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mediterranean-media-press-solutions-s.l."/>
    <w:p>
      <w:pPr>
        <w:pStyle w:val="Heading1"/>
      </w:pPr>
      <w:r>
        <w:t xml:space="preserve">Mediterranean Media &amp; Press Solutions S.L.</w:t>
      </w:r>
    </w:p>
    <w:p>
      <w:pPr>
        <w:pStyle w:val="FirstParagraph"/>
      </w:pPr>
      <w:r>
        <w:t xml:space="preserve">Carrer de la Marina, 142, 08005 Barcelona, Spain</w:t>
      </w:r>
    </w:p>
    <w:p>
      <w:pPr>
        <w:pStyle w:val="BodyText"/>
      </w:pPr>
      <w:r>
        <w:t xml:space="preserve">Tel: +34 93 214 5678 | Email: quotes@mediterraneamedia.es</w:t>
      </w:r>
    </w:p>
    <w:p>
      <w:pPr>
        <w:pStyle w:val="BodyText"/>
      </w:pPr>
      <w:r>
        <w:t xml:space="preserve">NIF: B-65432109 | VAT: ES-B65432109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QTE-2025-0847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client-information"/>
    <w:p>
      <w:pPr>
        <w:pStyle w:val="Heading3"/>
      </w:pPr>
      <w:r>
        <w:t xml:space="preserve">1. 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/ Individual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Spain Barcelona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Journalist Services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10 working days</w:t>
      </w:r>
    </w:p>
    <w:p>
      <w:pPr>
        <w:pStyle w:val="BodyText"/>
      </w:pPr>
      <w:r>
        <w:rPr>
          <w:bCs/>
          <w:b/>
        </w:rPr>
        <w:t xml:space="preserve">Preferred Language(s):</w:t>
      </w:r>
      <w:r>
        <w:t xml:space="preserve"> </w:t>
      </w:r>
      <w:r>
        <w:t xml:space="preserve">Spanish / English / Catalan</w:t>
      </w:r>
    </w:p>
    <w:bookmarkEnd w:id="22"/>
    <w:bookmarkStart w:id="23" w:name="X95fc7ef5f416b67e4fde8bae858c728dc88d70a"/>
    <w:p>
      <w:pPr>
        <w:pStyle w:val="Heading3"/>
      </w:pPr>
      <w:r>
        <w:t xml:space="preserve">2. Scope of Services – Journalist Engagement in Spain Barcelona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professional fees and associated costs for the engagement of a qualified</w:t>
      </w:r>
      <w:r>
        <w:t xml:space="preserve"> </w:t>
      </w:r>
      <w:r>
        <w:t xml:space="preserve">Journalist</w:t>
      </w:r>
      <w:r>
        <w:t xml:space="preserve"> </w:t>
      </w:r>
      <w:r>
        <w:t xml:space="preserve">to provide comprehensive media coverage, editorial content production, and press relations support within the city of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and its surrounding metropolitan area.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assigned to this project will hold a minimum of eight years of professional experience in investigative reporting, event coverage, and corporate communications, with deep familiarity with the local media landscape of</w:t>
      </w:r>
      <w:r>
        <w:t xml:space="preserve"> </w:t>
      </w:r>
      <w:r>
        <w:t xml:space="preserve">Spain Barcelona</w:t>
      </w:r>
      <w:r>
        <w:t xml:space="preserve">, including relationships with major outlets such as</w:t>
      </w:r>
      <w:r>
        <w:t xml:space="preserve"> </w:t>
      </w:r>
      <w:r>
        <w:rPr>
          <w:iCs/>
          <w:i/>
        </w:rPr>
        <w:t xml:space="preserve">El Periódico de Catalunya</w:t>
      </w:r>
      <w:r>
        <w:t xml:space="preserve">,</w:t>
      </w:r>
      <w:r>
        <w:t xml:space="preserve"> </w:t>
      </w:r>
      <w:r>
        <w:rPr>
          <w:iCs/>
          <w:i/>
        </w:rPr>
        <w:t xml:space="preserve">La Vanguardia</w:t>
      </w:r>
      <w:r>
        <w:t xml:space="preserve">,</w:t>
      </w:r>
      <w:r>
        <w:t xml:space="preserve"> </w:t>
      </w:r>
      <w:r>
        <w:rPr>
          <w:iCs/>
          <w:i/>
        </w:rPr>
        <w:t xml:space="preserve">ABC</w:t>
      </w:r>
      <w:r>
        <w:t xml:space="preserve">, and</w:t>
      </w:r>
      <w:r>
        <w:t xml:space="preserve"> </w:t>
      </w:r>
      <w:r>
        <w:rPr>
          <w:iCs/>
          <w:i/>
        </w:rPr>
        <w:t xml:space="preserve">TV3</w:t>
      </w:r>
      <w:r>
        <w:t xml:space="preserve">.</w:t>
      </w:r>
    </w:p>
    <w:p>
      <w:pPr>
        <w:pStyle w:val="BodyText"/>
      </w:pPr>
      <w:r>
        <w:t xml:space="preserve">The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specifically to the cultural, linguistic, and regulatory environment of</w:t>
      </w:r>
      <w:r>
        <w:t xml:space="preserve"> </w:t>
      </w:r>
      <w:r>
        <w:t xml:space="preserve">Spain Barcelona</w:t>
      </w:r>
      <w:r>
        <w:t xml:space="preserve">, ensuring full compliance with the Spanish Organic Law on Data Protection (LOPDGDD) and the Catalan press regulations governing journalistic activity in the region.</w:t>
      </w:r>
    </w:p>
    <w:bookmarkEnd w:id="23"/>
    <w:bookmarkStart w:id="24" w:name="itemized-cost-breakdown"/>
    <w:p>
      <w:pPr>
        <w:pStyle w:val="Heading3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– On-site editorial coverage and reporting in</w:t>
            </w:r>
            <w:r>
              <w:t xml:space="preserve"> </w:t>
            </w:r>
            <w:r>
              <w:rPr>
                <w:bCs/>
                <w:b/>
              </w:rPr>
              <w:t xml:space="preserve">Spain Barcelona</w:t>
            </w:r>
            <w:r>
              <w:t xml:space="preserve"> </w:t>
            </w:r>
            <w:r>
              <w:t xml:space="preserve">(8-hour working day, including travel within the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planning and editorial strategy session with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and client team (held in Barcelona,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 release drafting, editing, and distribution coordination by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(up to 5 releases in Spanish and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releases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media liaison and interview scheduling within</w:t>
            </w:r>
            <w:r>
              <w:t xml:space="preserve"> </w:t>
            </w:r>
            <w:r>
              <w:rPr>
                <w:bCs/>
                <w:b/>
              </w:rPr>
              <w:t xml:space="preserve">Spain Barcelona</w:t>
            </w:r>
            <w:r>
              <w:t xml:space="preserve"> </w:t>
            </w:r>
            <w:r>
              <w:t xml:space="preserve">(TV, radio, print, and digital outlets)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Photographic and video documentation support (coordinated by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, third-party operator fee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editing, fact-checking, and final content delivery (minimum 3,000 words of polished copy)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accommodation allowance for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during the assignment in</w:t>
            </w:r>
            <w:r>
              <w:t xml:space="preserve"> </w:t>
            </w:r>
            <w:r>
              <w:rPr>
                <w:bCs/>
                <w:b/>
              </w:rPr>
              <w:t xml:space="preserve">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expenses (printing, courier, venue access fees in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AMOUNT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Spanish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€ 3,192.00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€ 18,392.00</w:t>
            </w:r>
          </w:p>
        </w:tc>
      </w:tr>
    </w:tbl>
    <w:bookmarkEnd w:id="24"/>
    <w:bookmarkStart w:id="25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issue date. After this period, all rates and availability of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must be reconfirmed in writing.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deposit upon acceptance of this</w:t>
      </w:r>
      <w:r>
        <w:t xml:space="preserve"> </w:t>
      </w:r>
      <w:r>
        <w:t xml:space="preserve">Quotation Estimate</w:t>
      </w:r>
      <w:r>
        <w:t xml:space="preserve">; 60% balance due within fifteen (15) business days of project completion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account of Mediterranean Media &amp; Press Solutions S.L., IBAN: ES21 0049 0001 5320 5012 3456, BIC: BSABESBB.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engaged under this agreement shall adhere to the Code of Ethics of the Spanish Press Council (</w:t>
      </w:r>
      <w:r>
        <w:rPr>
          <w:iCs/>
          <w:i/>
        </w:rPr>
        <w:t xml:space="preserve">Consejo de la Prensa Española</w:t>
      </w:r>
      <w:r>
        <w:t xml:space="preserve">) and the professional standards of the Catalan Press Association.</w:t>
      </w:r>
    </w:p>
    <w:p>
      <w:pPr>
        <w:numPr>
          <w:ilvl w:val="0"/>
          <w:numId w:val="1001"/>
        </w:numPr>
        <w:pStyle w:val="Compact"/>
      </w:pPr>
      <w:r>
        <w:t xml:space="preserve">Any additional services, extended working hours, or travel beyond the city of Barcelona,</w:t>
      </w:r>
      <w:r>
        <w:t xml:space="preserve"> </w:t>
      </w:r>
      <w:r>
        <w:t xml:space="preserve">Spain</w:t>
      </w:r>
      <w:r>
        <w:t xml:space="preserve">,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prior to execution.</w:t>
      </w:r>
    </w:p>
    <w:p>
      <w:pPr>
        <w:numPr>
          <w:ilvl w:val="0"/>
          <w:numId w:val="1001"/>
        </w:numPr>
        <w:pStyle w:val="Compact"/>
      </w:pPr>
      <w:r>
        <w:t xml:space="preserve">Intellectual property of all final deliverables shall transfer to the client upon full payment.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retains the right to include the work in a professional portfolio with prior written consent.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Spain, and any disputes shall be resolved by the competent courts of Barcelona,</w:t>
      </w:r>
      <w:r>
        <w:t xml:space="preserve"> </w:t>
      </w:r>
      <w:r>
        <w:t xml:space="preserve">Spain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public health restrictions, civil unrest, or government-mandated closures in</w:t>
      </w:r>
      <w:r>
        <w:t xml:space="preserve"> </w:t>
      </w:r>
      <w:r>
        <w:t xml:space="preserve">Spain Barcelona</w:t>
      </w:r>
      <w:r>
        <w:t xml:space="preserve">, may result in schedule adjustments without penalty to either party.</w:t>
      </w:r>
    </w:p>
    <w:bookmarkEnd w:id="25"/>
    <w:bookmarkStart w:id="26" w:name="important-notes"/>
    <w:p>
      <w:pPr>
        <w:pStyle w:val="Heading3"/>
      </w:pPr>
      <w:r>
        <w:t xml:space="preserve">5. Important Notes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 rates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 the current market rates for a senior</w:t>
      </w:r>
      <w:r>
        <w:t xml:space="preserve"> </w:t>
      </w:r>
      <w:r>
        <w:t xml:space="preserve">Journalist</w:t>
      </w:r>
      <w:r>
        <w:t xml:space="preserve"> </w:t>
      </w:r>
      <w:r>
        <w:t xml:space="preserve">operating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as of June 2025. Should the project timeline extend beyond the initial ten-day period, a daily rate of € 720.00 (including VAT) will apply for each additional working day.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will be available for a minimum of one (1) hour per day for client consultations and editorial feedback sessions at no additional charge.</w:t>
      </w:r>
    </w:p>
    <w:bookmarkEnd w:id="26"/>
    <w:p>
      <w:pPr>
        <w:pStyle w:val="BodyText"/>
      </w:pPr>
      <w:r>
        <w:rPr>
          <w:bCs/>
          <w:b/>
        </w:rPr>
        <w:t xml:space="preserve">For Mediterranean Media &amp; Press Solutions S.L.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QTE-2025-0847) was prepared by Mediterranean Media &amp; Press Solutions S.L. for the provision of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Spain Barcelona</w:t>
      </w:r>
      <w:r>
        <w:t xml:space="preserve">. This document is confidential and intended solely for the named client. Unauthorized reproduction or distribution is prohibited. © 2025 Mediterranean Media &amp; Press Solutions S.L.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Journalist Services - Spain Barcelona</dc:title>
  <dc:creator/>
  <dc:language>en</dc:language>
  <cp:keywords/>
  <dcterms:created xsi:type="dcterms:W3CDTF">2026-10-10T02:14:10Z</dcterms:created>
  <dcterms:modified xsi:type="dcterms:W3CDTF">2026-10-10T02:14:10Z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