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Staffing &amp; Technical Services for Laboratory Operations</w:t>
      </w:r>
    </w:p>
    <w:p>
      <w:pPr>
        <w:pStyle w:val="BodyText"/>
      </w:pPr>
      <w:r>
        <w:t xml:space="preserve">Reference No: QE-LAB-BA-2025-0472 | Validity: 30 Calendar Days</w:t>
      </w:r>
    </w:p>
    <w:bookmarkEnd w:id="20"/>
    <w:p>
      <w:pPr>
        <w:pStyle w:val="BodyText"/>
      </w:pPr>
      <w:r>
        <w:rPr>
          <w:bCs/>
          <w:b/>
        </w:rPr>
        <w:t xml:space="preserve">Prepared By:</w:t>
      </w:r>
      <w:r>
        <w:t xml:space="preserve"> </w:t>
      </w:r>
      <w:r>
        <w:t xml:space="preserve">TechStaff Solutions S.A.</w:t>
      </w:r>
      <w:r>
        <w:t xml:space="preserve"> </w:t>
      </w:r>
      <w:r>
        <w:t xml:space="preserve">Av. Corrientes 1250, Piso 8</w:t>
      </w:r>
      <w:r>
        <w:t xml:space="preserve"> </w:t>
      </w:r>
      <w:r>
        <w:t xml:space="preserve">Buenos Aires, C1043AAE</w:t>
      </w:r>
      <w:r>
        <w:t xml:space="preserve"> </w:t>
      </w:r>
      <w:r>
        <w:t xml:space="preserve">Argentina</w:t>
      </w:r>
      <w:r>
        <w:t xml:space="preserve"> </w:t>
      </w:r>
      <w:r>
        <w:t xml:space="preserve">Tel: +54 11 4321-5678</w:t>
      </w:r>
      <w:r>
        <w:t xml:space="preserve"> </w:t>
      </w:r>
      <w:r>
        <w:t xml:space="preserve">Email: quotes@techstaffsolutions.ar</w:t>
      </w:r>
    </w:p>
    <w:p>
      <w:pPr>
        <w:pStyle w:val="BodyText"/>
      </w:pPr>
      <w:r>
        <w:rPr>
          <w:bCs/>
          <w:b/>
        </w:rPr>
        <w:t xml:space="preserve">Prepared For:</w:t>
      </w:r>
      <w:r>
        <w:t xml:space="preserve"> </w:t>
      </w:r>
      <w:r>
        <w:t xml:space="preserve">Instituto de Investigaciones Biomédicas</w:t>
      </w:r>
      <w:r>
        <w:t xml:space="preserve"> </w:t>
      </w:r>
      <w:r>
        <w:t xml:space="preserve">Calle Los Álamos 450</w:t>
      </w:r>
      <w:r>
        <w:t xml:space="preserve"> </w:t>
      </w:r>
      <w:r>
        <w:t xml:space="preserve">Buenos Aires, C1425BGL</w:t>
      </w:r>
      <w:r>
        <w:t xml:space="preserve"> </w:t>
      </w:r>
      <w:r>
        <w:t xml:space="preserve">Argentina</w:t>
      </w:r>
      <w:r>
        <w:t xml:space="preserve"> </w:t>
      </w:r>
      <w:r>
        <w:t xml:space="preserve">Attn: Dr. Mariana Gutiérrez, Director</w:t>
      </w:r>
    </w:p>
    <w:p>
      <w:pPr>
        <w:pStyle w:val="BodyText"/>
      </w:pPr>
      <w:r>
        <w:rPr>
          <w:bCs/>
          <w:b/>
        </w:rPr>
        <w:t xml:space="preserve">Date of Issue:</w:t>
      </w:r>
      <w:r>
        <w:t xml:space="preserve"> </w:t>
      </w:r>
      <w:r>
        <w:t xml:space="preserve">June 15, 2025</w:t>
      </w:r>
      <w:r>
        <w:t xml:space="preserve"> </w:t>
      </w:r>
      <w:r>
        <w:rPr>
          <w:bCs/>
          <w:b/>
        </w:rPr>
        <w:t xml:space="preserve">Quotation Estimate No.:</w:t>
      </w:r>
      <w:r>
        <w:t xml:space="preserve"> </w:t>
      </w:r>
      <w:r>
        <w:t xml:space="preserve">QE-LAB-BA-2025-0472</w:t>
      </w:r>
      <w:r>
        <w:t xml:space="preserve"> </w:t>
      </w:r>
      <w:r>
        <w:rPr>
          <w:bCs/>
          <w:b/>
        </w:rPr>
        <w:t xml:space="preserve">Location of Service:</w:t>
      </w:r>
      <w:r>
        <w:t xml:space="preserve"> </w:t>
      </w:r>
      <w:r>
        <w:t xml:space="preserve">Buenos Aires, Argentina</w:t>
      </w:r>
    </w:p>
    <w:bookmarkStart w:id="21" w:name="X0c7581080508d578c26b6d8dfd726c7e3ca5cc9"/>
    <w:p>
      <w:pPr>
        <w:pStyle w:val="Heading2"/>
      </w:pPr>
      <w:r>
        <w:t xml:space="preserve">1. Purpose and Scope of This Quotation Estimate</w:t>
      </w:r>
    </w:p>
    <w:p>
      <w:pPr>
        <w:pStyle w:val="FirstParagraph"/>
      </w:pPr>
      <w:r>
        <w:t xml:space="preserve">This Quotation Estimate is issued by TechStaff Solutions S.A. to provide a comprehensive and transparent cost breakdown for the recruitment, placement, and ongoing professional support of a qualified</w:t>
      </w:r>
      <w:r>
        <w:t xml:space="preserve"> </w:t>
      </w:r>
      <w:r>
        <w:rPr>
          <w:bCs/>
          <w:b/>
        </w:rPr>
        <w:t xml:space="preserve">Laboratory Technician</w:t>
      </w:r>
      <w:r>
        <w:t xml:space="preserve"> </w:t>
      </w:r>
      <w:r>
        <w:t xml:space="preserve">to be deployed at the client's facility in</w:t>
      </w:r>
      <w:r>
        <w:t xml:space="preserve"> </w:t>
      </w:r>
      <w:r>
        <w:rPr>
          <w:bCs/>
          <w:b/>
        </w:rPr>
        <w:t xml:space="preserve">Buenos Aires, Argentina</w:t>
      </w:r>
      <w:r>
        <w:t xml:space="preserve">. The scope of this Quotation Estimate encompasses all administrative, logistical, and professional services required to ensure the successful integration of the Laboratory Technician into the client's operational environment within the metropolitan area of Buenos Aires.</w:t>
      </w:r>
    </w:p>
    <w:p>
      <w:pPr>
        <w:pStyle w:val="BodyText"/>
      </w:pPr>
      <w:r>
        <w:t xml:space="preserve">The Laboratory Technician position described herein is intended to support clinical, chemical, and microbiological laboratory operations in compliance with the regulatory standards established by the Argentine Ministry of Health (Ministerio de Salud de la Nación) and the local Buenos Aires City Health Authority (Ministerio de Salud de la Ciudad de Buenos Aires). All services outlined in this Quotation Estimate are tailored specifically to the operational needs of a mid-to-large-scale laboratory facility situated in the Buenos Aires metropolitan region.</w:t>
      </w:r>
    </w:p>
    <w:bookmarkEnd w:id="21"/>
    <w:bookmarkStart w:id="22" w:name="detailed-service-breakdown-and-pricing"/>
    <w:p>
      <w:pPr>
        <w:pStyle w:val="Heading2"/>
      </w:pPr>
      <w:r>
        <w:t xml:space="preserve">2. Detailed Service Breakdown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Cost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Recruitment and screening of a certified Laboratory Technician with minimum 3 years of experience in clinical or research laboratory settings in Buenos Aires, Argentina</w:t>
            </w:r>
          </w:p>
        </w:tc>
        <w:tc>
          <w:tcPr/>
          <w:p>
            <w:pPr>
              <w:pStyle w:val="Compact"/>
              <w:jc w:val="left"/>
            </w:pPr>
            <w:r>
              <w:t xml:space="preserve">One-time service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Verification of professional credentials, academic certifications, and compliance with Argentine labor regulations (Ley de Contrato de Trabajo, Ley 20.744) for the Laboratory Technician</w:t>
            </w:r>
          </w:p>
        </w:tc>
        <w:tc>
          <w:tcPr/>
          <w:p>
            <w:pPr>
              <w:pStyle w:val="Compact"/>
              <w:jc w:val="left"/>
            </w:pPr>
            <w:r>
              <w:t xml:space="preserve">One-time service</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03</w:t>
            </w:r>
          </w:p>
        </w:tc>
        <w:tc>
          <w:tcPr/>
          <w:p>
            <w:pPr>
              <w:pStyle w:val="Compact"/>
              <w:jc w:val="left"/>
            </w:pPr>
            <w:r>
              <w:t xml:space="preserve">Monthly professional salary and statutory benefits for the Laboratory Technician (including aguinaldo, vacaciones, obra social, and contributions to the Argentine social security system - ANSES)</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04</w:t>
            </w:r>
          </w:p>
        </w:tc>
        <w:tc>
          <w:tcPr/>
          <w:p>
            <w:pPr>
              <w:pStyle w:val="Compact"/>
              <w:jc w:val="left"/>
            </w:pPr>
            <w:r>
              <w:t xml:space="preserve">Ongoing HR management, payroll processing, and labor compliance monitoring for the Laboratory Technician in Buenos Aires, Argentina</w:t>
            </w:r>
          </w:p>
        </w:tc>
        <w:tc>
          <w:tcPr/>
          <w:p>
            <w:pPr>
              <w:pStyle w:val="Compact"/>
              <w:jc w:val="left"/>
            </w:pPr>
            <w:r>
              <w:t xml:space="preserve">12 months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05</w:t>
            </w:r>
          </w:p>
        </w:tc>
        <w:tc>
          <w:tcPr/>
          <w:p>
            <w:pPr>
              <w:pStyle w:val="Compact"/>
              <w:jc w:val="left"/>
            </w:pPr>
            <w:r>
              <w:t xml:space="preserve">Initial onboarding, safety training (Biosafety Level 1-2 protocols), and orientation to laboratory equipment specific to the Buenos Aires facility</w:t>
            </w:r>
          </w:p>
        </w:tc>
        <w:tc>
          <w:tcPr/>
          <w:p>
            <w:pPr>
              <w:pStyle w:val="Compact"/>
              <w:jc w:val="left"/>
            </w:pPr>
            <w:r>
              <w:t xml:space="preserve">One-time service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Quarterly performance evaluation and professional development planning for the Laboratory Technician</w:t>
            </w:r>
          </w:p>
        </w:tc>
        <w:tc>
          <w:tcPr/>
          <w:p>
            <w:pPr>
              <w:pStyle w:val="Compact"/>
              <w:jc w:val="left"/>
            </w:pPr>
            <w:r>
              <w:t xml:space="preserve">4 evaluations (12 months)</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Replacement guarantee: In the event the Laboratory Technician departs within the first 90 days, a replacement candidate will be sourced at no additional recruitment cost</w:t>
            </w:r>
          </w:p>
        </w:tc>
        <w:tc>
          <w:tcPr/>
          <w:p>
            <w:pPr>
              <w:pStyle w:val="Compact"/>
              <w:jc w:val="left"/>
            </w:pPr>
            <w:r>
              <w:t xml:space="preserve">90-day guarantee</w:t>
            </w:r>
          </w:p>
        </w:tc>
        <w:tc>
          <w:tcPr/>
          <w:p>
            <w:pPr>
              <w:pStyle w:val="Compact"/>
              <w:jc w:val="left"/>
            </w:pPr>
            <w:r>
              <w:t xml:space="preserve">0</w:t>
            </w:r>
          </w:p>
        </w:tc>
        <w:tc>
          <w:tcPr/>
          <w:p>
            <w:pPr>
              <w:pStyle w:val="Compact"/>
              <w:jc w:val="left"/>
            </w:pPr>
            <w:r>
              <w:t xml:space="preserve">0</w:t>
            </w:r>
          </w:p>
        </w:tc>
      </w:tr>
      <w:tr>
        <w:tc>
          <w:tcPr>
            <w:gridSpan w:val="4"/>
          </w:tcPr>
          <w:p>
            <w:pPr>
              <w:pStyle w:val="Compact"/>
              <w:jc w:val="left"/>
            </w:pPr>
            <w:r>
              <w:t xml:space="preserve">TOTAL ESTIMATED COST (Quotation Estimate QE-LAB-BA-2025-0472)</w:t>
            </w:r>
          </w:p>
        </w:tc>
        <w:tc>
          <w:tcPr/>
          <w:p>
            <w:pPr>
              <w:pStyle w:val="Compact"/>
              <w:jc w:val="left"/>
            </w:pPr>
            <w:r>
              <w:t xml:space="preserve">6,400,000 ARS</w:t>
            </w:r>
          </w:p>
        </w:tc>
      </w:tr>
    </w:tbl>
    <w:p>
      <w:pPr>
        <w:pStyle w:val="BodyText"/>
      </w:pPr>
      <w:r>
        <w:rPr>
          <w:iCs/>
          <w:i/>
        </w:rPr>
        <w:t xml:space="preserve">All prices are expressed in Argentine Pesos (ARS) and are subject to the prevailing exchange rate at the time of contract execution. A 21% IVA (Impuesto al Valor Agregado) will be applied to the total as per Argentine tax regulations. The final amount payable will be detailed in the formal service contract.</w:t>
      </w:r>
    </w:p>
    <w:bookmarkEnd w:id="22"/>
    <w:bookmarkStart w:id="23" w:name="X3b741418e8da42e4e72e86c8790ca2c367eb466"/>
    <w:p>
      <w:pPr>
        <w:pStyle w:val="Heading2"/>
      </w:pPr>
      <w:r>
        <w:t xml:space="preserve">3. Laboratory Technician Role Specifications</w:t>
      </w:r>
    </w:p>
    <w:p>
      <w:pPr>
        <w:pStyle w:val="FirstParagraph"/>
      </w:pPr>
      <w:r>
        <w:t xml:space="preserve">The Laboratory Technician to be placed under this Quotation Estimate will be responsible for the following core duties within the Buenos Aires, Argentina facility:</w:t>
      </w:r>
    </w:p>
    <w:p>
      <w:pPr>
        <w:numPr>
          <w:ilvl w:val="0"/>
          <w:numId w:val="1001"/>
        </w:numPr>
        <w:pStyle w:val="Compact"/>
      </w:pPr>
      <w:r>
        <w:t xml:space="preserve">Performing routine clinical, chemical, hematological, and microbiological analyses in accordance with established laboratory protocols.</w:t>
      </w:r>
    </w:p>
    <w:p>
      <w:pPr>
        <w:numPr>
          <w:ilvl w:val="0"/>
          <w:numId w:val="1001"/>
        </w:numPr>
        <w:pStyle w:val="Compact"/>
      </w:pPr>
      <w:r>
        <w:t xml:space="preserve">Maintaining, calibrating, and performing basic troubleshooting on laboratory instrumentation including centrifuges, spectrophotometers, and automated analyzers.</w:t>
      </w:r>
    </w:p>
    <w:p>
      <w:pPr>
        <w:numPr>
          <w:ilvl w:val="0"/>
          <w:numId w:val="1001"/>
        </w:numPr>
        <w:pStyle w:val="Compact"/>
      </w:pPr>
      <w:r>
        <w:t xml:space="preserve">Ensuring strict adherence to biosafety protocols and waste disposal regulations as mandated by the Buenos Aires City Environmental Authority (AGCyS).</w:t>
      </w:r>
    </w:p>
    <w:p>
      <w:pPr>
        <w:numPr>
          <w:ilvl w:val="0"/>
          <w:numId w:val="1001"/>
        </w:numPr>
        <w:pStyle w:val="Compact"/>
      </w:pPr>
      <w:r>
        <w:t xml:space="preserve">Maintaining accurate digital and physical records of all laboratory tests, results, and quality control procedures.</w:t>
      </w:r>
    </w:p>
    <w:p>
      <w:pPr>
        <w:numPr>
          <w:ilvl w:val="0"/>
          <w:numId w:val="1001"/>
        </w:numPr>
        <w:pStyle w:val="Compact"/>
      </w:pPr>
      <w:r>
        <w:t xml:space="preserve">Collaborating with senior laboratory scientists and medical staff to support research projects and diagnostic workflows.</w:t>
      </w:r>
    </w:p>
    <w:p>
      <w:pPr>
        <w:numPr>
          <w:ilvl w:val="0"/>
          <w:numId w:val="1001"/>
        </w:numPr>
        <w:pStyle w:val="Compact"/>
      </w:pPr>
      <w:r>
        <w:t xml:space="preserve">Participating in internal and external quality assurance programs as required by Argentine national standards (IRAM/ISO 15189).</w:t>
      </w:r>
    </w:p>
    <w:bookmarkEnd w:id="23"/>
    <w:bookmarkStart w:id="25" w:name="X985eb999f0cfcda5f1af1a675bf0b7c2e0a6c64"/>
    <w:p>
      <w:pPr>
        <w:pStyle w:val="Heading2"/>
      </w:pPr>
      <w:r>
        <w:t xml:space="preserve">4. Terms and Conditions of This Quotation Estimate</w:t>
      </w:r>
    </w:p>
    <w:bookmarkStart w:id="24" w:name="Xfb8e767addaffcaf079c9d288ee575f244de748"/>
    <w:p>
      <w:pPr>
        <w:pStyle w:val="Heading3"/>
      </w:pPr>
      <w:r>
        <w:t xml:space="preserve">Important Conditions Governing This Quotation Estimate for Laboratory Technician Services in Buenos Aires, Argentina:</w:t>
      </w:r>
    </w:p>
    <w:p>
      <w:pPr>
        <w:numPr>
          <w:ilvl w:val="0"/>
          <w:numId w:val="1002"/>
        </w:numPr>
        <w:pStyle w:val="Compact"/>
      </w:pPr>
      <w:r>
        <w:t xml:space="preserve">This Quotation Estimate is valid for a period of thirty (30) calendar days from the date of issue. Beyond this period, all pricing may be subject to revision due to market fluctuations in the Argentine labor market.</w:t>
      </w:r>
    </w:p>
    <w:p>
      <w:pPr>
        <w:numPr>
          <w:ilvl w:val="0"/>
          <w:numId w:val="1002"/>
        </w:numPr>
        <w:pStyle w:val="Compact"/>
      </w:pPr>
      <w:r>
        <w:t xml:space="preserve">Payment terms: 50% of the total Quotation Estimate amount is due upon signing of the formal service agreement; the remaining 50% shall be paid in equal monthly installments over the twelve-month service period.</w:t>
      </w:r>
    </w:p>
    <w:p>
      <w:pPr>
        <w:numPr>
          <w:ilvl w:val="0"/>
          <w:numId w:val="1002"/>
        </w:numPr>
        <w:pStyle w:val="Compact"/>
      </w:pPr>
      <w:r>
        <w:t xml:space="preserve">The Laboratory Technician will be employed under a formal Argentine labor contract (contrato de trabajo) in full compliance with the Labor Contract Law (Ley 20.744) and all applicable Buenos Aires municipal labor ordinances.</w:t>
      </w:r>
    </w:p>
    <w:p>
      <w:pPr>
        <w:numPr>
          <w:ilvl w:val="0"/>
          <w:numId w:val="1002"/>
        </w:numPr>
        <w:pStyle w:val="Compact"/>
      </w:pPr>
      <w:r>
        <w:t xml:space="preserve">Any changes to the scope of services, the number of Laboratory Technician positions, or the operational location within Buenos Aires, Argentina must be communicated in writing and will result in a revised Quotation Estimate.</w:t>
      </w:r>
    </w:p>
    <w:p>
      <w:pPr>
        <w:numPr>
          <w:ilvl w:val="0"/>
          <w:numId w:val="1002"/>
        </w:numPr>
        <w:pStyle w:val="Compact"/>
      </w:pPr>
      <w:r>
        <w:t xml:space="preserve">TechStaff Solutions S.A. reserves the right to decline this Quotation Estimate if the client's facility does not meet the minimum safety and regulatory requirements for laboratory operations as defined by Argentine national and Buenos Aires city health authorities.</w:t>
      </w:r>
    </w:p>
    <w:p>
      <w:pPr>
        <w:numPr>
          <w:ilvl w:val="0"/>
          <w:numId w:val="1002"/>
        </w:numPr>
        <w:pStyle w:val="Compact"/>
      </w:pPr>
      <w:r>
        <w:t xml:space="preserve">All personal data collected during the recruitment and placement process will be handled in strict accordance with Argentine Law 25.326 on Personal Data Protection (Ley de Protección de Datos Personales).</w:t>
      </w:r>
    </w:p>
    <w:p>
      <w:pPr>
        <w:numPr>
          <w:ilvl w:val="0"/>
          <w:numId w:val="1002"/>
        </w:numPr>
        <w:pStyle w:val="Compact"/>
      </w:pPr>
      <w:r>
        <w:t xml:space="preserve">This Quotation Estimate does not constitute a binding contract. A formal service agreement must be executed by both parties before any services commence.</w:t>
      </w:r>
    </w:p>
    <w:p>
      <w:pPr>
        <w:numPr>
          <w:ilvl w:val="0"/>
          <w:numId w:val="1002"/>
        </w:numPr>
        <w:pStyle w:val="Compact"/>
      </w:pPr>
      <w:r>
        <w:t xml:space="preserve">Disputes arising from this Quotation Estimate or the subsequent service contract shall be resolved through the labor courts of the City of Buenos Aires, Argentina, or by arbitration as mutually agreed upon by both parties.</w:t>
      </w:r>
    </w:p>
    <w:bookmarkEnd w:id="24"/>
    <w:bookmarkEnd w:id="25"/>
    <w:bookmarkStart w:id="26" w:name="acceptance-and-authorization"/>
    <w:p>
      <w:pPr>
        <w:pStyle w:val="Heading2"/>
      </w:pPr>
      <w:r>
        <w:t xml:space="preserve">5. Acceptance and Authorization</w:t>
      </w:r>
    </w:p>
    <w:p>
      <w:pPr>
        <w:pStyle w:val="FirstParagraph"/>
      </w:pPr>
      <w:r>
        <w:t xml:space="preserve">By signing below, the client acknowledges receipt of this Quotation Estimate for the Laboratory Technician position in Buenos Aires, Argentina, and agrees to the terms, conditions, and pricing outlined herein. This signature authorizes TechStaff Solutions S.A. to proceed with the recruitment and placement process as described.</w:t>
      </w:r>
    </w:p>
    <w:p>
      <w:pPr>
        <w:pStyle w:val="BodyText"/>
      </w:pPr>
      <w:r>
        <w:rPr>
          <w:bCs/>
          <w:b/>
        </w:rPr>
        <w:t xml:space="preserve">For TechStaff Solutions S.A.</w:t>
      </w:r>
      <w:r>
        <w:br/>
      </w:r>
      <w:r>
        <w:t xml:space="preserve">Carlos R. Fernández, General Manager</w:t>
      </w:r>
      <w:r>
        <w:br/>
      </w:r>
      <w:r>
        <w:t xml:space="preserve">Date: _______________</w:t>
      </w:r>
    </w:p>
    <w:p>
      <w:pPr>
        <w:pStyle w:val="BodyText"/>
      </w:pPr>
      <w:r>
        <w:rPr>
          <w:bCs/>
          <w:b/>
        </w:rPr>
        <w:t xml:space="preserve">For Instituto de Investigaciones Biomédicas</w:t>
      </w:r>
      <w:r>
        <w:br/>
      </w:r>
      <w:r>
        <w:t xml:space="preserve">Dr. Mariana Gutiérrez, Director</w:t>
      </w:r>
      <w:r>
        <w:br/>
      </w:r>
      <w:r>
        <w:t xml:space="preserve">Date: _______________</w:t>
      </w:r>
    </w:p>
    <w:p>
      <w:pPr>
        <w:pStyle w:val="BodyText"/>
      </w:pPr>
      <w:r>
        <w:t xml:space="preserve">This Quotation Estimate document was prepared exclusively for the client named above and is not transferable.</w:t>
      </w:r>
      <w:r>
        <w:t xml:space="preserve"> </w:t>
      </w:r>
      <w:r>
        <w:t xml:space="preserve">TechStaff Solutions S.A. | CUIT: 30-71234567-8 | Buenos Aires, Argentina | ©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Argentina Buenos Aires</dc:title>
  <dc:creator/>
  <dc:language>en</dc:language>
  <cp:keywords/>
  <dcterms:created xsi:type="dcterms:W3CDTF">2026-10-10T09:10:53Z</dcterms:created>
  <dcterms:modified xsi:type="dcterms:W3CDTF">2026-10-10T09:10:53Z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