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Laboratory</w:t>
      </w:r>
      <w:r>
        <w:t xml:space="preserve"> </w:t>
      </w:r>
      <w:r>
        <w:t xml:space="preserve">Technician</w:t>
      </w:r>
      <w:r>
        <w:t xml:space="preserve"> </w:t>
      </w:r>
      <w:r>
        <w:t xml:space="preserve">-</w:t>
      </w:r>
      <w:r>
        <w:t xml:space="preserve"> </w:t>
      </w:r>
      <w:r>
        <w:t xml:space="preserve">Pakistan</w:t>
      </w:r>
      <w:r>
        <w:t xml:space="preserve"> </w:t>
      </w:r>
      <w:r>
        <w:t xml:space="preserve">Islamabad</w:t>
      </w:r>
    </w:p>
    <w:bookmarkStart w:id="20" w:name="quotation-estimate"/>
    <w:p>
      <w:pPr>
        <w:pStyle w:val="Heading1"/>
      </w:pPr>
      <w:r>
        <w:t xml:space="preserve">Quotation Estimate</w:t>
      </w:r>
    </w:p>
    <w:p>
      <w:pPr>
        <w:pStyle w:val="FirstParagraph"/>
      </w:pPr>
      <w:r>
        <w:t xml:space="preserve">Professional Recruitment &amp; Staffing Services</w:t>
      </w:r>
    </w:p>
    <w:p>
      <w:pPr>
        <w:pStyle w:val="BodyText"/>
      </w:pPr>
      <w:r>
        <w:t xml:space="preserve">Specialized in Laboratory Technician Placement – Pakistan Islamabad</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QTE-LAB-2025-0472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July 2025 (30 calendar days)</w:t>
            </w:r>
          </w:p>
        </w:tc>
      </w:tr>
      <w:tr>
        <w:tc>
          <w:tcPr/>
          <w:p>
            <w:pPr>
              <w:pStyle w:val="Compact"/>
              <w:jc w:val="left"/>
            </w:pPr>
            <w:r>
              <w:t xml:space="preserve">Prepared For</w:t>
            </w:r>
          </w:p>
        </w:tc>
        <w:tc>
          <w:tcPr/>
          <w:p>
            <w:pPr>
              <w:pStyle w:val="Compact"/>
              <w:jc w:val="left"/>
            </w:pPr>
            <w:r>
              <w:t xml:space="preserve">Client Organization – Islamabad, Pakistan</w:t>
            </w:r>
          </w:p>
        </w:tc>
      </w:tr>
      <w:tr>
        <w:tc>
          <w:tcPr/>
          <w:p>
            <w:pPr>
              <w:pStyle w:val="Compact"/>
              <w:jc w:val="left"/>
            </w:pPr>
            <w:r>
              <w:t xml:space="preserve">Prepared By</w:t>
            </w:r>
          </w:p>
        </w:tc>
        <w:tc>
          <w:tcPr/>
          <w:p>
            <w:pPr>
              <w:pStyle w:val="Compact"/>
              <w:jc w:val="left"/>
            </w:pPr>
            <w:r>
              <w:t xml:space="preserve">MediStaff Recruitment Solutions (Pvt.) Ltd., F-10/2, Jinnah Avenue, Islamabad, Pakistan</w:t>
            </w:r>
          </w:p>
        </w:tc>
      </w:tr>
      <w:tr>
        <w:tc>
          <w:tcPr/>
          <w:p>
            <w:pPr>
              <w:pStyle w:val="Compact"/>
              <w:jc w:val="left"/>
            </w:pPr>
            <w:r>
              <w:t xml:space="preserve">Position</w:t>
            </w:r>
          </w:p>
        </w:tc>
        <w:tc>
          <w:tcPr/>
          <w:p>
            <w:pPr>
              <w:pStyle w:val="Compact"/>
              <w:jc w:val="left"/>
            </w:pPr>
            <w:r>
              <w:t xml:space="preserve">Laboratory Technician (Full-Time, Permanent)</w:t>
            </w:r>
          </w:p>
        </w:tc>
      </w:tr>
      <w:tr>
        <w:tc>
          <w:tcPr/>
          <w:p>
            <w:pPr>
              <w:pStyle w:val="Compact"/>
              <w:jc w:val="left"/>
            </w:pPr>
            <w:r>
              <w:t xml:space="preserve">Work Location</w:t>
            </w:r>
          </w:p>
        </w:tc>
        <w:tc>
          <w:tcPr/>
          <w:p>
            <w:pPr>
              <w:pStyle w:val="Compact"/>
              <w:jc w:val="left"/>
            </w:pPr>
            <w:r>
              <w:t xml:space="preserve">Islamabad, Pakistan – Designated Clinical/Diagnostic Laboratory Facility</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MediStaff Recruitment Solutions (Pvt.) Ltd. to provide a comprehensive and transparent financial breakdown for the recruitment, onboarding, and first-year employment of a qualified</w:t>
      </w:r>
      <w:r>
        <w:t xml:space="preserve"> </w:t>
      </w:r>
      <w:r>
        <w:t xml:space="preserve">Laboratory Technician</w:t>
      </w:r>
      <w:r>
        <w:t xml:space="preserve"> </w:t>
      </w:r>
      <w:r>
        <w:t xml:space="preserve">for a client organization operating in</w:t>
      </w:r>
      <w:r>
        <w:t xml:space="preserve"> </w:t>
      </w:r>
      <w:r>
        <w:t xml:space="preserve">Pakistan Islamabad</w:t>
      </w:r>
      <w:r>
        <w:t xml:space="preserve">. This document serves as a formal proposal outlining all associated costs, deliverables, service inclusions, and contractual terms governing the engagement. The</w:t>
      </w:r>
      <w:r>
        <w:t xml:space="preserve"> </w:t>
      </w:r>
      <w:r>
        <w:t xml:space="preserve">Laboratory Technician</w:t>
      </w:r>
      <w:r>
        <w:t xml:space="preserve"> </w:t>
      </w:r>
      <w:r>
        <w:t xml:space="preserve">position is critical to the operational integrity of diagnostic and clinical laboratory services, and this</w:t>
      </w:r>
      <w:r>
        <w:t xml:space="preserve"> </w:t>
      </w:r>
      <w:r>
        <w:t xml:space="preserve">Quotation Estimate</w:t>
      </w:r>
      <w:r>
        <w:t xml:space="preserve"> </w:t>
      </w:r>
      <w:r>
        <w:t xml:space="preserve">ensures that the client in</w:t>
      </w:r>
      <w:r>
        <w:t xml:space="preserve"> </w:t>
      </w:r>
      <w:r>
        <w:t xml:space="preserve">Pakistan Islamabad</w:t>
      </w:r>
      <w:r>
        <w:t xml:space="preserve"> </w:t>
      </w:r>
      <w:r>
        <w:t xml:space="preserve">receives a fully vetted, certified, and professionally competent candidate at a competitive and clearly itemized rate.</w:t>
      </w:r>
    </w:p>
    <w:bookmarkEnd w:id="21"/>
    <w:bookmarkStart w:id="22" w:name="scope-of-work-laboratory-technician-role"/>
    <w:p>
      <w:pPr>
        <w:pStyle w:val="Heading2"/>
      </w:pPr>
      <w:r>
        <w:t xml:space="preserve">2. Scope of Work – Laboratory Technician Role</w:t>
      </w:r>
    </w:p>
    <w:p>
      <w:pPr>
        <w:pStyle w:val="FirstParagraph"/>
      </w:pPr>
      <w:r>
        <w:t xml:space="preserve">The</w:t>
      </w:r>
      <w:r>
        <w:t xml:space="preserve"> </w:t>
      </w:r>
      <w:r>
        <w:t xml:space="preserve">Laboratory Technician</w:t>
      </w:r>
      <w:r>
        <w:t xml:space="preserve"> </w:t>
      </w:r>
      <w:r>
        <w:t xml:space="preserve">to be placed under this</w:t>
      </w:r>
      <w:r>
        <w:t xml:space="preserve"> </w:t>
      </w:r>
      <w:r>
        <w:t xml:space="preserve">Quotation Estimate</w:t>
      </w:r>
      <w:r>
        <w:t xml:space="preserve"> </w:t>
      </w:r>
      <w:r>
        <w:t xml:space="preserve">will perform the following core duties within the client's facility in</w:t>
      </w:r>
      <w:r>
        <w:t xml:space="preserve"> </w:t>
      </w:r>
      <w:r>
        <w:t xml:space="preserve">Pakistan Islamabad</w:t>
      </w:r>
      <w:r>
        <w:t xml:space="preserve">:</w:t>
      </w:r>
    </w:p>
    <w:p>
      <w:pPr>
        <w:numPr>
          <w:ilvl w:val="0"/>
          <w:numId w:val="1001"/>
        </w:numPr>
        <w:pStyle w:val="Compact"/>
      </w:pPr>
      <w:r>
        <w:t xml:space="preserve">Collection, preparation, and processing of clinical specimens including blood, urine, tissue, and microbiological samples in strict compliance with Pakistan's National Laboratory Standards and WHO guidelines.</w:t>
      </w:r>
    </w:p>
    <w:p>
      <w:pPr>
        <w:numPr>
          <w:ilvl w:val="0"/>
          <w:numId w:val="1001"/>
        </w:numPr>
        <w:pStyle w:val="Compact"/>
      </w:pPr>
      <w:r>
        <w:t xml:space="preserve">Operation and maintenance of laboratory instrumentation such as hematology analyzers, biochemistry analyzers, centrifuges, microscopes, and PCR equipment.</w:t>
      </w:r>
    </w:p>
    <w:p>
      <w:pPr>
        <w:numPr>
          <w:ilvl w:val="0"/>
          <w:numId w:val="1001"/>
        </w:numPr>
        <w:pStyle w:val="Compact"/>
      </w:pPr>
      <w:r>
        <w:t xml:space="preserve">Performance of routine hematology, biochemistry, serology, urinalysis, and microbiology tests under the supervision of a senior pathologist or laboratory manager.</w:t>
      </w:r>
    </w:p>
    <w:p>
      <w:pPr>
        <w:numPr>
          <w:ilvl w:val="0"/>
          <w:numId w:val="1001"/>
        </w:numPr>
        <w:pStyle w:val="Compact"/>
      </w:pPr>
      <w:r>
        <w:t xml:space="preserve">Maintenance of accurate patient records, quality control logs, and chain-of-custody documentation in accordance with Pakistan's Health Department regulations applicable in Islamabad.</w:t>
      </w:r>
    </w:p>
    <w:p>
      <w:pPr>
        <w:numPr>
          <w:ilvl w:val="0"/>
          <w:numId w:val="1001"/>
        </w:numPr>
        <w:pStyle w:val="Compact"/>
      </w:pPr>
      <w:r>
        <w:t xml:space="preserve">Adherence to biosafety protocols, waste disposal procedures, and infection control standards as mandated by the Islamabad Capital Territory Health Authority.</w:t>
      </w:r>
    </w:p>
    <w:p>
      <w:pPr>
        <w:numPr>
          <w:ilvl w:val="0"/>
          <w:numId w:val="1001"/>
        </w:numPr>
        <w:pStyle w:val="Compact"/>
      </w:pPr>
      <w:r>
        <w:t xml:space="preserve">Collaboration with clinical staff, pathologists, and hospital administration to ensure timely and accurate diagnostic reporting.</w:t>
      </w:r>
    </w:p>
    <w:p>
      <w:pPr>
        <w:numPr>
          <w:ilvl w:val="0"/>
          <w:numId w:val="1001"/>
        </w:numPr>
        <w:pStyle w:val="Compact"/>
      </w:pPr>
      <w:r>
        <w:t xml:space="preserve">Participation in internal and external quality assurance programs, including proficiency testing and calibration schedules.</w:t>
      </w:r>
    </w:p>
    <w:bookmarkEnd w:id="22"/>
    <w:bookmarkStart w:id="23" w:name="candidate-qualification-requirements"/>
    <w:p>
      <w:pPr>
        <w:pStyle w:val="Heading2"/>
      </w:pPr>
      <w:r>
        <w:t xml:space="preserve">3. Candidate Qualification Requirements</w:t>
      </w:r>
    </w:p>
    <w:p>
      <w:pPr>
        <w:pStyle w:val="FirstParagraph"/>
      </w:pPr>
      <w:r>
        <w:t xml:space="preserve">The</w:t>
      </w:r>
      <w:r>
        <w:t xml:space="preserve"> </w:t>
      </w:r>
      <w:r>
        <w:t xml:space="preserve">Laboratory Technician</w:t>
      </w:r>
      <w:r>
        <w:t xml:space="preserve"> </w:t>
      </w:r>
      <w:r>
        <w:t xml:space="preserve">candidate identified under this</w:t>
      </w:r>
      <w:r>
        <w:t xml:space="preserve"> </w:t>
      </w:r>
      <w:r>
        <w:t xml:space="preserve">Quotation Estimate</w:t>
      </w:r>
      <w:r>
        <w:t xml:space="preserve"> </w:t>
      </w:r>
      <w:r>
        <w:t xml:space="preserve">must meet the following minimum criteria, aligned with the standards recognized in</w:t>
      </w:r>
      <w:r>
        <w:t xml:space="preserve"> </w:t>
      </w:r>
      <w:r>
        <w:t xml:space="preserve">Pakistan Islamabad</w:t>
      </w:r>
      <w:r>
        <w:t xml:space="preserve">:</w:t>
      </w:r>
    </w:p>
    <w:p>
      <w:pPr>
        <w:numPr>
          <w:ilvl w:val="0"/>
          <w:numId w:val="1002"/>
        </w:numPr>
        <w:pStyle w:val="Compact"/>
      </w:pPr>
      <w:r>
        <w:t xml:space="preserve">Minimum qualification: Intermediate (FSc) with Pre-Medical group or a Diploma in Medical Laboratory Technology (DMLT) from a recognized institution in Pakistan.</w:t>
      </w:r>
    </w:p>
    <w:p>
      <w:pPr>
        <w:numPr>
          <w:ilvl w:val="0"/>
          <w:numId w:val="1002"/>
        </w:numPr>
        <w:pStyle w:val="Compact"/>
      </w:pPr>
      <w:r>
        <w:t xml:space="preserve">Registration or eligibility for registration with the Pakistan Medical Laboratory Technicians Association (PMLTA) or equivalent provincial body in Islamabad.</w:t>
      </w:r>
    </w:p>
    <w:p>
      <w:pPr>
        <w:numPr>
          <w:ilvl w:val="0"/>
          <w:numId w:val="1002"/>
        </w:numPr>
        <w:pStyle w:val="Compact"/>
      </w:pPr>
      <w:r>
        <w:t xml:space="preserve">Minimum two (2) years of hands-on experience in a clinical or diagnostic laboratory setting.</w:t>
      </w:r>
    </w:p>
    <w:p>
      <w:pPr>
        <w:numPr>
          <w:ilvl w:val="0"/>
          <w:numId w:val="1002"/>
        </w:numPr>
        <w:pStyle w:val="Compact"/>
      </w:pPr>
      <w:r>
        <w:t xml:space="preserve">Proficiency in English and Urdu, both written and verbal, to facilitate clear communication within the Islamabad healthcare ecosystem.</w:t>
      </w:r>
    </w:p>
    <w:p>
      <w:pPr>
        <w:numPr>
          <w:ilvl w:val="0"/>
          <w:numId w:val="1002"/>
        </w:numPr>
        <w:pStyle w:val="Compact"/>
      </w:pPr>
      <w:r>
        <w:t xml:space="preserve">Valid medical fitness certificate and up-to-date immunization records as required for laboratory personnel in Pakistan.</w:t>
      </w:r>
    </w:p>
    <w:bookmarkEnd w:id="23"/>
    <w:bookmarkStart w:id="24" w:name="financial-breakdown-quotation-estimate"/>
    <w:p>
      <w:pPr>
        <w:pStyle w:val="Heading2"/>
      </w:pPr>
      <w:r>
        <w:t xml:space="preserve">4. Financial Breakdown – Quotation Estimate</w:t>
      </w:r>
    </w:p>
    <w:p>
      <w:pPr>
        <w:pStyle w:val="FirstParagraph"/>
      </w:pPr>
      <w:r>
        <w:t xml:space="preserve">The following</w:t>
      </w:r>
      <w:r>
        <w:t xml:space="preserve"> </w:t>
      </w:r>
      <w:r>
        <w:t xml:space="preserve">Quotation Estimate</w:t>
      </w:r>
      <w:r>
        <w:t xml:space="preserve"> </w:t>
      </w:r>
      <w:r>
        <w:t xml:space="preserve">details all costs associated with the recruitment and first-year employment of the</w:t>
      </w:r>
      <w:r>
        <w:t xml:space="preserve"> </w:t>
      </w:r>
      <w:r>
        <w:t xml:space="preserve">Laboratory Technician</w:t>
      </w:r>
      <w:r>
        <w:t xml:space="preserve"> </w:t>
      </w:r>
      <w:r>
        <w:t xml:space="preserve">in</w:t>
      </w:r>
      <w:r>
        <w:t xml:space="preserve"> </w:t>
      </w:r>
      <w:r>
        <w:t xml:space="preserve">Pakistan Islamabad</w:t>
      </w:r>
      <w:r>
        <w:t xml:space="preserve">. All amounts are expressed in Pakistani Rupees (PKR) and are inclusive of applicable taxes unless otherwise noted.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Sr. No.</w:t>
            </w:r>
          </w:p>
        </w:tc>
        <w:tc>
          <w:tcPr/>
          <w:p>
            <w:pPr>
              <w:pStyle w:val="Compact"/>
              <w:jc w:val="left"/>
            </w:pPr>
            <w:r>
              <w:t xml:space="preserve">Cost Item</w:t>
            </w:r>
          </w:p>
        </w:tc>
        <w:tc>
          <w:tcPr/>
          <w:p>
            <w:pPr>
              <w:pStyle w:val="Compact"/>
              <w:jc w:val="left"/>
            </w:pPr>
            <w:r>
              <w:t xml:space="preserve">Description</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Recruitment &amp; Sourcing Fee</w:t>
            </w:r>
          </w:p>
        </w:tc>
        <w:tc>
          <w:tcPr/>
          <w:p>
            <w:pPr>
              <w:pStyle w:val="Compact"/>
              <w:jc w:val="left"/>
            </w:pPr>
            <w:r>
              <w:t xml:space="preserve">End-to-end candidate search, screening, interviewing, and shortlisting of the Laboratory Technician for the Islamabad-based role.</w:t>
            </w:r>
          </w:p>
        </w:tc>
        <w:tc>
          <w:tcPr/>
          <w:p>
            <w:pPr>
              <w:pStyle w:val="Compact"/>
              <w:jc w:val="left"/>
            </w:pPr>
            <w:r>
              <w:t xml:space="preserve">85,000</w:t>
            </w:r>
          </w:p>
        </w:tc>
      </w:tr>
      <w:tr>
        <w:tc>
          <w:tcPr/>
          <w:p>
            <w:pPr>
              <w:pStyle w:val="Compact"/>
              <w:jc w:val="left"/>
            </w:pPr>
            <w:r>
              <w:t xml:space="preserve">2</w:t>
            </w:r>
          </w:p>
        </w:tc>
        <w:tc>
          <w:tcPr/>
          <w:p>
            <w:pPr>
              <w:pStyle w:val="Compact"/>
              <w:jc w:val="left"/>
            </w:pPr>
            <w:r>
              <w:t xml:space="preserve">Background &amp; Credential Verification</w:t>
            </w:r>
          </w:p>
        </w:tc>
        <w:tc>
          <w:tcPr/>
          <w:p>
            <w:pPr>
              <w:pStyle w:val="Compact"/>
              <w:jc w:val="left"/>
            </w:pPr>
            <w:r>
              <w:t xml:space="preserve">Academic verification, professional registration check, reference confirmation, and criminal background check as per Pakistan law.</w:t>
            </w:r>
          </w:p>
        </w:tc>
        <w:tc>
          <w:tcPr/>
          <w:p>
            <w:pPr>
              <w:pStyle w:val="Compact"/>
              <w:jc w:val="left"/>
            </w:pPr>
            <w:r>
              <w:t xml:space="preserve">25,000</w:t>
            </w:r>
          </w:p>
        </w:tc>
      </w:tr>
      <w:tr>
        <w:tc>
          <w:tcPr/>
          <w:p>
            <w:pPr>
              <w:pStyle w:val="Compact"/>
              <w:jc w:val="left"/>
            </w:pPr>
            <w:r>
              <w:t xml:space="preserve">3</w:t>
            </w:r>
          </w:p>
        </w:tc>
        <w:tc>
          <w:tcPr/>
          <w:p>
            <w:pPr>
              <w:pStyle w:val="Compact"/>
              <w:jc w:val="left"/>
            </w:pPr>
            <w:r>
              <w:t xml:space="preserve">Medical Fitness Examination</w:t>
            </w:r>
          </w:p>
        </w:tc>
        <w:tc>
          <w:tcPr/>
          <w:p>
            <w:pPr>
              <w:pStyle w:val="Compact"/>
              <w:jc w:val="left"/>
            </w:pPr>
            <w:r>
              <w:t xml:space="preserve">Pre-employment medical check-up at an approved clinic in Islamabad, including blood work, vision test, and immunization verification.</w:t>
            </w:r>
          </w:p>
        </w:tc>
        <w:tc>
          <w:tcPr/>
          <w:p>
            <w:pPr>
              <w:pStyle w:val="Compact"/>
              <w:jc w:val="left"/>
            </w:pPr>
            <w:r>
              <w:t xml:space="preserve">12,000</w:t>
            </w:r>
          </w:p>
        </w:tc>
      </w:tr>
      <w:tr>
        <w:tc>
          <w:tcPr/>
          <w:p>
            <w:pPr>
              <w:pStyle w:val="Compact"/>
              <w:jc w:val="left"/>
            </w:pPr>
            <w:r>
              <w:t xml:space="preserve">4</w:t>
            </w:r>
          </w:p>
        </w:tc>
        <w:tc>
          <w:tcPr/>
          <w:p>
            <w:pPr>
              <w:pStyle w:val="Compact"/>
              <w:jc w:val="left"/>
            </w:pPr>
            <w:r>
              <w:t xml:space="preserve">Onboarding &amp; Orientation Program</w:t>
            </w:r>
          </w:p>
        </w:tc>
        <w:tc>
          <w:tcPr/>
          <w:p>
            <w:pPr>
              <w:pStyle w:val="Compact"/>
              <w:jc w:val="left"/>
            </w:pPr>
            <w:r>
              <w:t xml:space="preserve">Three-day structured orientation covering laboratory SOPs, biosafety training, and Pakistan Islamabad-specific regulatory compliance.</w:t>
            </w:r>
          </w:p>
        </w:tc>
        <w:tc>
          <w:tcPr/>
          <w:p>
            <w:pPr>
              <w:pStyle w:val="Compact"/>
              <w:jc w:val="left"/>
            </w:pPr>
            <w:r>
              <w:t xml:space="preserve">30,000</w:t>
            </w:r>
          </w:p>
        </w:tc>
      </w:tr>
      <w:tr>
        <w:tc>
          <w:tcPr/>
          <w:p>
            <w:pPr>
              <w:pStyle w:val="Compact"/>
              <w:jc w:val="left"/>
            </w:pPr>
            <w:r>
              <w:t xml:space="preserve">5</w:t>
            </w:r>
          </w:p>
        </w:tc>
        <w:tc>
          <w:tcPr/>
          <w:p>
            <w:pPr>
              <w:pStyle w:val="Compact"/>
              <w:jc w:val="left"/>
            </w:pPr>
            <w:r>
              <w:t xml:space="preserve">First-Year Salary (Monthly)</w:t>
            </w:r>
          </w:p>
        </w:tc>
        <w:tc>
          <w:tcPr/>
          <w:p>
            <w:pPr>
              <w:pStyle w:val="Compact"/>
              <w:jc w:val="left"/>
            </w:pPr>
            <w:r>
              <w:t xml:space="preserve">Monthly gross salary for the Laboratory Technician (12 months). Based on prevailing market rates in Islamabad for a mid-level technician.</w:t>
            </w:r>
          </w:p>
        </w:tc>
        <w:tc>
          <w:tcPr/>
          <w:p>
            <w:pPr>
              <w:pStyle w:val="Compact"/>
              <w:jc w:val="left"/>
            </w:pPr>
            <w:r>
              <w:t xml:space="preserve">1,560,000</w:t>
            </w:r>
          </w:p>
        </w:tc>
      </w:tr>
      <w:tr>
        <w:tc>
          <w:tcPr/>
          <w:p>
            <w:pPr>
              <w:pStyle w:val="Compact"/>
              <w:jc w:val="left"/>
            </w:pPr>
            <w:r>
              <w:t xml:space="preserve">6</w:t>
            </w:r>
          </w:p>
        </w:tc>
        <w:tc>
          <w:tcPr/>
          <w:p>
            <w:pPr>
              <w:pStyle w:val="Compact"/>
              <w:jc w:val="left"/>
            </w:pPr>
            <w:r>
              <w:t xml:space="preserve">Statutory Benefits &amp; Provident Fund</w:t>
            </w:r>
          </w:p>
        </w:tc>
        <w:tc>
          <w:tcPr/>
          <w:p>
            <w:pPr>
              <w:pStyle w:val="Compact"/>
              <w:jc w:val="left"/>
            </w:pPr>
            <w:r>
              <w:t xml:space="preserve">Employer contribution to EPF, health insurance, and other statutory obligations as mandated by Pakistan's labor laws.</w:t>
            </w:r>
          </w:p>
        </w:tc>
        <w:tc>
          <w:tcPr/>
          <w:p>
            <w:pPr>
              <w:pStyle w:val="Compact"/>
              <w:jc w:val="left"/>
            </w:pPr>
            <w:r>
              <w:t xml:space="preserve">195,000</w:t>
            </w:r>
          </w:p>
        </w:tc>
      </w:tr>
      <w:tr>
        <w:tc>
          <w:tcPr/>
          <w:p>
            <w:pPr>
              <w:pStyle w:val="Compact"/>
              <w:jc w:val="left"/>
            </w:pPr>
            <w:r>
              <w:t xml:space="preserve">7</w:t>
            </w:r>
          </w:p>
        </w:tc>
        <w:tc>
          <w:tcPr/>
          <w:p>
            <w:pPr>
              <w:pStyle w:val="Compact"/>
              <w:jc w:val="left"/>
            </w:pPr>
            <w:r>
              <w:t xml:space="preserve">Continuing Education &amp; Certification</w:t>
            </w:r>
          </w:p>
        </w:tc>
        <w:tc>
          <w:tcPr/>
          <w:p>
            <w:pPr>
              <w:pStyle w:val="Compact"/>
              <w:jc w:val="left"/>
            </w:pPr>
            <w:r>
              <w:t xml:space="preserve">One accredited laboratory skills refresher course and one quality management workshop during the first year.</w:t>
            </w:r>
          </w:p>
        </w:tc>
        <w:tc>
          <w:tcPr/>
          <w:p>
            <w:pPr>
              <w:pStyle w:val="Compact"/>
              <w:jc w:val="left"/>
            </w:pPr>
            <w:r>
              <w:t xml:space="preserve">45,000</w:t>
            </w:r>
          </w:p>
        </w:tc>
      </w:tr>
      <w:tr>
        <w:tc>
          <w:tcPr/>
          <w:p>
            <w:pPr>
              <w:pStyle w:val="Compact"/>
              <w:jc w:val="left"/>
            </w:pPr>
            <w:r>
              <w:t xml:space="preserve">8</w:t>
            </w:r>
          </w:p>
        </w:tc>
        <w:tc>
          <w:tcPr/>
          <w:p>
            <w:pPr>
              <w:pStyle w:val="Compact"/>
              <w:jc w:val="left"/>
            </w:pPr>
            <w:r>
              <w:t xml:space="preserve">Administrative &amp; Documentation Fee</w:t>
            </w:r>
          </w:p>
        </w:tc>
        <w:tc>
          <w:tcPr/>
          <w:p>
            <w:pPr>
              <w:pStyle w:val="Compact"/>
              <w:jc w:val="left"/>
            </w:pPr>
            <w:r>
              <w:t xml:space="preserve">Employment contract drafting, NADRA verification, work permit processing (if applicable), and file management in Islamabad.</w:t>
            </w:r>
          </w:p>
        </w:tc>
        <w:tc>
          <w:tcPr/>
          <w:p>
            <w:pPr>
              <w:pStyle w:val="Compact"/>
              <w:jc w:val="left"/>
            </w:pPr>
            <w:r>
              <w:t xml:space="preserve">18,000</w:t>
            </w:r>
          </w:p>
        </w:tc>
      </w:tr>
      <w:tr>
        <w:tc>
          <w:tcPr>
            <w:gridSpan w:val="3"/>
          </w:tcPr>
          <w:p>
            <w:pPr>
              <w:pStyle w:val="Compact"/>
              <w:jc w:val="left"/>
            </w:pPr>
            <w:r>
              <w:t xml:space="preserve">Total Quotation Estimate (First Year)</w:t>
            </w:r>
          </w:p>
        </w:tc>
        <w:tc>
          <w:tcPr/>
          <w:p>
            <w:pPr>
              <w:pStyle w:val="Compact"/>
              <w:jc w:val="left"/>
            </w:pPr>
            <w:r>
              <w:t xml:space="preserve">PKR 2,070,000</w:t>
            </w:r>
          </w:p>
        </w:tc>
      </w:tr>
    </w:tbl>
    <w:bookmarkEnd w:id="24"/>
    <w:bookmarkStart w:id="25" w:name="payment-terms"/>
    <w:p>
      <w:pPr>
        <w:pStyle w:val="Heading2"/>
      </w:pPr>
      <w:r>
        <w:t xml:space="preserve">5. Payment Terms</w:t>
      </w:r>
    </w:p>
    <w:p>
      <w:pPr>
        <w:numPr>
          <w:ilvl w:val="0"/>
          <w:numId w:val="1003"/>
        </w:numPr>
        <w:pStyle w:val="Compact"/>
      </w:pPr>
      <w:r>
        <w:t xml:space="preserve">40% advance payment upon acceptance of this</w:t>
      </w:r>
      <w:r>
        <w:t xml:space="preserve"> </w:t>
      </w:r>
      <w:r>
        <w:t xml:space="preserve">Quotation Estimate</w:t>
      </w:r>
      <w:r>
        <w:t xml:space="preserve"> </w:t>
      </w:r>
      <w:r>
        <w:t xml:space="preserve">and signing of the service agreement.</w:t>
      </w:r>
    </w:p>
    <w:p>
      <w:pPr>
        <w:numPr>
          <w:ilvl w:val="0"/>
          <w:numId w:val="1003"/>
        </w:numPr>
        <w:pStyle w:val="Compact"/>
      </w:pPr>
      <w:r>
        <w:t xml:space="preserve">30% upon successful placement and commencement of duties by the</w:t>
      </w:r>
      <w:r>
        <w:t xml:space="preserve"> </w:t>
      </w:r>
      <w:r>
        <w:t xml:space="preserve">Laboratory Technician</w:t>
      </w:r>
      <w:r>
        <w:t xml:space="preserve"> </w:t>
      </w:r>
      <w:r>
        <w:t xml:space="preserve">in</w:t>
      </w:r>
      <w:r>
        <w:t xml:space="preserve"> </w:t>
      </w:r>
      <w:r>
        <w:t xml:space="preserve">Pakistan Islamabad</w:t>
      </w:r>
      <w:r>
        <w:t xml:space="preserve">.</w:t>
      </w:r>
    </w:p>
    <w:p>
      <w:pPr>
        <w:numPr>
          <w:ilvl w:val="0"/>
          <w:numId w:val="1003"/>
        </w:numPr>
        <w:pStyle w:val="Compact"/>
      </w:pPr>
      <w:r>
        <w:t xml:space="preserve">30% balance payable within 15 days of the completion of the 90-day probationary period, subject to satisfactory performance evaluation.</w:t>
      </w:r>
    </w:p>
    <w:p>
      <w:pPr>
        <w:numPr>
          <w:ilvl w:val="0"/>
          <w:numId w:val="1003"/>
        </w:numPr>
        <w:pStyle w:val="Compact"/>
      </w:pPr>
      <w:r>
        <w:t xml:space="preserve">All payments to be made via bank transfer to the designated account of MediStaff Recruitment Solutions (Pvt.) Ltd., Islamabad, Pakistan.</w:t>
      </w:r>
    </w:p>
    <w:bookmarkEnd w:id="25"/>
    <w:bookmarkStart w:id="26" w:name="terms-and-conditions"/>
    <w:p>
      <w:pPr>
        <w:pStyle w:val="Heading2"/>
      </w:pPr>
      <w:r>
        <w:t xml:space="preserve">6. Terms and Conditions</w:t>
      </w:r>
    </w:p>
    <w:p>
      <w:pPr>
        <w:numPr>
          <w:ilvl w:val="0"/>
          <w:numId w:val="1004"/>
        </w:numPr>
        <w:pStyle w:val="Compact"/>
      </w:pPr>
      <w:r>
        <w:t xml:space="preserve">This</w:t>
      </w:r>
      <w:r>
        <w:t xml:space="preserve"> </w:t>
      </w:r>
      <w:r>
        <w:t xml:space="preserve">Quotation Estimate</w:t>
      </w:r>
      <w:r>
        <w:t xml:space="preserve"> </w:t>
      </w:r>
      <w:r>
        <w:t xml:space="preserve">is valid for thirty (30) calendar days from the date of issue. Beyond this period, rates may be revised to reflect market conditions in</w:t>
      </w:r>
      <w:r>
        <w:t xml:space="preserve"> </w:t>
      </w:r>
      <w:r>
        <w:t xml:space="preserve">Pakistan Islamabad</w:t>
      </w:r>
      <w:r>
        <w:t xml:space="preserve">.</w:t>
      </w:r>
    </w:p>
    <w:p>
      <w:pPr>
        <w:numPr>
          <w:ilvl w:val="0"/>
          <w:numId w:val="1004"/>
        </w:numPr>
        <w:pStyle w:val="Compact"/>
      </w:pPr>
      <w:r>
        <w:t xml:space="preserve">The</w:t>
      </w:r>
      <w:r>
        <w:t xml:space="preserve"> </w:t>
      </w:r>
      <w:r>
        <w:t xml:space="preserve">Laboratory Technician</w:t>
      </w:r>
      <w:r>
        <w:t xml:space="preserve"> </w:t>
      </w:r>
      <w:r>
        <w:t xml:space="preserve">shall be subject to a 90-day probationary period. In the event of termination during probation, the client shall be liable for 50% of the recruitment and onboarding fees only.</w:t>
      </w:r>
    </w:p>
    <w:p>
      <w:pPr>
        <w:numPr>
          <w:ilvl w:val="0"/>
          <w:numId w:val="1004"/>
        </w:numPr>
        <w:pStyle w:val="Compact"/>
      </w:pPr>
      <w:r>
        <w:t xml:space="preserve">MediStaff Recruitment Solutions guarantees a replacement candidate at no additional recruitment fee if the placed</w:t>
      </w:r>
      <w:r>
        <w:t xml:space="preserve"> </w:t>
      </w:r>
      <w:r>
        <w:t xml:space="preserve">Laboratory Technician</w:t>
      </w:r>
      <w:r>
        <w:t xml:space="preserve"> </w:t>
      </w:r>
      <w:r>
        <w:t xml:space="preserve">resigns or is terminated for cause within the first six (6) months.</w:t>
      </w:r>
    </w:p>
    <w:p>
      <w:pPr>
        <w:numPr>
          <w:ilvl w:val="0"/>
          <w:numId w:val="1004"/>
        </w:numPr>
        <w:pStyle w:val="Compact"/>
      </w:pPr>
      <w:r>
        <w:t xml:space="preserve">All personal data collected during the recruitment process shall be handled in strict compliance with Pakistan's Personal Data Protection Bill and applicable privacy regulations in Islamabad.</w:t>
      </w:r>
    </w:p>
    <w:p>
      <w:pPr>
        <w:numPr>
          <w:ilvl w:val="0"/>
          <w:numId w:val="1004"/>
        </w:numPr>
        <w:pStyle w:val="Compact"/>
      </w:pPr>
      <w:r>
        <w:t xml:space="preserve">This</w:t>
      </w:r>
      <w:r>
        <w:t xml:space="preserve"> </w:t>
      </w:r>
      <w:r>
        <w:t xml:space="preserve">Quotation Estimate</w:t>
      </w:r>
      <w:r>
        <w:t xml:space="preserve"> </w:t>
      </w:r>
      <w:r>
        <w:t xml:space="preserve">does not constitute a binding employment contract between the client and the</w:t>
      </w:r>
      <w:r>
        <w:t xml:space="preserve"> </w:t>
      </w:r>
      <w:r>
        <w:t xml:space="preserve">Laboratory Technician</w:t>
      </w:r>
      <w:r>
        <w:t xml:space="preserve">. A separate employment agreement shall be executed upon successful placement.</w:t>
      </w:r>
    </w:p>
    <w:p>
      <w:pPr>
        <w:numPr>
          <w:ilvl w:val="0"/>
          <w:numId w:val="1004"/>
        </w:numPr>
        <w:pStyle w:val="Compact"/>
      </w:pPr>
      <w:r>
        <w:t xml:space="preserve">Any disputes arising from this engagement shall be resolved through arbitration in Islamabad, Pakistan, in accordance with the Arbitration Act, 1940 of Pakistan.</w:t>
      </w:r>
    </w:p>
    <w:bookmarkEnd w:id="26"/>
    <w:bookmarkStart w:id="27" w:name="acceptance-and-authorization"/>
    <w:p>
      <w:pPr>
        <w:pStyle w:val="Heading2"/>
      </w:pPr>
      <w:r>
        <w:t xml:space="preserve">7. Acceptance and Authorization</w:t>
      </w:r>
    </w:p>
    <w:p>
      <w:pPr>
        <w:pStyle w:val="FirstParagraph"/>
      </w:pPr>
      <w:r>
        <w:t xml:space="preserve">By signing below, the client acknowledges and accepts this</w:t>
      </w:r>
      <w:r>
        <w:t xml:space="preserve"> </w:t>
      </w:r>
      <w:r>
        <w:t xml:space="preserve">Quotation Estimate</w:t>
      </w:r>
      <w:r>
        <w:t xml:space="preserve"> </w:t>
      </w:r>
      <w:r>
        <w:t xml:space="preserve">for the recruitment and first-year employment of a</w:t>
      </w:r>
      <w:r>
        <w:t xml:space="preserve"> </w:t>
      </w:r>
      <w:r>
        <w:t xml:space="preserve">Laboratory Technician</w:t>
      </w:r>
      <w:r>
        <w:t xml:space="preserve"> </w:t>
      </w:r>
      <w:r>
        <w:t xml:space="preserve">in</w:t>
      </w:r>
      <w:r>
        <w:t xml:space="preserve"> </w:t>
      </w:r>
      <w:r>
        <w:t xml:space="preserve">Pakistan Islamabad</w:t>
      </w:r>
      <w:r>
        <w:t xml:space="preserve">, and agrees to all terms, conditions, and financial obligations outlined herein.</w:t>
      </w:r>
    </w:p>
    <w:p>
      <w:pPr>
        <w:pStyle w:val="BodyText"/>
      </w:pPr>
      <w:r>
        <w:t xml:space="preserve">For and on behalf of</w:t>
      </w:r>
      <w:r>
        <w:br/>
      </w:r>
      <w:r>
        <w:rPr>
          <w:bCs/>
          <w:b/>
        </w:rPr>
        <w:t xml:space="preserve">MediStaff Recruitment Solutions (Pvt.) Ltd.</w:t>
      </w:r>
      <w:r>
        <w:br/>
      </w:r>
      <w:r>
        <w:t xml:space="preserve">Islamabad, Pakistan</w:t>
      </w:r>
      <w:r>
        <w:br/>
      </w:r>
      <w:r>
        <w:t xml:space="preserve">Name / Designation / Date</w:t>
      </w:r>
    </w:p>
    <w:p>
      <w:pPr>
        <w:pStyle w:val="BodyText"/>
      </w:pPr>
      <w:r>
        <w:t xml:space="preserve">For and on behalf of</w:t>
      </w:r>
      <w:r>
        <w:br/>
      </w:r>
      <w:r>
        <w:rPr>
          <w:bCs/>
          <w:b/>
        </w:rPr>
        <w:t xml:space="preserve">Client Organization</w:t>
      </w:r>
      <w:r>
        <w:br/>
      </w:r>
      <w:r>
        <w:t xml:space="preserve">Islamabad, Pakistan</w:t>
      </w:r>
      <w:r>
        <w:br/>
      </w:r>
      <w:r>
        <w:t xml:space="preserve">Name / Designation / Date</w:t>
      </w:r>
    </w:p>
    <w:p>
      <w:pPr>
        <w:pStyle w:val="BodyText"/>
      </w:pPr>
      <w:r>
        <w:rPr>
          <w:bCs/>
          <w:b/>
        </w:rPr>
        <w:t xml:space="preserve">Note:</w:t>
      </w:r>
      <w:r>
        <w:t xml:space="preserve"> </w:t>
      </w:r>
      <w:r>
        <w:t xml:space="preserve">This Quotation Estimate is a confidential document prepared exclusively for the named client. It shall not be reproduced, distributed, or shared with third parties without the prior written consent of MediStaff Recruitment Solutions (Pvt.) Ltd., Islamabad, Pakistan. All rates are subject to revision based on prevailing economic conditions, regulatory changes in Pakistan Islamabad, and market demand for qualified Laboratory Technician professionals.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Laboratory Technician - Pakistan Islamabad</dc:title>
  <dc:creator/>
  <dc:language>en</dc:language>
  <cp:keywords/>
  <dcterms:created xsi:type="dcterms:W3CDTF">2026-10-10T11:30:45Z</dcterms:created>
  <dcterms:modified xsi:type="dcterms:W3CDTF">2026-10-10T11:30:45Z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