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Services – Laboratory Technician Recruitment &amp; Contracting</w:t>
      </w:r>
    </w:p>
    <w:p>
      <w:pPr>
        <w:pStyle w:val="BodyText"/>
      </w:pPr>
      <w:r>
        <w:t xml:space="preserve">Spain Valencia</w:t>
      </w:r>
      <w:r>
        <w:t xml:space="preserve"> </w:t>
      </w:r>
      <w:r>
        <w:t xml:space="preserve">  |   Reference: QE-LAB-2025-0847</w:t>
      </w:r>
    </w:p>
    <w:bookmarkEnd w:id="20"/>
    <w:bookmarkStart w:id="21" w:name="from-service-provider"/>
    <w:p>
      <w:pPr>
        <w:pStyle w:val="Heading3"/>
      </w:pPr>
      <w:r>
        <w:t xml:space="preserve">From (Service Provider)</w:t>
      </w:r>
    </w:p>
    <w:p>
      <w:pPr>
        <w:pStyle w:val="FirstParagraph"/>
      </w:pPr>
      <w:r>
        <w:rPr>
          <w:bCs/>
          <w:b/>
        </w:rPr>
        <w:t xml:space="preserve">MediTech Staffing Solutions S.L.</w:t>
      </w:r>
    </w:p>
    <w:p>
      <w:pPr>
        <w:pStyle w:val="BodyText"/>
      </w:pPr>
      <w:r>
        <w:t xml:space="preserve">Calle de Colón, 142, 46004</w:t>
      </w:r>
    </w:p>
    <w:p>
      <w:pPr>
        <w:pStyle w:val="BodyText"/>
      </w:pPr>
      <w:r>
        <w:t xml:space="preserve">Valencia, Spain</w:t>
      </w:r>
    </w:p>
    <w:p>
      <w:pPr>
        <w:pStyle w:val="BodyText"/>
      </w:pPr>
      <w:r>
        <w:t xml:space="preserve">Tel: +34 963 555 210</w:t>
      </w:r>
    </w:p>
    <w:p>
      <w:pPr>
        <w:pStyle w:val="BodyText"/>
      </w:pPr>
      <w:r>
        <w:t xml:space="preserve">Email: quotations@meditech-staffing.es</w:t>
      </w:r>
    </w:p>
    <w:p>
      <w:pPr>
        <w:pStyle w:val="BodyText"/>
      </w:pPr>
      <w:r>
        <w:t xml:space="preserve">VAT (NIF): B-46882319</w:t>
      </w:r>
    </w:p>
    <w:bookmarkEnd w:id="21"/>
    <w:bookmarkStart w:id="22" w:name="to-client"/>
    <w:p>
      <w:pPr>
        <w:pStyle w:val="Heading3"/>
      </w:pPr>
      <w:r>
        <w:t xml:space="preserve">To (Client)</w:t>
      </w:r>
    </w:p>
    <w:p>
      <w:pPr>
        <w:pStyle w:val="FirstParagraph"/>
      </w:pPr>
      <w:r>
        <w:rPr>
          <w:bCs/>
          <w:b/>
        </w:rPr>
        <w:t xml:space="preserve">Valencia Biomedical Research Centre</w:t>
      </w:r>
    </w:p>
    <w:p>
      <w:pPr>
        <w:pStyle w:val="BodyText"/>
      </w:pPr>
      <w:r>
        <w:t xml:space="preserve">Av. de la Investigación, 88</w:t>
      </w:r>
    </w:p>
    <w:p>
      <w:pPr>
        <w:pStyle w:val="BodyText"/>
      </w:pPr>
      <w:r>
        <w:t xml:space="preserve">46980 Paterna, Valencia, Spain</w:t>
      </w:r>
    </w:p>
    <w:p>
      <w:pPr>
        <w:pStyle w:val="BodyText"/>
      </w:pPr>
      <w:r>
        <w:t xml:space="preserve">Contact: Dr. Elena Martínez</w:t>
      </w:r>
    </w:p>
    <w:p>
      <w:pPr>
        <w:pStyle w:val="BodyText"/>
      </w:pPr>
      <w:r>
        <w:t xml:space="preserve">Email: e.martinez@vbrc.es</w:t>
      </w:r>
    </w:p>
    <w:bookmarkEnd w:id="22"/>
    <w:bookmarkStart w:id="23" w:name="quotation-details"/>
    <w:p>
      <w:pPr>
        <w:pStyle w:val="Heading3"/>
      </w:pPr>
      <w:r>
        <w:t xml:space="preserve">Quotation Details</w:t>
      </w:r>
    </w:p>
    <w:p>
      <w:pPr>
        <w:pStyle w:val="FirstParagraph"/>
      </w:pPr>
      <w:r>
        <w:rPr>
          <w:bCs/>
          <w:b/>
        </w:rPr>
        <w:t xml:space="preserve">Quotation Estimate No.:</w:t>
      </w:r>
      <w:r>
        <w:t xml:space="preserve"> </w:t>
      </w:r>
      <w:r>
        <w:t xml:space="preserve">QE-LAB-2025-0847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EUR (€)</w:t>
      </w:r>
    </w:p>
    <w:bookmarkEnd w:id="23"/>
    <w:bookmarkStart w:id="24" w:name="position-location"/>
    <w:p>
      <w:pPr>
        <w:pStyle w:val="Heading3"/>
      </w:pPr>
      <w:r>
        <w:t xml:space="preserve">Position &amp; Location</w:t>
      </w:r>
    </w:p>
    <w:p>
      <w:pPr>
        <w:pStyle w:val="FirstParagraph"/>
      </w:pPr>
      <w:r>
        <w:rPr>
          <w:bCs/>
          <w:b/>
        </w:rPr>
        <w:t xml:space="preserve">Role:</w:t>
      </w:r>
      <w:r>
        <w:t xml:space="preserve"> </w:t>
      </w:r>
      <w:r>
        <w:t xml:space="preserve">Laboratory Technician</w:t>
      </w:r>
    </w:p>
    <w:p>
      <w:pPr>
        <w:pStyle w:val="BodyText"/>
      </w:pPr>
      <w:r>
        <w:rPr>
          <w:bCs/>
          <w:b/>
        </w:rPr>
        <w:t xml:space="preserve">Location:</w:t>
      </w:r>
      <w:r>
        <w:t xml:space="preserve"> </w:t>
      </w:r>
      <w:r>
        <w:t xml:space="preserve">Spain Valencia (Paternal Campus)</w:t>
      </w:r>
    </w:p>
    <w:p>
      <w:pPr>
        <w:pStyle w:val="BodyText"/>
      </w:pPr>
      <w:r>
        <w:rPr>
          <w:bCs/>
          <w:b/>
        </w:rPr>
        <w:t xml:space="preserve">Contract Type:</w:t>
      </w:r>
      <w:r>
        <w:t xml:space="preserve"> </w:t>
      </w:r>
      <w:r>
        <w:t xml:space="preserve">12-month fixed-term</w:t>
      </w:r>
    </w:p>
    <w:p>
      <w:pPr>
        <w:pStyle w:val="BodyText"/>
      </w:pPr>
      <w:r>
        <w:rPr>
          <w:bCs/>
          <w:b/>
        </w:rPr>
        <w:t xml:space="preserve">Start Date:</w:t>
      </w:r>
      <w:r>
        <w:t xml:space="preserve"> </w:t>
      </w:r>
      <w:r>
        <w:t xml:space="preserve">1 September 2025</w:t>
      </w:r>
    </w:p>
    <w:bookmarkEnd w:id="24"/>
    <w:p>
      <w:pPr>
        <w:pStyle w:val="BodyText"/>
      </w:pPr>
      <w:r>
        <w:t xml:space="preserve">1. Scope of Services – Laboratory Technician Position</w:t>
      </w:r>
    </w:p>
    <w:p>
      <w:pPr>
        <w:pStyle w:val="BodyText"/>
      </w:pPr>
      <w:r>
        <w:t xml:space="preserve">This</w:t>
      </w:r>
      <w:r>
        <w:t xml:space="preserve"> </w:t>
      </w:r>
      <w:r>
        <w:rPr>
          <w:bCs/>
          <w:b/>
        </w:rPr>
        <w:t xml:space="preserve">Quotation Estimate</w:t>
      </w:r>
      <w:r>
        <w:t xml:space="preserve"> </w:t>
      </w:r>
      <w:r>
        <w:t xml:space="preserve">is issued by MediTech Staffing Solutions S.L. to provide the recruitment, onboarding, and ongoing management of a qualified</w:t>
      </w:r>
      <w:r>
        <w:t xml:space="preserve"> </w:t>
      </w:r>
      <w:r>
        <w:rPr>
          <w:bCs/>
          <w:b/>
        </w:rPr>
        <w:t xml:space="preserve">Laboratory Technician</w:t>
      </w:r>
      <w:r>
        <w:t xml:space="preserve"> </w:t>
      </w:r>
      <w:r>
        <w:t xml:space="preserve">for the Valencia Biomedical Research Centre, located in the</w:t>
      </w:r>
      <w:r>
        <w:t xml:space="preserve"> </w:t>
      </w:r>
      <w:r>
        <w:rPr>
          <w:bCs/>
          <w:b/>
        </w:rPr>
        <w:t xml:space="preserve">Spain Valencia</w:t>
      </w:r>
      <w:r>
        <w:t xml:space="preserve"> </w:t>
      </w:r>
      <w:r>
        <w:t xml:space="preserve">metropolitan area. The Laboratory Technician will be responsible for performing routine and specialised analytical procedures, maintaining laboratory equipment, ensuring compliance with ISO 15189 and Spanish Royal Decree 1154/2010 regulations, preparing reagents and solutions, conducting quality control checks, and documenting all experimental results in accordance with the centre's standard operating procedures. The role requires a minimum of a Higher Technical Degree (Grado Superior) in Laboratory Analysis or equivalent qualification recognised by the Generalitat Valenciana, along with a minimum of three years of practical experience in a clinical or research laboratory environment.</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Recruitment &amp; screening of Laboratory Technician candidates in Spain Valencia (job advertising, CV review, interviews, reference checks)</w:t>
            </w:r>
          </w:p>
        </w:tc>
        <w:tc>
          <w:tcPr/>
          <w:p>
            <w:pPr>
              <w:pStyle w:val="Compact"/>
              <w:jc w:val="left"/>
            </w:pPr>
            <w:r>
              <w:t xml:space="preserve">1 position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Onboarding, contract drafting, and administrative registration (Seguridad Social, INEM, Valencian regional compliance)</w:t>
            </w:r>
          </w:p>
        </w:tc>
        <w:tc>
          <w:tcPr/>
          <w:p>
            <w:pPr>
              <w:pStyle w:val="Compact"/>
              <w:jc w:val="left"/>
            </w:pPr>
            <w:r>
              <w:t xml:space="preserve">1 position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Monthly salary management for Laboratory Technician (gross: €1,850.00/month + statutory employer contributions approx. 30%)</w:t>
            </w:r>
          </w:p>
        </w:tc>
        <w:tc>
          <w:tcPr/>
          <w:p>
            <w:pPr>
              <w:pStyle w:val="Compact"/>
              <w:jc w:val="left"/>
            </w:pPr>
            <w:r>
              <w:t xml:space="preserve">12 months</w:t>
            </w:r>
          </w:p>
        </w:tc>
        <w:tc>
          <w:tcPr/>
          <w:p>
            <w:pPr>
              <w:pStyle w:val="Compact"/>
              <w:jc w:val="left"/>
            </w:pPr>
            <w:r>
              <w:t xml:space="preserve">2,405.00</w:t>
            </w:r>
          </w:p>
        </w:tc>
        <w:tc>
          <w:tcPr/>
          <w:p>
            <w:pPr>
              <w:pStyle w:val="Compact"/>
              <w:jc w:val="left"/>
            </w:pPr>
            <w:r>
              <w:t xml:space="preserve">28,860.00</w:t>
            </w:r>
          </w:p>
        </w:tc>
      </w:tr>
      <w:tr>
        <w:tc>
          <w:tcPr/>
          <w:p>
            <w:pPr>
              <w:pStyle w:val="Compact"/>
              <w:jc w:val="left"/>
            </w:pPr>
            <w:r>
              <w:t xml:space="preserve">04</w:t>
            </w:r>
          </w:p>
        </w:tc>
        <w:tc>
          <w:tcPr/>
          <w:p>
            <w:pPr>
              <w:pStyle w:val="Compact"/>
              <w:jc w:val="left"/>
            </w:pPr>
            <w:r>
              <w:t xml:space="preserve">Professional indemnity insurance and occupational risk coverage (Laboratory Technician specific – chemical, biological, and physical hazards)</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05</w:t>
            </w:r>
          </w:p>
        </w:tc>
        <w:tc>
          <w:tcPr/>
          <w:p>
            <w:pPr>
              <w:pStyle w:val="Compact"/>
              <w:jc w:val="left"/>
            </w:pPr>
            <w:r>
              <w:t xml:space="preserve">Annual mandatory training: BSC-2 biosafety, chemical handling (REACH), and Valencian regional laboratory compliance</w:t>
            </w:r>
          </w:p>
        </w:tc>
        <w:tc>
          <w:tcPr/>
          <w:p>
            <w:pPr>
              <w:pStyle w:val="Compact"/>
              <w:jc w:val="left"/>
            </w:pPr>
            <w:r>
              <w:t xml:space="preserve">1 position</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06</w:t>
            </w:r>
          </w:p>
        </w:tc>
        <w:tc>
          <w:tcPr/>
          <w:p>
            <w:pPr>
              <w:pStyle w:val="Compact"/>
              <w:jc w:val="left"/>
            </w:pPr>
            <w:r>
              <w:t xml:space="preserve">Personal protective equipment (PPE) and laboratory consumables allocation for the Laboratory Technician</w:t>
            </w:r>
          </w:p>
        </w:tc>
        <w:tc>
          <w:tcPr/>
          <w:p>
            <w:pPr>
              <w:pStyle w:val="Compact"/>
              <w:jc w:val="left"/>
            </w:pPr>
            <w:r>
              <w:t xml:space="preserve">12 months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Administrative management fee (payroll processing, tax filings, Valencian regional reporting)</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gridSpan w:val="4"/>
          </w:tcPr>
          <w:p>
            <w:pPr>
              <w:pStyle w:val="Compact"/>
              <w:jc w:val="right"/>
            </w:pPr>
            <w:r>
              <w:t xml:space="preserve">Subtotal</w:t>
            </w:r>
          </w:p>
        </w:tc>
        <w:tc>
          <w:tcPr/>
          <w:p>
            <w:pPr>
              <w:pStyle w:val="Compact"/>
              <w:jc w:val="left"/>
            </w:pPr>
            <w:r>
              <w:t xml:space="preserve">37,470.00</w:t>
            </w:r>
          </w:p>
        </w:tc>
      </w:tr>
      <w:tr>
        <w:tc>
          <w:tcPr>
            <w:gridSpan w:val="4"/>
          </w:tcPr>
          <w:p>
            <w:pPr>
              <w:pStyle w:val="Compact"/>
              <w:jc w:val="right"/>
            </w:pPr>
            <w:r>
              <w:t xml:space="preserve">VAT (21% – Spain Valencia)</w:t>
            </w:r>
          </w:p>
        </w:tc>
        <w:tc>
          <w:tcPr/>
          <w:p>
            <w:pPr>
              <w:pStyle w:val="Compact"/>
              <w:jc w:val="left"/>
            </w:pPr>
            <w:r>
              <w:t xml:space="preserve">7,868.70</w:t>
            </w:r>
          </w:p>
        </w:tc>
      </w:tr>
      <w:tr>
        <w:tc>
          <w:tcPr>
            <w:gridSpan w:val="4"/>
          </w:tcPr>
          <w:p>
            <w:pPr>
              <w:pStyle w:val="Compact"/>
              <w:jc w:val="right"/>
            </w:pPr>
            <w:r>
              <w:t xml:space="preserve">TOTAL (Quotation Estimate)</w:t>
            </w:r>
          </w:p>
        </w:tc>
        <w:tc>
          <w:tcPr/>
          <w:p>
            <w:pPr>
              <w:pStyle w:val="Compact"/>
              <w:jc w:val="left"/>
            </w:pPr>
            <w:r>
              <w:t xml:space="preserve">45,338.70</w:t>
            </w:r>
          </w:p>
        </w:tc>
      </w:tr>
    </w:tbl>
    <w:p>
      <w:pPr>
        <w:pStyle w:val="BodyText"/>
      </w:pPr>
      <w:r>
        <w:t xml:space="preserve">3.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the expiry date, all rates and conditions are subject to revision.</w:t>
      </w:r>
    </w:p>
    <w:p>
      <w:pPr>
        <w:numPr>
          <w:ilvl w:val="0"/>
          <w:numId w:val="1001"/>
        </w:numPr>
        <w:pStyle w:val="Compact"/>
      </w:pPr>
      <w:r>
        <w:t xml:space="preserve">The</w:t>
      </w:r>
      <w:r>
        <w:t xml:space="preserve"> </w:t>
      </w:r>
      <w:r>
        <w:rPr>
          <w:bCs/>
          <w:b/>
        </w:rPr>
        <w:t xml:space="preserve">Laboratory Technician</w:t>
      </w:r>
      <w:r>
        <w:t xml:space="preserve"> </w:t>
      </w:r>
      <w:r>
        <w:t xml:space="preserve">shall be employed under the Spanish Workers' Statute (Estatuto de los Trabajadores) and the applicable collective agreement for laboratory and scientific personnel in the Valencian Community.</w:t>
      </w:r>
    </w:p>
    <w:p>
      <w:pPr>
        <w:numPr>
          <w:ilvl w:val="0"/>
          <w:numId w:val="1001"/>
        </w:numPr>
        <w:pStyle w:val="Compact"/>
      </w:pPr>
      <w:r>
        <w:t xml:space="preserve">All services are to be rendered at the client's premises in</w:t>
      </w:r>
      <w:r>
        <w:t xml:space="preserve"> </w:t>
      </w:r>
      <w:r>
        <w:rPr>
          <w:bCs/>
          <w:b/>
        </w:rPr>
        <w:t xml:space="preserve">Spain Valencia</w:t>
      </w:r>
      <w:r>
        <w:t xml:space="preserve">, specifically at the Paterna campus address listed above. Any relocation of the work site requires a written amendment to this Quotation Estimate.</w:t>
      </w:r>
    </w:p>
    <w:p>
      <w:pPr>
        <w:numPr>
          <w:ilvl w:val="0"/>
          <w:numId w:val="1001"/>
        </w:numPr>
        <w:pStyle w:val="Compact"/>
      </w:pPr>
      <w:r>
        <w:t xml:space="preserve">Payment terms: 50% upon acceptance of this Quotation Estimate and signing of the service agreement; the remaining 50% to be settled in monthly instalments aligned with the payroll cycle, due on the 5th business day of each month.</w:t>
      </w:r>
    </w:p>
    <w:p>
      <w:pPr>
        <w:numPr>
          <w:ilvl w:val="0"/>
          <w:numId w:val="1001"/>
        </w:numPr>
        <w:pStyle w:val="Compact"/>
      </w:pPr>
      <w:r>
        <w:t xml:space="preserve">MediTech Staffing Solutions S.L. shall bear full responsibility for the correct calculation and remittance of all social security contributions, IRPF withholdings, and Valencian regional tax obligations related to the Laboratory Technician's employment.</w:t>
      </w:r>
    </w:p>
    <w:p>
      <w:pPr>
        <w:numPr>
          <w:ilvl w:val="0"/>
          <w:numId w:val="1001"/>
        </w:numPr>
        <w:pStyle w:val="Compact"/>
      </w:pPr>
      <w:r>
        <w:t xml:space="preserve">In the event of early termination of the Laboratory Technician's contract by the client, a non-refundable recruitment fee of €2,400.00 (Ref 01) and a pro-rata portion of the onboarding fee (Ref 02) shall remain due.</w:t>
      </w:r>
    </w:p>
    <w:p>
      <w:pPr>
        <w:numPr>
          <w:ilvl w:val="0"/>
          <w:numId w:val="1001"/>
        </w:numPr>
        <w:pStyle w:val="Compact"/>
      </w:pPr>
      <w:r>
        <w:t xml:space="preserve">This Quotation Estimate does not constitute a binding employment contract between the client and the Laboratory Technician. The employment relationship is governed by a separate written contract issued in accordance with Spanish labour law.</w:t>
      </w:r>
    </w:p>
    <w:p>
      <w:pPr>
        <w:numPr>
          <w:ilvl w:val="0"/>
          <w:numId w:val="1001"/>
        </w:numPr>
        <w:pStyle w:val="Compact"/>
      </w:pPr>
      <w:r>
        <w:t xml:space="preserve">All disputes arising from this Quotation Estimate shall be resolved under the jurisdiction of the courts of Valencia, Spain, in accordance with the applicable provisions of the Spanish Civil Procedure Law (Ley de Enjuiciamiento Civil).</w:t>
      </w:r>
    </w:p>
    <w:p>
      <w:pPr>
        <w:numPr>
          <w:ilvl w:val="0"/>
          <w:numId w:val="1001"/>
        </w:numPr>
        <w:pStyle w:val="Compact"/>
      </w:pPr>
      <w:r>
        <w:t xml:space="preserve">The client acknowledges that the Laboratory Technician will have access to sensitive biological and chemical materials. The client warrants that all necessary safety infrastructure, ventilation systems, and emergency protocols are in place and compliant with current Spanish and EU regulations.</w:t>
      </w:r>
    </w:p>
    <w:p>
      <w:pPr>
        <w:pStyle w:val="FirstParagraph"/>
      </w:pPr>
      <w:r>
        <w:t xml:space="preserve">4. Acceptance and Signatures</w:t>
      </w:r>
    </w:p>
    <w:p>
      <w:pPr>
        <w:pStyle w:val="BodyText"/>
      </w:pPr>
      <w:r>
        <w:t xml:space="preserve">By signing below, both parties confirm that this</w:t>
      </w:r>
      <w:r>
        <w:t xml:space="preserve"> </w:t>
      </w:r>
      <w:r>
        <w:rPr>
          <w:bCs/>
          <w:b/>
        </w:rPr>
        <w:t xml:space="preserve">Quotation Estimate</w:t>
      </w:r>
      <w:r>
        <w:t xml:space="preserve"> </w:t>
      </w:r>
      <w:r>
        <w:t xml:space="preserve">for the</w:t>
      </w:r>
      <w:r>
        <w:t xml:space="preserve"> </w:t>
      </w:r>
      <w:r>
        <w:rPr>
          <w:bCs/>
          <w:b/>
        </w:rPr>
        <w:t xml:space="preserve">Laboratory Technician</w:t>
      </w:r>
      <w:r>
        <w:t xml:space="preserve"> </w:t>
      </w:r>
      <w:r>
        <w:t xml:space="preserve">position in</w:t>
      </w:r>
      <w:r>
        <w:t xml:space="preserve"> </w:t>
      </w:r>
      <w:r>
        <w:rPr>
          <w:bCs/>
          <w:b/>
        </w:rPr>
        <w:t xml:space="preserve">Spain Valencia</w:t>
      </w:r>
      <w:r>
        <w:t xml:space="preserve"> </w:t>
      </w:r>
      <w:r>
        <w:t xml:space="preserve">has been reviewed, understood, and accepted in its entirety. This document, once countersigned, shall serve as the commercial basis for the subsequent service agreement.</w:t>
      </w:r>
    </w:p>
    <w:p>
      <w:pPr>
        <w:pStyle w:val="BodyText"/>
      </w:pPr>
      <w:r>
        <w:rPr>
          <w:bCs/>
          <w:b/>
        </w:rPr>
        <w:t xml:space="preserve">For MediTech Staffing Solutions S.L.</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Valencia Biomedical Research Centre</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QE-LAB-2025-0847 | MediTech Staffing Solutions S.L. | Valencia, Spain | Page 1 of 1</w:t>
      </w:r>
    </w:p>
    <w:p>
      <w:pPr>
        <w:pStyle w:val="BodyText"/>
      </w:pPr>
      <w:r>
        <w:t xml:space="preserve">This document is generated electronically and is valid without a physical stamp. For queries, contact quotations@meditech-staffing.es.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Spain Valencia</dc:title>
  <dc:creator/>
  <dc:language>en</dc:language>
  <cp:keywords/>
  <dcterms:created xsi:type="dcterms:W3CDTF">2026-10-10T06:22:06Z</dcterms:created>
  <dcterms:modified xsi:type="dcterms:W3CDTF">2026-10-10T06:22:06Z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