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1" w:name="Xe78f5b37011274e133088befd08d3afdce31c0d"/>
    <w:p>
      <w:pPr>
        <w:pStyle w:val="Heading1"/>
      </w:pPr>
      <w:r>
        <w:t xml:space="preserve">ALGIER MARITIME ENGINEERING &amp; CONSULTING LTD.</w:t>
      </w:r>
    </w:p>
    <w:bookmarkStart w:id="20" w:name="Xae13ceab26b1935a6573caaed33abe94156ce78"/>
    <w:p>
      <w:pPr>
        <w:pStyle w:val="Heading2"/>
      </w:pPr>
      <w:r>
        <w:t xml:space="preserve">Specialized Marine Engineering Solutions — Port of Algiers, Algeria</w:t>
      </w:r>
    </w:p>
    <w:p>
      <w:pPr>
        <w:pStyle w:val="FirstParagraph"/>
      </w:pPr>
      <w:r>
        <w:t xml:space="preserve">12 Rue de la Marine, Cite 200, 16000 Algiers, Algeria | Tel: +213 (0) 21 45 67 89 | Email: info@algiermaritime.dz</w:t>
      </w:r>
    </w:p>
    <w:p>
      <w:pPr>
        <w:pStyle w:val="BodyText"/>
      </w:pPr>
      <w:r>
        <w:t xml:space="preserve">RC: 16/00-1234567 B 2024 | NIF: 000123456789012 | NIS: 00012345678</w:t>
      </w:r>
    </w:p>
    <w:bookmarkEnd w:id="20"/>
    <w:bookmarkEnd w:id="21"/>
    <w:p>
      <w:pPr>
        <w:pStyle w:val="BodyText"/>
      </w:pPr>
      <w:r>
        <w:t xml:space="preserve">Quotation Estimate</w:t>
      </w:r>
    </w:p>
    <w:bookmarkStart w:id="22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QME-ALG-2025-0047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 (90 days)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Port of Algiers, Algeria Algiers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Algerian Dinar (DZD)</w:t>
      </w:r>
    </w:p>
    <w:bookmarkEnd w:id="22"/>
    <w:bookmarkStart w:id="23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 Algeria Algiers</w:t>
      </w:r>
    </w:p>
    <w:p>
      <w:pPr>
        <w:pStyle w:val="BodyText"/>
      </w:pPr>
      <w:r>
        <w:rPr>
          <w:bCs/>
          <w:b/>
        </w:rPr>
        <w:t xml:space="preserve">Attention:</w:t>
      </w:r>
      <w:r>
        <w:t xml:space="preserve"> </w:t>
      </w:r>
      <w:r>
        <w:t xml:space="preserve">[Contact Person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[Client Phone]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 Email]</w:t>
      </w:r>
    </w:p>
    <w:bookmarkEnd w:id="23"/>
    <w:p>
      <w:pPr>
        <w:pStyle w:val="BodyText"/>
      </w:pPr>
      <w:r>
        <w:t xml:space="preserve">Dear Sir/Madam,</w:t>
      </w:r>
    </w:p>
    <w:p>
      <w:pPr>
        <w:pStyle w:val="BodyText"/>
      </w:pPr>
      <w:r>
        <w:t xml:space="preserve">Thank you for your inquiry regarding professional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services for your vessel maintenance and port operations project at the Port of Algiers. We are pleased to present this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work, professional fees, and associated costs for the deployment of a certified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to support your operations in</w:t>
      </w:r>
      <w:r>
        <w:t xml:space="preserve"> </w:t>
      </w:r>
      <w:r>
        <w:t xml:space="preserve">Algeria Algiers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full compliance with Algerian maritime regulations and the standards set forth by the Algerian Maritime Authority (Autorité Maritime Algérienne).</w:t>
      </w:r>
    </w:p>
    <w:p>
      <w:pPr>
        <w:pStyle w:val="BodyText"/>
      </w:pPr>
      <w:r>
        <w:t xml:space="preserve">Scope of Services — Marine Engineer Deployment in Algeria Algiers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assigned to this project shall hold a valid Class 1 Marine Engineer's Certificate of Competency (MECO) issued under the STCW Convention, as recognized by the Algerian Ministry of Transport.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will be stationed at the Port of Algiers facility and will provide comprehensive technical oversight for all marine mechanical, electrical, and hydraulic systems.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full engagement period of twelve (12) months, renewable upon mutual agreement.</w:t>
      </w:r>
    </w:p>
    <w:p>
      <w:pPr>
        <w:pStyle w:val="BodyText"/>
      </w:pPr>
      <w:r>
        <w:t xml:space="preserve">Itemized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(DZD)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Deployment of Senior Marine Engineer (Class 1 MECO) — Full-time on-site presence at Port of Algiers, Algeria Algiers. Includes daily inspection of main engines, auxiliary generators, and propulsion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Technical Supervision — Weekly condition monitoring reports, preventive maintenance scheduling, and compliance audits per Algerian maritime code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2,340,000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Response &amp; Breakdown Support — 24/7 availability of the Marine Engineer for critical system failures, with guaranteed response time of under 2 hours within Algeria Algiers port limits.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&amp; Documentation — Preparation and submission of all required marine engineering reports to the Algerian Maritime Authority, including annual class survey coordination and statutory inspection support.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Marine Engineer Training &amp; Knowledge Transfer — Monthly training sessions for client's in-house technical staff on engine room operations, safety protocols, and maintenance best practices.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216,000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Accommodation, Local Transport &amp; Per Diem — Housing allowance, daily transport within Algeria Algiers, and per diem for the Marine Engineer as per Algerian labor law provisions.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Liability Insurance &amp; Work Permit — Comprehensive marine engineering professional indemnity insurance and Algerian work permit processing for the Marine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Administrative Coordination — Dedicated project manager overseeing the Marine Engineer engagement, client liaison, and all administrative matters in Algeria Algiers.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7,140,000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(19% — Algerian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1,356,600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QUOTATION ESTIMATE AMOUNT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8,496,600 DZD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days from the date of issue. Beyond this period, all rates and availability of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are subject to revision.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payment upon contract signing, 30% at the six-month milestone, and 30% upon successful completion of the twelve-month engagement. All payments shall be made in Algerian Dinars (DZD) via bank transfer to our account at BNA, Algeria Algiers branch.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shall be subject to Algerian labor laws, including the Algerian Labor Code (Loi 90-11) and all applicable maritime sector regulations in force in Algeria Algiers.</w:t>
      </w:r>
    </w:p>
    <w:p>
      <w:pPr>
        <w:numPr>
          <w:ilvl w:val="0"/>
          <w:numId w:val="1001"/>
        </w:numPr>
        <w:pStyle w:val="Compact"/>
      </w:pPr>
      <w:r>
        <w:t xml:space="preserve">Any additional services beyond the scope defined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separate written amendment and additional cost assessment.</w:t>
      </w:r>
    </w:p>
    <w:p>
      <w:pPr>
        <w:numPr>
          <w:ilvl w:val="0"/>
          <w:numId w:val="1001"/>
        </w:numPr>
        <w:pStyle w:val="Compact"/>
      </w:pPr>
      <w:r>
        <w:t xml:space="preserve">The client agrees to provide safe working conditions, necessary access to all vessel and port facilities, and all required safety equipment for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to perform duties in Algeria Algiers.</w:t>
      </w:r>
    </w:p>
    <w:p>
      <w:pPr>
        <w:numPr>
          <w:ilvl w:val="0"/>
          <w:numId w:val="1001"/>
        </w:numPr>
        <w:pStyle w:val="Compact"/>
      </w:pPr>
      <w:r>
        <w:t xml:space="preserve">Force majeure events, including but not limited to port closures, government-mandated shutdowns, or natural disasters affecting the Algeria Algiers region, shall suspend obligations under this Quotation Estimate without penalty to either party.</w:t>
      </w:r>
    </w:p>
    <w:p>
      <w:pPr>
        <w:numPr>
          <w:ilvl w:val="0"/>
          <w:numId w:val="1001"/>
        </w:numPr>
        <w:pStyle w:val="Compact"/>
      </w:pPr>
      <w:r>
        <w:t xml:space="preserve">All intellectual property, technical reports, and documentation produced by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during the engagement shall become the property of the client upon full payment.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they shall be submitted to the competent commercial courts of Algeria Algiers.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formal Service Agreement in writing.</w:t>
      </w:r>
    </w:p>
    <w:p>
      <w:pPr>
        <w:numPr>
          <w:ilvl w:val="0"/>
          <w:numId w:val="1001"/>
        </w:numPr>
        <w:pStyle w:val="Compact"/>
      </w:pPr>
      <w:r>
        <w:t xml:space="preserve">All rates quoted are inclusive of the</w:t>
      </w:r>
      <w:r>
        <w:t xml:space="preserve"> </w:t>
      </w:r>
      <w:r>
        <w:t xml:space="preserve">Marine Engineer</w:t>
      </w:r>
      <w:r>
        <w:t xml:space="preserve">'s professional fees but exclusive of any third-party parts, materials, or external specialist services that may be required during the engagement.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herein for the engagement of a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in</w:t>
      </w:r>
      <w:r>
        <w:t xml:space="preserve"> </w:t>
      </w:r>
      <w:r>
        <w:t xml:space="preserve">Algeria Algiers</w:t>
      </w:r>
      <w:r>
        <w:t xml:space="preserve">. This signature authorizes Algier Maritime Engineering &amp; Consulting Ltd. to proceed with the mobilization of the</w:t>
      </w:r>
      <w:r>
        <w:t xml:space="preserve"> </w:t>
      </w:r>
      <w:r>
        <w:t xml:space="preserve">Marine Engineer</w:t>
      </w:r>
      <w:r>
        <w:t xml:space="preserve"> </w:t>
      </w:r>
      <w:r>
        <w:t xml:space="preserve">and all associated services as described in this document.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Company Stamp:</w:t>
      </w:r>
    </w:p>
    <w:p>
      <w:pPr>
        <w:pStyle w:val="BodyText"/>
      </w:pPr>
      <w:r>
        <w:rPr>
          <w:bCs/>
          <w:b/>
        </w:rPr>
        <w:t xml:space="preserve">For and on behalf of Algier Maritime Engineering &amp; Consulting Ltd.: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Title: _________________________</w:t>
      </w:r>
      <w:r>
        <w:br/>
      </w:r>
      <w:r>
        <w:t xml:space="preserve">Date: _________________________</w:t>
      </w:r>
      <w:r>
        <w:br/>
      </w:r>
      <w:r>
        <w:t xml:space="preserve">Company Stamp:</w:t>
      </w:r>
    </w:p>
    <w:p>
      <w:pPr>
        <w:pStyle w:val="BodyText"/>
      </w:pPr>
      <w:r>
        <w:t xml:space="preserve">ALGIER MARITIME ENGINEERING &amp; CONSULTING LTD. — Quotation Estimate No. QME-ALG-2025-0047</w:t>
      </w:r>
    </w:p>
    <w:p>
      <w:pPr>
        <w:pStyle w:val="BodyText"/>
      </w:pPr>
      <w:r>
        <w:t xml:space="preserve">12 Rue de la Marine, Cite 200, 16000 Algiers, Algeria | Tel: +213 (0) 21 45 67 89 | info@algiermaritime.dz</w:t>
      </w:r>
    </w:p>
    <w:p>
      <w:pPr>
        <w:pStyle w:val="BodyText"/>
      </w:pPr>
      <w:r>
        <w:t xml:space="preserve">This Quotation Estimate is the property of Algier Maritime Engineering &amp; Consulting Ltd. and is intended solely for the named client. Unauthorized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Marine Engineer Services - Algeria Algiers</dc:title>
  <dc:creator/>
  <dc:language>en</dc:language>
  <cp:keywords/>
  <dcterms:created xsi:type="dcterms:W3CDTF">2026-10-10T01:49:16Z</dcterms:created>
  <dcterms:modified xsi:type="dcterms:W3CDTF">2026-10-10T01:49:16Z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