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Marine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Spain</w:t>
      </w:r>
      <w:r>
        <w:t xml:space="preserve"> </w:t>
      </w:r>
      <w:r>
        <w:t xml:space="preserve">Valencia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rPr>
          <w:bCs/>
          <w:b/>
        </w:rPr>
        <w:t xml:space="preserve">Marine Engineer Services – Spain Valencia</w:t>
      </w:r>
    </w:p>
    <w:p>
      <w:pPr>
        <w:pStyle w:val="BodyText"/>
      </w:pPr>
      <w:r>
        <w:t xml:space="preserve">Professional Marine Engineering Consultancy &amp; Technical Services</w:t>
      </w:r>
    </w:p>
    <w:bookmarkEnd w:id="20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Quotation Estimate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QTE-2025-VA-0472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Date of Issue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 June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Valid Until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 July 2025 (30 calendar days)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Prepared By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Ing. Carlos M. Ferrer – Senior Marine Engineer, MIM (Marine Institute of Spain)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Client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Port Authority of Valencia – Terminal Operations Division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Project Location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Spain Valencia, Puerto de Valencia, Muelle 12, 46024 Valencia, Spain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Project Reference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PAV-2025-ME-0091 – Dry Dock Maintenance &amp; Marine Systems Overhaul</w:t>
            </w:r>
          </w:p>
        </w:tc>
      </w:tr>
    </w:tbl>
    <w:bookmarkStart w:id="21" w:name="X78b046f27a41711188ca3dbfeac1ddb7d3e4188"/>
    <w:p>
      <w:pPr>
        <w:pStyle w:val="Heading2"/>
      </w:pPr>
      <w:r>
        <w:t xml:space="preserve">1. Scope of Work – Marine Engineer Services in Spain Valencia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is issued by our firm to provide a comprehensive and itemised cost breakdown for the engagement of a qualified</w:t>
      </w:r>
      <w:r>
        <w:t xml:space="preserve"> </w:t>
      </w:r>
      <w:r>
        <w:rPr>
          <w:bCs/>
          <w:b/>
        </w:rPr>
        <w:t xml:space="preserve">Marine Engineer</w:t>
      </w:r>
      <w:r>
        <w:t xml:space="preserve"> </w:t>
      </w:r>
      <w:r>
        <w:t xml:space="preserve">to deliver technical consultancy, inspection, and supervisory services at the Port of Valencia, located in</w:t>
      </w:r>
      <w:r>
        <w:t xml:space="preserve"> </w:t>
      </w:r>
      <w:r>
        <w:rPr>
          <w:bCs/>
          <w:b/>
        </w:rPr>
        <w:t xml:space="preserve">Spain Valencia</w:t>
      </w:r>
      <w:r>
        <w:t xml:space="preserve">. The scope encompasses all activities required to ensure the safe, compliant, and efficient operation of marine infrastructure, vessel systems, and port-side equipment in accordance with Spanish maritime regulations (Ley de Puertos del Estado y de la Marina Mercante), European Union directives, and International Maritime Organization (IMO) standards.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bCs/>
          <w:b/>
        </w:rPr>
        <w:t xml:space="preserve">Marine Engineer</w:t>
      </w:r>
      <w:r>
        <w:t xml:space="preserve"> </w:t>
      </w:r>
      <w:r>
        <w:t xml:space="preserve">assigned to this project will hold a valid Class 1 Marine Engineer's Certificate of Competency (MECO) issued by the Spanish Maritime Administration (Dirección General de la Marina Mercante) and will possess a minimum of fifteen (15) years of practical experience in marine propulsion systems, auxiliary machinery, HVAC, electrical installations, and structural integrity assessment of vessels and port facilities operating within the</w:t>
      </w:r>
      <w:r>
        <w:t xml:space="preserve"> </w:t>
      </w:r>
      <w:r>
        <w:rPr>
          <w:bCs/>
          <w:b/>
        </w:rPr>
        <w:t xml:space="preserve">Spain Valencia</w:t>
      </w:r>
      <w:r>
        <w:t xml:space="preserve"> </w:t>
      </w:r>
      <w:r>
        <w:t xml:space="preserve">maritime zone.</w:t>
      </w:r>
    </w:p>
    <w:bookmarkEnd w:id="21"/>
    <w:bookmarkStart w:id="22" w:name="itemised-cost-breakdown"/>
    <w:p>
      <w:pPr>
        <w:pStyle w:val="Heading2"/>
      </w:pPr>
      <w:r>
        <w:t xml:space="preserve">2. Itemised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Ref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Marine Engineer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(EUR)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Initial site survey and condition assessment of dry dock No. 3, including structural inspection of caisson walls, gate mechanisms, and ballast systems at the Spain Valencia port facility.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3,750.00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Comprehensive inspection and performance testing of the main diesel-electric propulsion unit (MAN B&amp;W 8G95ME-C) of the vessel "CV Mediterráneo" berthed at Muelle 12, Spain Valencia.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Overhaul supervision of auxiliary boilers (2 × 12,000 kg/h steam capacity), including pressure vessel inspection, safety valve calibration, and combustion efficiency analysis.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Electrical systems audit: main switchboard, emergency generator, UPS systems, and shore-connection (cold ironing) infrastructure at the Spain Valencia terminal.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1,300.00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3,900.00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Marine HVAC and refrigeration plant inspection, refrigerant leak detection, and compressor performance verification for cargo hold temperature control systems.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Preparation of detailed technical report, non-conformance log, and corrective action plan in compliance with Spanish maritime safety regulations and EU MARPOL Annex I &amp; VI requirements.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On-site supervision of corrective maintenance works executed by third-party contractors, including daily progress reports and quality assurance sign-off.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6,900.00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Final acceptance inspection, commissioning support, and handover documentation for all systems restored to operational readiness at the Spain Valencia port site.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Travel, accommodation, and local transport within the Spain Valencia metropolitan area for the duration of the Marine Engineer's on-site assignment (28 working days).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Professional indemnity insurance and statutory social security contributions (Seguridad Social) for the Marine Engineer as required by Spanish labour law (Estatuto de los Trabajadores).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1,850.00</w:t>
            </w:r>
          </w:p>
        </w:tc>
      </w:tr>
    </w:tbl>
    <w:bookmarkEnd w:id="22"/>
    <w:bookmarkStart w:id="23" w:name="cost-summary"/>
    <w:p>
      <w:pPr>
        <w:pStyle w:val="Heading2"/>
      </w:pPr>
      <w:r>
        <w:t xml:space="preserve">3. Cost Summary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Subtotal (Items 01–10)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EUR 41,000.00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VAT (IVA) – 21% (Spanish standard rate)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EUR 8,610.00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TOTAL AMOUNT DUE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EUR 49,610.00</w:t>
            </w:r>
          </w:p>
        </w:tc>
      </w:tr>
    </w:tbl>
    <w:bookmarkEnd w:id="23"/>
    <w:bookmarkStart w:id="24" w:name="X985eb999f0cfcda5f1af1a675bf0b7c2e0a6c64"/>
    <w:p>
      <w:pPr>
        <w:pStyle w:val="Heading2"/>
      </w:pPr>
      <w:r>
        <w:t xml:space="preserve">4. Terms and Conditions of This Quotation Estimate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is valid for thirty (30) calendar days from the date of issue. Beyond this period, all rates are subject to revision based on prevailing market conditions in the</w:t>
      </w:r>
      <w:r>
        <w:t xml:space="preserve"> </w:t>
      </w:r>
      <w:r>
        <w:rPr>
          <w:bCs/>
          <w:b/>
        </w:rPr>
        <w:t xml:space="preserve">Spain Valencia</w:t>
      </w:r>
      <w:r>
        <w:t xml:space="preserve"> </w:t>
      </w:r>
      <w:r>
        <w:t xml:space="preserve">maritime services sector.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rPr>
          <w:bCs/>
          <w:b/>
        </w:rPr>
        <w:t xml:space="preserve">Marine Engineer</w:t>
      </w:r>
      <w:r>
        <w:t xml:space="preserve"> </w:t>
      </w:r>
      <w:r>
        <w:t xml:space="preserve">shall comply with all applicable Spanish occupational health and safety regulations (Ley 31/1995 de Prevención de Riesgos Laborales) and the specific safety management plan of the Port Authority of Valencia.</w:t>
      </w:r>
    </w:p>
    <w:p>
      <w:pPr>
        <w:numPr>
          <w:ilvl w:val="0"/>
          <w:numId w:val="1001"/>
        </w:numPr>
        <w:pStyle w:val="Compact"/>
      </w:pPr>
      <w:r>
        <w:t xml:space="preserve">Payment terms: 30% advance upon acceptance of this Quotation Estimate; 40% upon completion of the mid-project inspection milestone; 30% upon final acceptance and delivery of the technical report. All payments shall be made via bank transfer to the account specified on the invoice.</w:t>
      </w:r>
    </w:p>
    <w:p>
      <w:pPr>
        <w:numPr>
          <w:ilvl w:val="0"/>
          <w:numId w:val="1001"/>
        </w:numPr>
        <w:pStyle w:val="Compact"/>
      </w:pPr>
      <w:r>
        <w:t xml:space="preserve">Any variation in scope exceeding 10% of the original work order shall require a written amendment to this Quotation Estimate, signed by both parties, before additional work commences.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rPr>
          <w:bCs/>
          <w:b/>
        </w:rPr>
        <w:t xml:space="preserve">Marine Engineer</w:t>
      </w:r>
      <w:r>
        <w:t xml:space="preserve"> </w:t>
      </w:r>
      <w:r>
        <w:t xml:space="preserve">shall maintain full professional confidentiality regarding all technical data, vessel particulars, and port security information encountered during the assignment in</w:t>
      </w:r>
      <w:r>
        <w:t xml:space="preserve"> </w:t>
      </w:r>
      <w:r>
        <w:rPr>
          <w:bCs/>
          <w:b/>
        </w:rPr>
        <w:t xml:space="preserve">Spain Valencia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This Quotation Estimate does not constitute a binding contract until a formal Service Agreement is executed by both parties. The terms herein are indicative and subject to the final contractual documentation.</w:t>
      </w:r>
    </w:p>
    <w:p>
      <w:pPr>
        <w:numPr>
          <w:ilvl w:val="0"/>
          <w:numId w:val="1001"/>
        </w:numPr>
        <w:pStyle w:val="Compact"/>
      </w:pPr>
      <w:r>
        <w:t xml:space="preserve">Force majeure events, including but not limited to port closures, adverse weather conditions affecting the Spain Valencia harbour, or government-mandated work stoppages, shall extend the project timeline without penalty to either party.</w:t>
      </w:r>
    </w:p>
    <w:p>
      <w:pPr>
        <w:numPr>
          <w:ilvl w:val="0"/>
          <w:numId w:val="1001"/>
        </w:numPr>
        <w:pStyle w:val="Compact"/>
      </w:pPr>
      <w:r>
        <w:t xml:space="preserve">Governing law: This Quotation Estimate and any resulting contract shall be governed by the laws of the Kingdom of Spain. Any disputes shall be resolved by the competent courts of Valencia, Spain.</w:t>
      </w:r>
    </w:p>
    <w:bookmarkEnd w:id="24"/>
    <w:bookmarkStart w:id="25" w:name="acceptance-and-authorisation"/>
    <w:p>
      <w:pPr>
        <w:pStyle w:val="Heading2"/>
      </w:pPr>
      <w:r>
        <w:t xml:space="preserve">5. Acceptance and Authorisation</w:t>
      </w:r>
    </w:p>
    <w:p>
      <w:pPr>
        <w:pStyle w:val="FirstParagraph"/>
      </w:pPr>
      <w:r>
        <w:rPr>
          <w:bCs/>
          <w:b/>
        </w:rPr>
        <w:t xml:space="preserve">For and on behalf of the Service Provider</w:t>
      </w:r>
    </w:p>
    <w:p>
      <w:pPr>
        <w:pStyle w:val="BodyText"/>
      </w:pPr>
      <w:r>
        <w:t xml:space="preserve">Ing. Carlos M. Ferrer</w:t>
      </w:r>
    </w:p>
    <w:p>
      <w:pPr>
        <w:pStyle w:val="BodyText"/>
      </w:pPr>
      <w:r>
        <w:t xml:space="preserve">Senior Marine Engineer / Director</w:t>
      </w:r>
    </w:p>
    <w:p>
      <w:pPr>
        <w:pStyle w:val="BodyText"/>
      </w:pPr>
      <w:r>
        <w:t xml:space="preserve">Ferrer Marine Engineering S.L.</w:t>
      </w:r>
    </w:p>
    <w:p>
      <w:pPr>
        <w:pStyle w:val="BodyText"/>
      </w:pPr>
      <w:r>
        <w:t xml:space="preserve">Signature &amp; Date</w:t>
      </w:r>
    </w:p>
    <w:p>
      <w:pPr>
        <w:pStyle w:val="BodyText"/>
      </w:pPr>
      <w:r>
        <w:rPr>
          <w:bCs/>
          <w:b/>
        </w:rPr>
        <w:t xml:space="preserve">For and on behalf of the Client</w:t>
      </w:r>
    </w:p>
    <w:p>
      <w:pPr>
        <w:pStyle w:val="BodyText"/>
      </w:pPr>
      <w:r>
        <w:t xml:space="preserve">Port Authority of Valencia</w:t>
      </w:r>
    </w:p>
    <w:p>
      <w:pPr>
        <w:pStyle w:val="BodyText"/>
      </w:pPr>
      <w:r>
        <w:t xml:space="preserve">Terminal Operations Division</w:t>
      </w:r>
    </w:p>
    <w:p>
      <w:pPr>
        <w:pStyle w:val="BodyText"/>
      </w:pPr>
      <w:r>
        <w:t xml:space="preserve">Spain Valencia</w:t>
      </w:r>
    </w:p>
    <w:p>
      <w:pPr>
        <w:pStyle w:val="BodyText"/>
      </w:pPr>
      <w:r>
        <w:t xml:space="preserve">Signature &amp; Date</w:t>
      </w:r>
    </w:p>
    <w:p>
      <w:pPr>
        <w:pStyle w:val="BodyText"/>
      </w:pPr>
      <w:r>
        <w:rPr>
          <w:bCs/>
          <w:b/>
        </w:rPr>
        <w:t xml:space="preserve">Ferrer Marine Engineering S.L.</w:t>
      </w:r>
      <w:r>
        <w:t xml:space="preserve"> </w:t>
      </w:r>
      <w:r>
        <w:t xml:space="preserve">| CIF: B-47281936 | C/ de la Marina 45, 46003 Valencia, Spain | Tel: +34 963 552 108 | Email: info@ferrermarine.es</w:t>
      </w:r>
    </w:p>
    <w:p>
      <w:pPr>
        <w:pStyle w:val="BodyText"/>
      </w:pPr>
      <w:r>
        <w:t xml:space="preserve">This Quotation Estimate is a commercial document issued for the purpose of cost estimation for Marine Engineer services in Spain Valencia. It is not a tax invoice. All prices are exclusive of VAT unless otherwise stated.</w:t>
      </w:r>
    </w:p>
    <w:p>
      <w:pPr>
        <w:pStyle w:val="BodyText"/>
      </w:pPr>
      <w:r>
        <w:t xml:space="preserve">Document generated: 14 June 2025 | Page 1 of 1</w:t>
      </w:r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Marine Engineer Services - Spain Valencia</dc:title>
  <dc:creator/>
  <dc:language>en</dc:language>
  <cp:keywords/>
  <dcterms:created xsi:type="dcterms:W3CDTF">2026-10-10T03:31:41Z</dcterms:created>
  <dcterms:modified xsi:type="dcterms:W3CDTF">2026-10-10T03:31:41Z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