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Specialized in Senior Marketing Roles – 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QTE-2025-IVC-ABJ-0472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West Africa Executive Search Division</w:t>
            </w:r>
          </w:p>
        </w:tc>
      </w:tr>
      <w:tr>
        <w:tc>
          <w:tcPr/>
          <w:p>
            <w:pPr>
              <w:pStyle w:val="Compact"/>
              <w:jc w:val="left"/>
            </w:pPr>
            <w:r>
              <w:t xml:space="preserve">Prepared For:</w:t>
            </w:r>
          </w:p>
        </w:tc>
        <w:tc>
          <w:tcPr/>
          <w:p>
            <w:pPr>
              <w:pStyle w:val="Compact"/>
              <w:jc w:val="left"/>
            </w:pPr>
            <w:r>
              <w:t xml:space="preserve">[Client Company Name], Abidjan, Ivory Coast</w:t>
            </w:r>
          </w:p>
        </w:tc>
      </w:tr>
      <w:tr>
        <w:tc>
          <w:tcPr/>
          <w:p>
            <w:pPr>
              <w:pStyle w:val="Compact"/>
              <w:jc w:val="left"/>
            </w:pPr>
            <w:r>
              <w:t xml:space="preserve">Position:</w:t>
            </w:r>
          </w:p>
        </w:tc>
        <w:tc>
          <w:tcPr/>
          <w:p>
            <w:pPr>
              <w:pStyle w:val="Compact"/>
              <w:jc w:val="left"/>
            </w:pPr>
            <w:r>
              <w:rPr>
                <w:bCs/>
                <w:b/>
              </w:rPr>
              <w:t xml:space="preserve">Marketing Manager</w:t>
            </w:r>
          </w:p>
        </w:tc>
      </w:tr>
      <w:tr>
        <w:tc>
          <w:tcPr/>
          <w:p>
            <w:pPr>
              <w:pStyle w:val="Compact"/>
              <w:jc w:val="left"/>
            </w:pPr>
            <w:r>
              <w:t xml:space="preserve">Location of Role:</w:t>
            </w:r>
          </w:p>
        </w:tc>
        <w:tc>
          <w:tcPr/>
          <w:p>
            <w:pPr>
              <w:pStyle w:val="Compact"/>
              <w:jc w:val="left"/>
            </w:pPr>
            <w:r>
              <w:t xml:space="preserve">Abidjan, Ivory Coast (Côte d'Ivoire)</w:t>
            </w:r>
          </w:p>
        </w:tc>
      </w:tr>
      <w:tr>
        <w:tc>
          <w:tcPr/>
          <w:p>
            <w:pPr>
              <w:pStyle w:val="Compact"/>
              <w:jc w:val="left"/>
            </w:pPr>
            <w:r>
              <w:t xml:space="preserve">Currency:</w:t>
            </w:r>
          </w:p>
        </w:tc>
        <w:tc>
          <w:tcPr/>
          <w:p>
            <w:pPr>
              <w:pStyle w:val="Compact"/>
              <w:jc w:val="left"/>
            </w:pPr>
            <w:r>
              <w:t xml:space="preserve">West African CFA Franc (XOF) / US Dollar (USD)</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itemized financial breakdown for the recruitment, placement, and onboarding of a qualified</w:t>
      </w:r>
      <w:r>
        <w:t xml:space="preserve"> </w:t>
      </w:r>
      <w:r>
        <w:t xml:space="preserve">Marketing Manager</w:t>
      </w:r>
      <w:r>
        <w:t xml:space="preserve"> </w:t>
      </w:r>
      <w:r>
        <w:t xml:space="preserve">for your organization operating in</w:t>
      </w:r>
      <w:r>
        <w:t xml:space="preserve"> </w:t>
      </w:r>
      <w:r>
        <w:t xml:space="preserve">Ivory Coast Abidjan</w:t>
      </w:r>
      <w:r>
        <w:t xml:space="preserve">. The scope of this engagement encompasses end-to-end executive search, candidate vetting, contractual negotiation, and post-placement support tailored specifically to the competitive talent landscape of Abidjan, the economic capital of Côte d'Ivoire. All figures presented in this Quotation Estimate are based on current market rates for senior marketing leadership positions in the Abidjan metropolitan area as of June 2025.</w:t>
      </w:r>
    </w:p>
    <w:p>
      <w:pPr>
        <w:pStyle w:val="BodyText"/>
      </w:pPr>
      <w:r>
        <w:t xml:space="preserve">2. Scope of Services – Marketing Manager Placement</w:t>
      </w:r>
    </w:p>
    <w:p>
      <w:pPr>
        <w:pStyle w:val="BodyText"/>
      </w:pPr>
      <w:r>
        <w:t xml:space="preserve">The following services are included in this Quotation Estimate for the recruitment of a</w:t>
      </w:r>
      <w:r>
        <w:t xml:space="preserve"> </w:t>
      </w:r>
      <w:r>
        <w:t xml:space="preserve">Marketing Manager</w:t>
      </w:r>
      <w:r>
        <w:t xml:space="preserve"> </w:t>
      </w:r>
      <w:r>
        <w:t xml:space="preserve">in</w:t>
      </w:r>
      <w:r>
        <w:t xml:space="preserve"> </w:t>
      </w:r>
      <w:r>
        <w:t xml:space="preserve">Ivory Coast Abidjan</w:t>
      </w:r>
      <w:r>
        <w:t xml:space="preserve">:</w:t>
      </w:r>
    </w:p>
    <w:p>
      <w:pPr>
        <w:numPr>
          <w:ilvl w:val="0"/>
          <w:numId w:val="1001"/>
        </w:numPr>
        <w:pStyle w:val="Compact"/>
      </w:pPr>
      <w:r>
        <w:rPr>
          <w:bCs/>
          <w:b/>
        </w:rPr>
        <w:t xml:space="preserve">Role Profiling &amp; Market Analysis:</w:t>
      </w:r>
      <w:r>
        <w:t xml:space="preserve"> </w:t>
      </w:r>
      <w:r>
        <w:t xml:space="preserve">Detailed job description development, competency mapping, and salary benchmarking specific to the Abidjan marketing sector, including FMCG, telecommunications, banking, and consumer goods industries.</w:t>
      </w:r>
    </w:p>
    <w:p>
      <w:pPr>
        <w:numPr>
          <w:ilvl w:val="0"/>
          <w:numId w:val="1001"/>
        </w:numPr>
        <w:pStyle w:val="Compact"/>
      </w:pPr>
      <w:r>
        <w:rPr>
          <w:bCs/>
          <w:b/>
        </w:rPr>
        <w:t xml:space="preserve">Candidate Sourcing &amp; Screening:</w:t>
      </w:r>
      <w:r>
        <w:t xml:space="preserve"> </w:t>
      </w:r>
      <w:r>
        <w:t xml:space="preserve">Identification of a minimum of 15 qualified candidates through local networks, professional platforms, and industry associations in Abidjan. Shortlisting of 5 candidates for structured interviews.</w:t>
      </w:r>
    </w:p>
    <w:p>
      <w:pPr>
        <w:numPr>
          <w:ilvl w:val="0"/>
          <w:numId w:val="1001"/>
        </w:numPr>
        <w:pStyle w:val="Compact"/>
      </w:pPr>
      <w:r>
        <w:rPr>
          <w:bCs/>
          <w:b/>
        </w:rPr>
        <w:t xml:space="preserve">Interview Coordination &amp; Assessment:</w:t>
      </w:r>
      <w:r>
        <w:t xml:space="preserve"> </w:t>
      </w:r>
      <w:r>
        <w:t xml:space="preserve">Scheduling and facilitating up to three rounds of interviews, including psychometric testing, technical marketing assessments, and cultural fit evaluations appropriate for the Ivorian business environment.</w:t>
      </w:r>
    </w:p>
    <w:p>
      <w:pPr>
        <w:numPr>
          <w:ilvl w:val="0"/>
          <w:numId w:val="1001"/>
        </w:numPr>
        <w:pStyle w:val="Compact"/>
      </w:pPr>
      <w:r>
        <w:rPr>
          <w:bCs/>
          <w:b/>
        </w:rPr>
        <w:t xml:space="preserve">Background Verification:</w:t>
      </w:r>
      <w:r>
        <w:t xml:space="preserve"> </w:t>
      </w:r>
      <w:r>
        <w:t xml:space="preserve">Comprehensive reference checks, academic credential verification, and employment history validation in compliance with Ivorian labor regulations.</w:t>
      </w:r>
    </w:p>
    <w:p>
      <w:pPr>
        <w:numPr>
          <w:ilvl w:val="0"/>
          <w:numId w:val="1001"/>
        </w:numPr>
        <w:pStyle w:val="Compact"/>
      </w:pPr>
      <w:r>
        <w:rPr>
          <w:bCs/>
          <w:b/>
        </w:rPr>
        <w:t xml:space="preserve">Offer Negotiation &amp; Contract Preparation:</w:t>
      </w:r>
      <w:r>
        <w:t xml:space="preserve"> </w:t>
      </w:r>
      <w:r>
        <w:t xml:space="preserve">Assistance in structuring the employment contract for the Marketing Manager in accordance with the Ivorian Labor Code (Code du Travail de Côte d'Ivoire), including provisions for the 13th-month salary, mandatory social contributions (CNSS), and any applicable expatriate clauses.</w:t>
      </w:r>
    </w:p>
    <w:p>
      <w:pPr>
        <w:numPr>
          <w:ilvl w:val="0"/>
          <w:numId w:val="1001"/>
        </w:numPr>
        <w:pStyle w:val="Compact"/>
      </w:pPr>
      <w:r>
        <w:rPr>
          <w:bCs/>
          <w:b/>
        </w:rPr>
        <w:t xml:space="preserve">Onboarding Support (90 Days):</w:t>
      </w:r>
      <w:r>
        <w:t xml:space="preserve"> </w:t>
      </w:r>
      <w:r>
        <w:t xml:space="preserve">Post-placement check-ins, integration coaching, and performance milestone reviews to ensure the Marketing Manager successfully transitions into the Abidjan-based role.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Role Profiling, Market Research &amp; Salary Benchmarking for Marketing Manager in Abidjan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Candidate Sourcing, Screening &amp; Shortlisting (minimum 15 candidates)</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03</w:t>
            </w:r>
          </w:p>
        </w:tc>
        <w:tc>
          <w:tcPr/>
          <w:p>
            <w:pPr>
              <w:pStyle w:val="Compact"/>
              <w:jc w:val="left"/>
            </w:pPr>
            <w:r>
              <w:t xml:space="preserve">Interview Facilitation, Psychometric &amp; Technical Assessments</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04</w:t>
            </w:r>
          </w:p>
        </w:tc>
        <w:tc>
          <w:tcPr/>
          <w:p>
            <w:pPr>
              <w:pStyle w:val="Compact"/>
              <w:jc w:val="left"/>
            </w:pPr>
            <w:r>
              <w:t xml:space="preserve">Background Verification &amp; Reference Checks (Ivorian compliance)</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05</w:t>
            </w:r>
          </w:p>
        </w:tc>
        <w:tc>
          <w:tcPr/>
          <w:p>
            <w:pPr>
              <w:pStyle w:val="Compact"/>
              <w:jc w:val="left"/>
            </w:pPr>
            <w:r>
              <w:t xml:space="preserve">Offer Negotiation, Contract Drafting &amp; Legal Review</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06</w:t>
            </w:r>
          </w:p>
        </w:tc>
        <w:tc>
          <w:tcPr/>
          <w:p>
            <w:pPr>
              <w:pStyle w:val="Compact"/>
              <w:jc w:val="left"/>
            </w:pPr>
            <w:r>
              <w:t xml:space="preserve">90-Day Onboarding Support &amp; Integration Coaching</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07</w:t>
            </w:r>
          </w:p>
        </w:tc>
        <w:tc>
          <w:tcPr/>
          <w:p>
            <w:pPr>
              <w:pStyle w:val="Compact"/>
              <w:jc w:val="left"/>
            </w:pPr>
            <w:r>
              <w:t xml:space="preserve">Travel &amp; Logistics within Abidjan (candidate visits, office coordination)</w:t>
            </w:r>
          </w:p>
        </w:tc>
        <w:tc>
          <w:tcPr/>
          <w:p>
            <w:pPr>
              <w:pStyle w:val="Compact"/>
              <w:jc w:val="left"/>
            </w:pPr>
            <w:r>
              <w:t xml:space="preserve">1</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08</w:t>
            </w:r>
          </w:p>
        </w:tc>
        <w:tc>
          <w:tcPr/>
          <w:p>
            <w:pPr>
              <w:pStyle w:val="Compact"/>
              <w:jc w:val="left"/>
            </w:pPr>
            <w:r>
              <w:t xml:space="preserve">Contingency &amp; Administrative Fees (5%)</w:t>
            </w:r>
          </w:p>
        </w:tc>
        <w:tc>
          <w:tcPr/>
          <w:p>
            <w:pPr>
              <w:pStyle w:val="Compact"/>
              <w:jc w:val="left"/>
            </w:pPr>
            <w:r>
              <w:t xml:space="preserve">1</w:t>
            </w:r>
          </w:p>
        </w:tc>
        <w:tc>
          <w:tcPr/>
          <w:p>
            <w:pPr>
              <w:pStyle w:val="Compact"/>
              <w:jc w:val="left"/>
            </w:pPr>
            <w:r>
              <w:t xml:space="preserve">$1,040</w:t>
            </w:r>
          </w:p>
        </w:tc>
        <w:tc>
          <w:tcPr/>
          <w:p>
            <w:pPr>
              <w:pStyle w:val="Compact"/>
              <w:jc w:val="left"/>
            </w:pPr>
            <w:r>
              <w:t xml:space="preserve">$1,040</w:t>
            </w:r>
          </w:p>
        </w:tc>
      </w:tr>
      <w:tr>
        <w:tc>
          <w:tcPr>
            <w:gridSpan w:val="4"/>
          </w:tcPr>
          <w:p>
            <w:pPr>
              <w:pStyle w:val="Compact"/>
              <w:jc w:val="left"/>
            </w:pPr>
            <w:r>
              <w:t xml:space="preserve">TOTAL QUOTATION ESTIMATE (USD)</w:t>
            </w:r>
          </w:p>
        </w:tc>
        <w:tc>
          <w:tcPr/>
          <w:p>
            <w:pPr>
              <w:pStyle w:val="Compact"/>
              <w:jc w:val="left"/>
            </w:pPr>
            <w:r>
              <w:t xml:space="preserve">$18,840</w:t>
            </w:r>
          </w:p>
        </w:tc>
      </w:tr>
      <w:tr>
        <w:tc>
          <w:tcPr>
            <w:gridSpan w:val="4"/>
          </w:tcPr>
          <w:p>
            <w:pPr>
              <w:pStyle w:val="Compact"/>
              <w:jc w:val="left"/>
            </w:pPr>
            <w:r>
              <w:t xml:space="preserve">TOTAL QUOTATION ESTIMATE (XOF – approximate at 600 XOF/USD)</w:t>
            </w:r>
          </w:p>
        </w:tc>
        <w:tc>
          <w:tcPr/>
          <w:p>
            <w:pPr>
              <w:pStyle w:val="Compact"/>
              <w:jc w:val="left"/>
            </w:pPr>
            <w:r>
              <w:t xml:space="preserve">11,304,000 XOF</w:t>
            </w:r>
          </w:p>
        </w:tc>
      </w:tr>
    </w:tbl>
    <w:p>
      <w:pPr>
        <w:pStyle w:val="BodyText"/>
      </w:pPr>
      <w:r>
        <w:t xml:space="preserve">4. Candidate Compensation Benchmark (Informational)</w:t>
      </w:r>
    </w:p>
    <w:p>
      <w:pPr>
        <w:pStyle w:val="BodyText"/>
      </w:pPr>
      <w:r>
        <w:t xml:space="preserve">For the client's reference, the estimated annual compensation package for a</w:t>
      </w:r>
      <w:r>
        <w:t xml:space="preserve"> </w:t>
      </w:r>
      <w:r>
        <w:t xml:space="preserve">Marketing Manager</w:t>
      </w:r>
      <w:r>
        <w:t xml:space="preserve"> </w:t>
      </w:r>
      <w:r>
        <w:t xml:space="preserve">in</w:t>
      </w:r>
      <w:r>
        <w:t xml:space="preserve"> </w:t>
      </w:r>
      <w:r>
        <w:t xml:space="preserve">Ivory Coast Abidjan</w:t>
      </w:r>
      <w:r>
        <w:t xml:space="preserve"> </w:t>
      </w:r>
      <w:r>
        <w:t xml:space="preserve">with 8–12 years of relevant experience is as follows:</w:t>
      </w:r>
    </w:p>
    <w:p>
      <w:pPr>
        <w:numPr>
          <w:ilvl w:val="0"/>
          <w:numId w:val="1002"/>
        </w:numPr>
        <w:pStyle w:val="Compact"/>
      </w:pPr>
      <w:r>
        <w:t xml:space="preserve">Base Annual Salary: 12,000,000 – 18,000,000 XOF (approx. $20,000 – $30,000 USD)</w:t>
      </w:r>
    </w:p>
    <w:p>
      <w:pPr>
        <w:numPr>
          <w:ilvl w:val="0"/>
          <w:numId w:val="1002"/>
        </w:numPr>
        <w:pStyle w:val="Compact"/>
      </w:pPr>
      <w:r>
        <w:t xml:space="preserve">13th-Month Bonus (mandatory under Ivorian law): 1 month's base salary</w:t>
      </w:r>
    </w:p>
    <w:p>
      <w:pPr>
        <w:numPr>
          <w:ilvl w:val="0"/>
          <w:numId w:val="1002"/>
        </w:numPr>
        <w:pStyle w:val="Compact"/>
      </w:pPr>
      <w:r>
        <w:t xml:space="preserve">Performance Bonus: 10% – 20% of annual base (discretionary)</w:t>
      </w:r>
    </w:p>
    <w:p>
      <w:pPr>
        <w:numPr>
          <w:ilvl w:val="0"/>
          <w:numId w:val="1002"/>
        </w:numPr>
        <w:pStyle w:val="Compact"/>
      </w:pPr>
      <w:r>
        <w:t xml:space="preserve">Health Insurance (mutuelle): Employer contribution of 50% of premium</w:t>
      </w:r>
    </w:p>
    <w:p>
      <w:pPr>
        <w:numPr>
          <w:ilvl w:val="0"/>
          <w:numId w:val="1002"/>
        </w:numPr>
        <w:pStyle w:val="Compact"/>
      </w:pPr>
      <w:r>
        <w:t xml:space="preserve">Transportation Allowance: 150,000 – 300,000 XOF per month</w:t>
      </w:r>
    </w:p>
    <w:p>
      <w:pPr>
        <w:numPr>
          <w:ilvl w:val="0"/>
          <w:numId w:val="1002"/>
        </w:numPr>
        <w:pStyle w:val="Compact"/>
      </w:pPr>
      <w:r>
        <w:t xml:space="preserve">Social Security (CNSS): Employer contribution of 11.5% of gross salary</w:t>
      </w:r>
    </w:p>
    <w:p>
      <w:pPr>
        <w:pStyle w:val="FirstParagraph"/>
      </w:pPr>
      <w:r>
        <w:t xml:space="preserve">Please note that the above compensation figures are informational only and are</w:t>
      </w:r>
      <w:r>
        <w:t xml:space="preserve"> </w:t>
      </w:r>
      <w:r>
        <w:rPr>
          <w:iCs/>
          <w:i/>
        </w:rPr>
        <w:t xml:space="preserve">not</w:t>
      </w:r>
      <w:r>
        <w:t xml:space="preserve"> </w:t>
      </w:r>
      <w:r>
        <w:t xml:space="preserve">included in the Quotation Estimate total. The client is responsible for the Marketing Manager's salary and benefits as per the negotiated employment contract.</w:t>
      </w:r>
    </w:p>
    <w:p>
      <w:pPr>
        <w:pStyle w:val="BodyText"/>
      </w:pPr>
      <w:r>
        <w:t xml:space="preserve">5. Terms &amp; Conditions of This Quotation Estimate</w:t>
      </w:r>
    </w:p>
    <w:p>
      <w:pPr>
        <w:numPr>
          <w:ilvl w:val="0"/>
          <w:numId w:val="1003"/>
        </w:numPr>
        <w:pStyle w:val="Compact"/>
      </w:pPr>
      <w:r>
        <w:t xml:space="preserve">This Quotation Estimate is valid for a period of thirty (30) calendar days from the date of issue. Beyond this period, all fees are subject to revision based on prevailing market conditions in Ivory Coast Abidjan.</w:t>
      </w:r>
    </w:p>
    <w:p>
      <w:pPr>
        <w:numPr>
          <w:ilvl w:val="0"/>
          <w:numId w:val="1003"/>
        </w:numPr>
        <w:pStyle w:val="Compact"/>
      </w:pPr>
      <w:r>
        <w:t xml:space="preserve">Payment terms: 40% upon acceptance of this Quotation Estimate, 40% upon successful candidate shortlisting, and 20% upon completion of the 90-day onboarding period. All payments shall be made via bank transfer to the account specified on the invoice.</w:t>
      </w:r>
    </w:p>
    <w:p>
      <w:pPr>
        <w:numPr>
          <w:ilvl w:val="0"/>
          <w:numId w:val="1003"/>
        </w:numPr>
        <w:pStyle w:val="Compact"/>
      </w:pPr>
      <w:r>
        <w:t xml:space="preserve">The recruitment guarantee period is ninety (90) days from the Marketing Manager's start date. Should the candidate resign or be terminated for cause within this period, a replacement candidate will be sourced at no additional fee.</w:t>
      </w:r>
    </w:p>
    <w:p>
      <w:pPr>
        <w:numPr>
          <w:ilvl w:val="0"/>
          <w:numId w:val="1003"/>
        </w:numPr>
        <w:pStyle w:val="Compact"/>
      </w:pPr>
      <w:r>
        <w:t xml:space="preserve">All services shall be performed in compliance with the laws of the Republic of Côte d'Ivoire, including but not limited to the Ivorian Labor Code, data protection regulations, and anti-discrimination statutes applicable in Abidjan.</w:t>
      </w:r>
    </w:p>
    <w:p>
      <w:pPr>
        <w:numPr>
          <w:ilvl w:val="0"/>
          <w:numId w:val="1003"/>
        </w:numPr>
        <w:pStyle w:val="Compact"/>
      </w:pPr>
      <w:r>
        <w:t xml:space="preserve">This Quotation Estimate does not constitute a binding employment contract between the client and the Marketing Manager. It solely governs the professional services rendered by our recruitment firm.</w:t>
      </w:r>
    </w:p>
    <w:p>
      <w:pPr>
        <w:numPr>
          <w:ilvl w:val="0"/>
          <w:numId w:val="1003"/>
        </w:numPr>
        <w:pStyle w:val="Compact"/>
      </w:pPr>
      <w:r>
        <w:t xml:space="preserve">Any disputes arising from this Quotation Estimate shall be resolved through amicable negotiation, failing which they shall be submitted to the competent courts of Abidjan, Ivory Coast.</w:t>
      </w:r>
    </w:p>
    <w:p>
      <w:pPr>
        <w:numPr>
          <w:ilvl w:val="0"/>
          <w:numId w:val="1003"/>
        </w:numPr>
        <w:pStyle w:val="Compact"/>
      </w:pPr>
      <w:r>
        <w:t xml:space="preserve">Confidentiality: All candidate data and client information exchanged during this engagement shall be treated as strictly confidential in accordance with Ivorian data protection standards.</w:t>
      </w:r>
    </w:p>
    <w:p>
      <w:pPr>
        <w:pStyle w:val="FirstParagraph"/>
      </w:pPr>
      <w:r>
        <w:t xml:space="preserve">6. Acceptance &amp; Authorization</w:t>
      </w:r>
    </w:p>
    <w:p>
      <w:pPr>
        <w:pStyle w:val="BodyText"/>
      </w:pPr>
      <w:r>
        <w:t xml:space="preserve">By signing below, the client acknowledges receipt of this Quotation Estimate for the recruitment of a</w:t>
      </w:r>
      <w:r>
        <w:t xml:space="preserve"> </w:t>
      </w:r>
      <w:r>
        <w:t xml:space="preserve">Marketing Manager</w:t>
      </w:r>
      <w:r>
        <w:t xml:space="preserve"> </w:t>
      </w:r>
      <w:r>
        <w:t xml:space="preserve">in</w:t>
      </w:r>
      <w:r>
        <w:t xml:space="preserve"> </w:t>
      </w:r>
      <w:r>
        <w:t xml:space="preserve">Ivory Coast Abidjan</w:t>
      </w:r>
      <w:r>
        <w:t xml:space="preserve"> </w:t>
      </w:r>
      <w:r>
        <w:t xml:space="preserve">and agrees to the terms, conditions, and fees outlined herein.</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West Africa Executive Search Division</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Ref: QTE-2025-IVC-ABJ-0472 | West Africa Executive Search Division | Abidjan, Côte d'Ivoire</w:t>
      </w:r>
    </w:p>
    <w:p>
      <w:pPr>
        <w:pStyle w:val="BodyText"/>
      </w:pPr>
      <w:r>
        <w:t xml:space="preserve">This document is the property of the issuing firm.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Ivory Coast Abidjan</dc:title>
  <dc:creator/>
  <dc:language>en</dc:language>
  <cp:keywords/>
  <dcterms:created xsi:type="dcterms:W3CDTF">2026-10-10T07:32:32Z</dcterms:created>
  <dcterms:modified xsi:type="dcterms:W3CDTF">2026-10-10T07:32:32Z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