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apex-talent-solutions-llc"/>
    <w:p>
      <w:pPr>
        <w:pStyle w:val="Heading1"/>
      </w:pPr>
      <w:r>
        <w:t xml:space="preserve">Apex Talent Solutions LLC</w:t>
      </w:r>
    </w:p>
    <w:p>
      <w:pPr>
        <w:pStyle w:val="FirstParagraph"/>
      </w:pPr>
      <w:r>
        <w:t xml:space="preserve">1200 Smith Street, Suite 4500</w:t>
      </w:r>
    </w:p>
    <w:p>
      <w:pPr>
        <w:pStyle w:val="BodyText"/>
      </w:pPr>
      <w:r>
        <w:t xml:space="preserve">Houston, Texas 77002, United States</w:t>
      </w:r>
    </w:p>
    <w:p>
      <w:pPr>
        <w:pStyle w:val="BodyText"/>
      </w:pPr>
      <w:r>
        <w:t xml:space="preserve">Phone: (713) 555-0187 | Email: estimates@apextalent.com</w:t>
      </w:r>
    </w:p>
    <w:p>
      <w:pPr>
        <w:pStyle w:val="BodyText"/>
      </w:pPr>
      <w:r>
        <w:t xml:space="preserve">TIN: 84-2917365</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QTE-HOU-2025-04872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Page:</w:t>
      </w:r>
      <w:r>
        <w:t xml:space="preserve"> </w:t>
      </w:r>
      <w:r>
        <w:t xml:space="preserve">1 of 1</w:t>
      </w:r>
    </w:p>
    <w:bookmarkEnd w:id="21"/>
    <w:p>
      <w:pPr>
        <w:pStyle w:val="BodyText"/>
      </w:pPr>
      <w:r>
        <w:t xml:space="preserve">1. Position Overview</w:t>
      </w:r>
    </w:p>
    <w:p>
      <w:pPr>
        <w:pStyle w:val="BodyText"/>
      </w:pPr>
      <w:r>
        <w:t xml:space="preserve">This</w:t>
      </w:r>
      <w:r>
        <w:t xml:space="preserve"> </w:t>
      </w:r>
      <w:r>
        <w:t xml:space="preserve">Quotation Estimate</w:t>
      </w:r>
      <w:r>
        <w:t xml:space="preserve"> </w:t>
      </w:r>
      <w:r>
        <w:t xml:space="preserve">is issued by Apex Talent Solutions LLC in response to the formal request for a senior-level</w:t>
      </w:r>
      <w:r>
        <w:t xml:space="preserve"> </w:t>
      </w:r>
      <w:r>
        <w:t xml:space="preserve">Marketing Manager</w:t>
      </w:r>
      <w:r>
        <w:t xml:space="preserve"> </w:t>
      </w:r>
      <w:r>
        <w:t xml:space="preserve">engagement to be based in</w:t>
      </w:r>
      <w:r>
        <w:t xml:space="preserve"> </w:t>
      </w:r>
      <w:r>
        <w:t xml:space="preserve">United States Houston</w:t>
      </w:r>
      <w:r>
        <w:t xml:space="preserve">, Texas. The following document outlines the complete scope of services, compensation structure, and professional terms governing the recruitment, placement, and onboarding of a qualified Marketing Manager candidate for the client organization operating within the Houston metropolitan area.</w:t>
      </w:r>
    </w:p>
    <w:bookmarkStart w:id="22" w:name="client-information"/>
    <w:p>
      <w:pPr>
        <w:pStyle w:val="Heading3"/>
      </w:pPr>
      <w:r>
        <w:t xml:space="preserve">Client Information</w:t>
      </w:r>
    </w:p>
    <w:p>
      <w:pPr>
        <w:pStyle w:val="FirstParagraph"/>
      </w:pPr>
      <w:r>
        <w:rPr>
          <w:bCs/>
          <w:b/>
        </w:rPr>
        <w:t xml:space="preserve">Company:</w:t>
      </w:r>
      <w:r>
        <w:t xml:space="preserve"> </w:t>
      </w:r>
      <w:r>
        <w:t xml:space="preserve">Gulf Coast Energy Partners Inc.</w:t>
      </w:r>
    </w:p>
    <w:p>
      <w:pPr>
        <w:pStyle w:val="BodyText"/>
      </w:pPr>
      <w:r>
        <w:rPr>
          <w:bCs/>
          <w:b/>
        </w:rPr>
        <w:t xml:space="preserve">Address:</w:t>
      </w:r>
      <w:r>
        <w:t xml:space="preserve"> </w:t>
      </w:r>
      <w:r>
        <w:t xml:space="preserve">3000 Post Oak Blvd, Houston, TX 77056</w:t>
      </w:r>
    </w:p>
    <w:p>
      <w:pPr>
        <w:pStyle w:val="BodyText"/>
      </w:pPr>
      <w:r>
        <w:rPr>
          <w:bCs/>
          <w:b/>
        </w:rPr>
        <w:t xml:space="preserve">Contact:</w:t>
      </w:r>
      <w:r>
        <w:t xml:space="preserve"> </w:t>
      </w:r>
      <w:r>
        <w:t xml:space="preserve">Ms. Diane Whitfield, VP of Operations</w:t>
      </w:r>
    </w:p>
    <w:p>
      <w:pPr>
        <w:pStyle w:val="BodyText"/>
      </w:pPr>
      <w:r>
        <w:rPr>
          <w:bCs/>
          <w:b/>
        </w:rPr>
        <w:t xml:space="preserve">Email:</w:t>
      </w:r>
      <w:r>
        <w:t xml:space="preserve"> </w:t>
      </w:r>
      <w:r>
        <w:t xml:space="preserve">d.whitfield@gcpenergy.com</w:t>
      </w:r>
    </w:p>
    <w:bookmarkEnd w:id="22"/>
    <w:bookmarkStart w:id="23" w:name="position-details"/>
    <w:p>
      <w:pPr>
        <w:pStyle w:val="Heading3"/>
      </w:pPr>
      <w:r>
        <w:t xml:space="preserve">Position Details</w:t>
      </w:r>
    </w:p>
    <w:p>
      <w:pPr>
        <w:pStyle w:val="FirstParagraph"/>
      </w:pPr>
      <w:r>
        <w:rPr>
          <w:bCs/>
          <w:b/>
        </w:rPr>
        <w:t xml:space="preserve">Role Title:</w:t>
      </w:r>
      <w:r>
        <w:t xml:space="preserve"> </w:t>
      </w:r>
      <w:r>
        <w:t xml:space="preserve">Marketing Manager</w:t>
      </w:r>
    </w:p>
    <w:p>
      <w:pPr>
        <w:pStyle w:val="BodyText"/>
      </w:pPr>
      <w:r>
        <w:rPr>
          <w:bCs/>
          <w:b/>
        </w:rPr>
        <w:t xml:space="preserve">Work Location:</w:t>
      </w:r>
      <w:r>
        <w:t xml:space="preserve"> </w:t>
      </w:r>
      <w:r>
        <w:t xml:space="preserve">United States Houston, TX 77056</w:t>
      </w:r>
    </w:p>
    <w:p>
      <w:pPr>
        <w:pStyle w:val="BodyText"/>
      </w:pPr>
      <w:r>
        <w:rPr>
          <w:bCs/>
          <w:b/>
        </w:rPr>
        <w:t xml:space="preserve">Employment Type:</w:t>
      </w:r>
      <w:r>
        <w:t xml:space="preserve"> </w:t>
      </w:r>
      <w:r>
        <w:t xml:space="preserve">Full-Time, Permanent</w:t>
      </w:r>
    </w:p>
    <w:p>
      <w:pPr>
        <w:pStyle w:val="BodyText"/>
      </w:pPr>
      <w:r>
        <w:rPr>
          <w:bCs/>
          <w:b/>
        </w:rPr>
        <w:t xml:space="preserve">Reporting To:</w:t>
      </w:r>
      <w:r>
        <w:t xml:space="preserve"> </w:t>
      </w:r>
      <w:r>
        <w:t xml:space="preserve">Chief Marketing Officer</w:t>
      </w:r>
    </w:p>
    <w:bookmarkEnd w:id="23"/>
    <w:p>
      <w:pPr>
        <w:pStyle w:val="BodyText"/>
      </w:pPr>
      <w:r>
        <w:t xml:space="preserve">2. Scope of Services</w:t>
      </w:r>
    </w:p>
    <w:p>
      <w:pPr>
        <w:pStyle w:val="BodyText"/>
      </w:pPr>
      <w:r>
        <w:t xml:space="preserve">Apex Talent Solutions LLC shall provide the following services in connection with the recruitment and placement of the Marketing Manager position in United States Houston:</w:t>
      </w:r>
    </w:p>
    <w:p>
      <w:pPr>
        <w:numPr>
          <w:ilvl w:val="0"/>
          <w:numId w:val="1001"/>
        </w:numPr>
        <w:pStyle w:val="Compact"/>
      </w:pPr>
      <w:r>
        <w:rPr>
          <w:bCs/>
          <w:b/>
        </w:rPr>
        <w:t xml:space="preserve">Role Analysis &amp; Job Description Development:</w:t>
      </w:r>
      <w:r>
        <w:t xml:space="preserve"> </w:t>
      </w:r>
      <w:r>
        <w:t xml:space="preserve">Comprehensive analysis of the Marketing Manager role, including responsibilities spanning brand strategy, digital marketing campaigns, market research, team leadership, and budget management specific to the Houston energy and commercial sectors.</w:t>
      </w:r>
    </w:p>
    <w:p>
      <w:pPr>
        <w:numPr>
          <w:ilvl w:val="0"/>
          <w:numId w:val="1001"/>
        </w:numPr>
        <w:pStyle w:val="Compact"/>
      </w:pPr>
      <w:r>
        <w:rPr>
          <w:bCs/>
          <w:b/>
        </w:rPr>
        <w:t xml:space="preserve">Candidate Sourcing &amp; Screening:</w:t>
      </w:r>
      <w:r>
        <w:t xml:space="preserve"> </w:t>
      </w:r>
      <w:r>
        <w:t xml:space="preserve">Identification, outreach, and initial screening of a minimum of fifteen (15) qualified Marketing Manager candidates residing in or willing to relocate to the United States Houston area. All candidates will possess a minimum of seven (7) years of progressive marketing experience.</w:t>
      </w:r>
    </w:p>
    <w:p>
      <w:pPr>
        <w:numPr>
          <w:ilvl w:val="0"/>
          <w:numId w:val="1001"/>
        </w:numPr>
        <w:pStyle w:val="Compact"/>
      </w:pPr>
      <w:r>
        <w:rPr>
          <w:bCs/>
          <w:b/>
        </w:rPr>
        <w:t xml:space="preserve">Interview Coordination:</w:t>
      </w:r>
      <w:r>
        <w:t xml:space="preserve"> </w:t>
      </w:r>
      <w:r>
        <w:t xml:space="preserve">Scheduling and facilitation of up to three (3) rounds of interviews between the client and shortlisted Marketing Manager candidates, including virtual and in-person sessions at the Houston office.</w:t>
      </w:r>
    </w:p>
    <w:p>
      <w:pPr>
        <w:numPr>
          <w:ilvl w:val="0"/>
          <w:numId w:val="1001"/>
        </w:numPr>
        <w:pStyle w:val="Compact"/>
      </w:pPr>
      <w:r>
        <w:rPr>
          <w:bCs/>
          <w:b/>
        </w:rPr>
        <w:t xml:space="preserve">Background &amp; Reference Verification:</w:t>
      </w:r>
      <w:r>
        <w:t xml:space="preserve"> </w:t>
      </w:r>
      <w:r>
        <w:t xml:space="preserve">Full professional background check, employment verification, and reference confirmation for the final Marketing Manager candidate selected by the client.</w:t>
      </w:r>
    </w:p>
    <w:p>
      <w:pPr>
        <w:numPr>
          <w:ilvl w:val="0"/>
          <w:numId w:val="1001"/>
        </w:numPr>
        <w:pStyle w:val="Compact"/>
      </w:pPr>
      <w:r>
        <w:rPr>
          <w:bCs/>
          <w:b/>
        </w:rPr>
        <w:t xml:space="preserve">Offer Negotiation Support:</w:t>
      </w:r>
      <w:r>
        <w:t xml:space="preserve"> </w:t>
      </w:r>
      <w:r>
        <w:t xml:space="preserve">Advisory services during the compensation and benefits negotiation phase to ensure the final offer aligns with current Houston market rates for senior marketing professionals.</w:t>
      </w:r>
    </w:p>
    <w:p>
      <w:pPr>
        <w:numPr>
          <w:ilvl w:val="0"/>
          <w:numId w:val="1001"/>
        </w:numPr>
        <w:pStyle w:val="Compact"/>
      </w:pPr>
      <w:r>
        <w:rPr>
          <w:bCs/>
          <w:b/>
        </w:rPr>
        <w:t xml:space="preserve">Onboarding Assistance:</w:t>
      </w:r>
      <w:r>
        <w:t xml:space="preserve"> </w:t>
      </w:r>
      <w:r>
        <w:t xml:space="preserve">Thirty (30) days of post-placement support to ensure the Marketing Manager integrates successfully into the Houston-based team and organizational culture.</w:t>
      </w:r>
    </w:p>
    <w:p>
      <w:pPr>
        <w:pStyle w:val="FirstParagraph"/>
      </w:pPr>
      <w:r>
        <w:t xml:space="preserve">3. Quotation Estimate –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Role Analysis &amp; Job Description</w:t>
            </w:r>
          </w:p>
        </w:tc>
        <w:tc>
          <w:tcPr/>
          <w:p>
            <w:pPr>
              <w:pStyle w:val="Compact"/>
              <w:jc w:val="left"/>
            </w:pPr>
            <w:r>
              <w:t xml:space="preserve">Marketing Manager – Houston</w:t>
            </w:r>
          </w:p>
        </w:tc>
        <w:tc>
          <w:tcPr/>
          <w:p>
            <w:pPr>
              <w:pStyle w:val="Compact"/>
              <w:jc w:val="left"/>
            </w:pPr>
            <w:r>
              <w:t xml:space="preserve">1.0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Candidate Sourcing &amp; Screening</w:t>
            </w:r>
          </w:p>
        </w:tc>
        <w:tc>
          <w:tcPr/>
          <w:p>
            <w:pPr>
              <w:pStyle w:val="Compact"/>
              <w:jc w:val="left"/>
            </w:pPr>
            <w:r>
              <w:t xml:space="preserve">15 candidates minimum</w:t>
            </w:r>
          </w:p>
        </w:tc>
        <w:tc>
          <w:tcPr/>
          <w:p>
            <w:pPr>
              <w:pStyle w:val="Compact"/>
              <w:jc w:val="left"/>
            </w:pPr>
            <w:r>
              <w:t xml:space="preserve">15.0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Interview Coordination</w:t>
            </w:r>
          </w:p>
        </w:tc>
        <w:tc>
          <w:tcPr/>
          <w:p>
            <w:pPr>
              <w:pStyle w:val="Compact"/>
              <w:jc w:val="left"/>
            </w:pPr>
            <w:r>
              <w:t xml:space="preserve">3 rounds (virtual + in-person)</w:t>
            </w:r>
          </w:p>
        </w:tc>
        <w:tc>
          <w:tcPr/>
          <w:p>
            <w:pPr>
              <w:pStyle w:val="Compact"/>
              <w:jc w:val="left"/>
            </w:pPr>
            <w:r>
              <w:t xml:space="preserve">3.0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Background &amp; Reference Check</w:t>
            </w:r>
          </w:p>
        </w:tc>
        <w:tc>
          <w:tcPr/>
          <w:p>
            <w:pPr>
              <w:pStyle w:val="Compact"/>
              <w:jc w:val="left"/>
            </w:pPr>
            <w:r>
              <w:t xml:space="preserve">Final candidate verification</w:t>
            </w:r>
          </w:p>
        </w:tc>
        <w:tc>
          <w:tcPr/>
          <w:p>
            <w:pPr>
              <w:pStyle w:val="Compact"/>
              <w:jc w:val="left"/>
            </w:pPr>
            <w:r>
              <w:t xml:space="preserve">1.0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Offer Negotiation Advisory</w:t>
            </w:r>
          </w:p>
        </w:tc>
        <w:tc>
          <w:tcPr/>
          <w:p>
            <w:pPr>
              <w:pStyle w:val="Compact"/>
              <w:jc w:val="left"/>
            </w:pPr>
            <w:r>
              <w:t xml:space="preserve">Compensation benchmarking – Houston market</w:t>
            </w:r>
          </w:p>
        </w:tc>
        <w:tc>
          <w:tcPr/>
          <w:p>
            <w:pPr>
              <w:pStyle w:val="Compact"/>
              <w:jc w:val="left"/>
            </w:pPr>
            <w:r>
              <w:t xml:space="preserve">1.0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Onboarding Support (30 days)</w:t>
            </w:r>
          </w:p>
        </w:tc>
        <w:tc>
          <w:tcPr/>
          <w:p>
            <w:pPr>
              <w:pStyle w:val="Compact"/>
              <w:jc w:val="left"/>
            </w:pPr>
            <w:r>
              <w:t xml:space="preserve">Post-placement integration</w:t>
            </w:r>
          </w:p>
        </w:tc>
        <w:tc>
          <w:tcPr/>
          <w:p>
            <w:pPr>
              <w:pStyle w:val="Compact"/>
              <w:jc w:val="left"/>
            </w:pPr>
            <w:r>
              <w:t xml:space="preserve">1.0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Placement Fee (Success-Based)</w:t>
            </w:r>
          </w:p>
        </w:tc>
        <w:tc>
          <w:tcPr/>
          <w:p>
            <w:pPr>
              <w:pStyle w:val="Compact"/>
              <w:jc w:val="left"/>
            </w:pPr>
            <w:r>
              <w:t xml:space="preserve">18% of first-year base salary</w:t>
            </w:r>
          </w:p>
        </w:tc>
        <w:tc>
          <w:tcPr/>
          <w:p>
            <w:pPr>
              <w:pStyle w:val="Compact"/>
              <w:jc w:val="left"/>
            </w:pPr>
            <w:r>
              <w:t xml:space="preserve">1.0</w:t>
            </w:r>
          </w:p>
        </w:tc>
        <w:tc>
          <w:tcPr/>
          <w:p>
            <w:pPr>
              <w:pStyle w:val="Compact"/>
              <w:jc w:val="left"/>
            </w:pPr>
            <w:r>
              <w:t xml:space="preserve">$27,000.00</w:t>
            </w:r>
          </w:p>
        </w:tc>
      </w:tr>
      <w:tr>
        <w:tc>
          <w:tcPr>
            <w:gridSpan w:val="4"/>
          </w:tcPr>
          <w:p>
            <w:pPr>
              <w:pStyle w:val="Compact"/>
              <w:jc w:val="left"/>
            </w:pPr>
            <w:r>
              <w:t xml:space="preserve">TOTAL QUOTATION ESTIMATE (USD)</w:t>
            </w:r>
          </w:p>
        </w:tc>
        <w:tc>
          <w:tcPr/>
          <w:p>
            <w:pPr>
              <w:pStyle w:val="Compact"/>
              <w:jc w:val="left"/>
            </w:pPr>
            <w:r>
              <w:t xml:space="preserve">$42,000.00</w:t>
            </w:r>
          </w:p>
        </w:tc>
      </w:tr>
    </w:tbl>
    <w:p>
      <w:pPr>
        <w:pStyle w:val="BodyText"/>
      </w:pPr>
      <w:r>
        <w:t xml:space="preserve">*The placement fee is calculated based on an estimated first-year base salary of $150,000 for the Marketing Manager role in United States Houston. Final placement fee will be adjusted if the negotiated salary differs by more than 10%.</w:t>
      </w:r>
    </w:p>
    <w:p>
      <w:pPr>
        <w:pStyle w:val="BodyText"/>
      </w:pPr>
      <w:r>
        <w:t xml:space="preserve">4. Terms and Conditions</w:t>
      </w:r>
    </w:p>
    <w:p>
      <w:pPr>
        <w:numPr>
          <w:ilvl w:val="0"/>
          <w:numId w:val="1002"/>
        </w:numPr>
        <w:pStyle w:val="Compact"/>
      </w:pPr>
      <w:r>
        <w:t xml:space="preserve">This Quotation Estimate is valid for thirty (30) calendar days from the date of issue. After the expiration date, all fees are subject to revision based on current market conditions in the Houston professional services sector.</w:t>
      </w:r>
    </w:p>
    <w:p>
      <w:pPr>
        <w:numPr>
          <w:ilvl w:val="0"/>
          <w:numId w:val="1002"/>
        </w:numPr>
        <w:pStyle w:val="Compact"/>
      </w:pPr>
      <w:r>
        <w:t xml:space="preserve">Payment terms: 25% deposit upon acceptance of this Quotation Estimate, 25% upon completion of candidate screening, and the remaining 50% (including the success-based placement fee) due within fifteen (15) business days of the Marketing Manager's official start date.</w:t>
      </w:r>
    </w:p>
    <w:p>
      <w:pPr>
        <w:numPr>
          <w:ilvl w:val="0"/>
          <w:numId w:val="1002"/>
        </w:numPr>
        <w:pStyle w:val="Compact"/>
      </w:pPr>
      <w:r>
        <w:t xml:space="preserve">All services will be performed in compliance with applicable federal, Texas state, and Houston municipal employment regulations, including EEOC guidelines and the Texas Labor Code.</w:t>
      </w:r>
    </w:p>
    <w:p>
      <w:pPr>
        <w:numPr>
          <w:ilvl w:val="0"/>
          <w:numId w:val="1002"/>
        </w:numPr>
        <w:pStyle w:val="Compact"/>
      </w:pPr>
      <w:r>
        <w:t xml:space="preserve">Apex Talent Solutions LLC guarantees a six (6) month replacement period. If the placed Marketing Manager resigns or is terminated for cause within six months of the start date, a replacement candidate will be provided at no additional placement fee.</w:t>
      </w:r>
    </w:p>
    <w:p>
      <w:pPr>
        <w:numPr>
          <w:ilvl w:val="0"/>
          <w:numId w:val="1002"/>
        </w:numPr>
        <w:pStyle w:val="Compact"/>
      </w:pPr>
      <w:r>
        <w:t xml:space="preserve">This Quotation Estimate does not constitute an employment contract between the client and the Marketing Manager candidate. The employment relationship is solely between the client and the candidate.</w:t>
      </w:r>
    </w:p>
    <w:p>
      <w:pPr>
        <w:numPr>
          <w:ilvl w:val="0"/>
          <w:numId w:val="1002"/>
        </w:numPr>
        <w:pStyle w:val="Compact"/>
      </w:pPr>
      <w:r>
        <w:t xml:space="preserve">All communications and deliverables related to this engagement will be conducted in English. The primary work location for the Marketing Manager will be the client's office in United States Houston, with a hybrid remote option of up to two days per week at the client's discretion.</w:t>
      </w:r>
    </w:p>
    <w:p>
      <w:pPr>
        <w:numPr>
          <w:ilvl w:val="0"/>
          <w:numId w:val="1002"/>
        </w:numPr>
        <w:pStyle w:val="Compact"/>
      </w:pPr>
      <w:r>
        <w:t xml:space="preserve">Confidentiality: All candidate data, salary information, and internal client strategies shared during this engagement are subject to a mutual Non-Disclosure Agreement (NDA) to be executed prior to commencement of services.</w:t>
      </w:r>
    </w:p>
    <w:p>
      <w:pPr>
        <w:pStyle w:val="FirstParagraph"/>
      </w:pPr>
      <w:r>
        <w:t xml:space="preserve">5. Acceptance and Authorization</w:t>
      </w:r>
    </w:p>
    <w:p>
      <w:pPr>
        <w:pStyle w:val="BodyText"/>
      </w:pPr>
      <w:r>
        <w:t xml:space="preserve">By signing below, the client acknowledges receipt of this Quotation Estimate and authorizes Apex Talent Solutions LLC to commence the recruitment process for the Marketing Manager position in United States Houston under the terms and conditions outlined herein.</w:t>
      </w:r>
    </w:p>
    <w:p>
      <w:pPr>
        <w:pStyle w:val="BodyText"/>
      </w:pPr>
      <w:r>
        <w:rPr>
          <w:bCs/>
          <w:b/>
        </w:rPr>
        <w:t xml:space="preserve">For: Gulf Coast Energy Partners Inc.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Apex Talent Solutions LLC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(Ref. QTE-HOU-2025-04872) was prepared for the recruitment of a Marketing Manager in United States Houston. This document is confidential and intended solely for the named recipient. Unauthorized reproduction or distribution is prohibited. © 2025 Apex Talent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States Houston</dc:title>
  <dc:creator/>
  <dc:language>en</dc:language>
  <cp:keywords/>
  <dcterms:created xsi:type="dcterms:W3CDTF">2026-10-10T08:42:28Z</dcterms:created>
  <dcterms:modified xsi:type="dcterms:W3CDTF">2026-10-10T08:42:28Z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