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quotation-estimate"/>
    <w:p>
      <w:pPr>
        <w:pStyle w:val="Heading1"/>
      </w:pPr>
      <w:r>
        <w:t xml:space="preserve">Quotation Estimate</w:t>
      </w:r>
    </w:p>
    <w:p>
      <w:pPr>
        <w:pStyle w:val="FirstParagraph"/>
      </w:pPr>
      <w:r>
        <w:t xml:space="preserve">Professional Mathematician Services — Santiago, Chile</w:t>
      </w:r>
    </w:p>
    <w:p>
      <w:pPr>
        <w:pStyle w:val="BodyText"/>
      </w:pPr>
      <w:r>
        <w:t xml:space="preserve">Document Reference: QTE-MATH-SCL-2025-0047</w:t>
      </w:r>
    </w:p>
    <w:p>
      <w:pPr>
        <w:pStyle w:val="BodyText"/>
      </w:pPr>
      <w:r>
        <w:t xml:space="preserve">Issued by: Andes Applied Mathematics Consulting SpA</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Service Location:</w:t>
      </w:r>
      <w:r>
        <w:t xml:space="preserve"> </w:t>
      </w:r>
      <w:r>
        <w:t xml:space="preserve">Santiago, Chile</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Av. Providencia 1250, Providencia</w:t>
      </w:r>
      <w:r>
        <w:br/>
      </w:r>
      <w:r>
        <w:t xml:space="preserve">Santiago, Región Metropolitana, Chile</w:t>
      </w:r>
      <w:r>
        <w:br/>
      </w:r>
      <w:r>
        <w:rPr>
          <w:bCs/>
          <w:b/>
        </w:rPr>
        <w:t xml:space="preserve">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Applied Mathematics Consulting SpA to provide a comprehensive and transparent cost breakdown for the engagement of a senior</w:t>
      </w:r>
      <w:r>
        <w:t xml:space="preserve"> </w:t>
      </w:r>
      <w:r>
        <w:t xml:space="preserve">Mathematician</w:t>
      </w:r>
      <w:r>
        <w:t xml:space="preserve"> </w:t>
      </w:r>
      <w:r>
        <w:t xml:space="preserve">to deliver specialized analytical, modeling, and problem-solving services within the metropolitan area of</w:t>
      </w:r>
      <w:r>
        <w:t xml:space="preserve"> </w:t>
      </w:r>
      <w:r>
        <w:t xml:space="preserve">Santiago, Chile</w:t>
      </w:r>
      <w:r>
        <w:t xml:space="preserve">. The scope of this Quotation Estimate encompasses all professional fees, travel considerations specific to the Santiago metropolitan region, and ancillary costs associated with the Mathematician's on-site and remote engagements. This document serves as the definitive pricing reference for the client's procurement and budgeting processes in accordance with Chilean commercial regulations.</w:t>
      </w:r>
    </w:p>
    <w:bookmarkEnd w:id="21"/>
    <w:bookmarkStart w:id="22" w:name="scope-of-mathematician-services"/>
    <w:p>
      <w:pPr>
        <w:pStyle w:val="Heading2"/>
      </w:pPr>
      <w:r>
        <w:t xml:space="preserve">2. Scope of Mathematician Services</w:t>
      </w:r>
    </w:p>
    <w:p>
      <w:pPr>
        <w:pStyle w:val="FirstParagraph"/>
      </w:pPr>
      <w:r>
        <w:t xml:space="preserve">The</w:t>
      </w:r>
      <w:r>
        <w:t xml:space="preserve"> </w:t>
      </w:r>
      <w:r>
        <w:t xml:space="preserve">Mathematician</w:t>
      </w:r>
      <w:r>
        <w:t xml:space="preserve"> </w:t>
      </w:r>
      <w:r>
        <w:t xml:space="preserve">engaged under this Quotation Estimate shall possess a minimum of a Doctorate in Applied Mathematics or a related quantitative discipline, with a demonstrated track record of delivering high-impact analytical solutions in the Chilean industrial and academic context. The services to be rendered in Santiago, Chile, include but are not limited to the following:</w:t>
      </w:r>
    </w:p>
    <w:p>
      <w:pPr>
        <w:numPr>
          <w:ilvl w:val="0"/>
          <w:numId w:val="1001"/>
        </w:numPr>
        <w:pStyle w:val="Compact"/>
      </w:pPr>
      <w:r>
        <w:t xml:space="preserve">Development and validation of stochastic and deterministic mathematical models tailored to the client's operational requirements in the Santiago region.</w:t>
      </w:r>
    </w:p>
    <w:p>
      <w:pPr>
        <w:numPr>
          <w:ilvl w:val="0"/>
          <w:numId w:val="1001"/>
        </w:numPr>
        <w:pStyle w:val="Compact"/>
      </w:pPr>
      <w:r>
        <w:t xml:space="preserve">Advanced statistical analysis, optimization, and algorithmic design for data-driven decision-making frameworks.</w:t>
      </w:r>
    </w:p>
    <w:p>
      <w:pPr>
        <w:numPr>
          <w:ilvl w:val="0"/>
          <w:numId w:val="1001"/>
        </w:numPr>
        <w:pStyle w:val="Compact"/>
      </w:pPr>
      <w:r>
        <w:t xml:space="preserve">On-site consultation sessions at the client's premises in Santiago, Chile, including the Providencia, Las Condes, and Ñuñoa districts.</w:t>
      </w:r>
    </w:p>
    <w:p>
      <w:pPr>
        <w:numPr>
          <w:ilvl w:val="0"/>
          <w:numId w:val="1001"/>
        </w:numPr>
        <w:pStyle w:val="Compact"/>
      </w:pPr>
      <w:r>
        <w:t xml:space="preserve">Preparation of technical mathematical documentation, proofs, and peer-reviewable reports in both English and Spanish to comply with Chilean regulatory standards.</w:t>
      </w:r>
    </w:p>
    <w:p>
      <w:pPr>
        <w:numPr>
          <w:ilvl w:val="0"/>
          <w:numId w:val="1001"/>
        </w:numPr>
        <w:pStyle w:val="Compact"/>
      </w:pPr>
      <w:r>
        <w:t xml:space="preserve">Mentorship and knowledge transfer to the client's internal engineering and analytics teams based in Santiago.</w:t>
      </w:r>
    </w:p>
    <w:p>
      <w:pPr>
        <w:numPr>
          <w:ilvl w:val="0"/>
          <w:numId w:val="1001"/>
        </w:numPr>
        <w:pStyle w:val="Compact"/>
      </w:pPr>
      <w:r>
        <w:t xml:space="preserve">Participation in up to four (4) in-person workshops per month at the client's Santiago office or at the Mathematician's consulting studio located in the Barrio Italia district of Santiago.</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1.1</w:t>
            </w:r>
          </w:p>
        </w:tc>
        <w:tc>
          <w:tcPr/>
          <w:p>
            <w:pPr>
              <w:pStyle w:val="Compact"/>
              <w:jc w:val="left"/>
            </w:pPr>
            <w:r>
              <w:t xml:space="preserve">Senior Mathematician — On-site Consultation (Santiago, Chile)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1.2</w:t>
            </w:r>
          </w:p>
        </w:tc>
        <w:tc>
          <w:tcPr/>
          <w:p>
            <w:pPr>
              <w:pStyle w:val="Compact"/>
              <w:jc w:val="left"/>
            </w:pPr>
            <w:r>
              <w:t xml:space="preserve">Senior Mathematician — Remote / Telework Sessions</w:t>
            </w:r>
          </w:p>
        </w:tc>
        <w:tc>
          <w:tcPr/>
          <w:p>
            <w:pPr>
              <w:pStyle w:val="Compact"/>
              <w:jc w:val="left"/>
            </w:pPr>
            <w:r>
              <w:t xml:space="preserve">Hour</w:t>
            </w:r>
          </w:p>
        </w:tc>
        <w:tc>
          <w:tcPr/>
          <w:p>
            <w:pPr>
              <w:pStyle w:val="Compact"/>
              <w:jc w:val="left"/>
            </w:pPr>
            <w:r>
              <w:t xml:space="preserve">60</w:t>
            </w:r>
          </w:p>
        </w:tc>
        <w:tc>
          <w:tcPr/>
          <w:p>
            <w:pPr>
              <w:pStyle w:val="Compact"/>
              <w:jc w:val="left"/>
            </w:pPr>
            <w:r>
              <w:t xml:space="preserve">145,000</w:t>
            </w:r>
          </w:p>
        </w:tc>
        <w:tc>
          <w:tcPr/>
          <w:p>
            <w:pPr>
              <w:pStyle w:val="Compact"/>
              <w:jc w:val="left"/>
            </w:pPr>
            <w:r>
              <w:t xml:space="preserve">8,700,000</w:t>
            </w:r>
          </w:p>
        </w:tc>
      </w:tr>
      <w:tr>
        <w:tc>
          <w:tcPr/>
          <w:p>
            <w:pPr>
              <w:pStyle w:val="Compact"/>
              <w:jc w:val="left"/>
            </w:pPr>
            <w:r>
              <w:t xml:space="preserve">1.3</w:t>
            </w:r>
          </w:p>
        </w:tc>
        <w:tc>
          <w:tcPr/>
          <w:p>
            <w:pPr>
              <w:pStyle w:val="Compact"/>
              <w:jc w:val="left"/>
            </w:pPr>
            <w:r>
              <w:t xml:space="preserve">Mathematical Model Development &amp; Validation</w:t>
            </w:r>
          </w:p>
        </w:tc>
        <w:tc>
          <w:tcPr/>
          <w:p>
            <w:pPr>
              <w:pStyle w:val="Compact"/>
              <w:jc w:val="left"/>
            </w:pPr>
            <w:r>
              <w:t xml:space="preserve">Project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1.4</w:t>
            </w:r>
          </w:p>
        </w:tc>
        <w:tc>
          <w:tcPr/>
          <w:p>
            <w:pPr>
              <w:pStyle w:val="Compact"/>
              <w:jc w:val="left"/>
            </w:pPr>
            <w:r>
              <w:t xml:space="preserve">Technical Report &amp; Documentation (Bilingual EN/ES)</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1.5</w:t>
            </w:r>
          </w:p>
        </w:tc>
        <w:tc>
          <w:tcPr/>
          <w:p>
            <w:pPr>
              <w:pStyle w:val="Compact"/>
              <w:jc w:val="left"/>
            </w:pPr>
            <w:r>
              <w:t xml:space="preserve">Team Training &amp; Knowledge Transfer Workshops (Santiago)</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1.6</w:t>
            </w:r>
          </w:p>
        </w:tc>
        <w:tc>
          <w:tcPr/>
          <w:p>
            <w:pPr>
              <w:pStyle w:val="Compact"/>
              <w:jc w:val="left"/>
            </w:pPr>
            <w:r>
              <w:t xml:space="preserve">Local Travel &amp; Transportation within Santiago Metropolitan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1.7</w:t>
            </w:r>
          </w:p>
        </w:tc>
        <w:tc>
          <w:tcPr/>
          <w:p>
            <w:pPr>
              <w:pStyle w:val="Compact"/>
              <w:jc w:val="left"/>
            </w:pPr>
            <w:r>
              <w:t xml:space="preserve">Software Licenses &amp; Computational Resources (MATLAB, Python, 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1.8</w:t>
            </w:r>
          </w:p>
        </w:tc>
        <w:tc>
          <w:tcPr/>
          <w:p>
            <w:pPr>
              <w:pStyle w:val="Compact"/>
              <w:jc w:val="left"/>
            </w:pPr>
            <w:r>
              <w:t xml:space="preserve">Project Management &amp; Coordination (Santiago-based PM)</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gridSpan w:val="5"/>
          </w:tcPr>
          <w:p>
            <w:pPr>
              <w:pStyle w:val="Compact"/>
              <w:jc w:val="left"/>
            </w:pPr>
            <w:r>
              <w:t xml:space="preserve">Subtotal (CLP)</w:t>
            </w:r>
          </w:p>
        </w:tc>
        <w:tc>
          <w:tcPr/>
          <w:p>
            <w:pPr>
              <w:pStyle w:val="Compact"/>
              <w:jc w:val="left"/>
            </w:pPr>
            <w:r>
              <w:t xml:space="preserve">55,150,000</w:t>
            </w:r>
          </w:p>
        </w:tc>
      </w:tr>
      <w:tr>
        <w:tc>
          <w:tcPr>
            <w:gridSpan w:val="5"/>
          </w:tcPr>
          <w:p>
            <w:pPr>
              <w:pStyle w:val="Compact"/>
              <w:jc w:val="left"/>
            </w:pPr>
            <w:r>
              <w:t xml:space="preserve">IVA 19% (Chilean Value Added Tax)</w:t>
            </w:r>
          </w:p>
        </w:tc>
        <w:tc>
          <w:tcPr/>
          <w:p>
            <w:pPr>
              <w:pStyle w:val="Compact"/>
              <w:jc w:val="left"/>
            </w:pPr>
            <w:r>
              <w:t xml:space="preserve">10,478,500</w:t>
            </w:r>
          </w:p>
        </w:tc>
      </w:tr>
      <w:tr>
        <w:tc>
          <w:tcPr>
            <w:gridSpan w:val="5"/>
          </w:tcPr>
          <w:p>
            <w:pPr>
              <w:pStyle w:val="Compact"/>
              <w:jc w:val="left"/>
            </w:pPr>
            <w:r>
              <w:t xml:space="preserve">TOTAL ESTIMATED COST (CLP)</w:t>
            </w:r>
          </w:p>
        </w:tc>
        <w:tc>
          <w:tcPr/>
          <w:p>
            <w:pPr>
              <w:pStyle w:val="Compact"/>
              <w:jc w:val="left"/>
            </w:pPr>
            <w:r>
              <w:t xml:space="preserve">65,628,500</w:t>
            </w:r>
          </w:p>
        </w:tc>
      </w:tr>
      <w:tr>
        <w:tc>
          <w:tcPr>
            <w:gridSpan w:val="5"/>
          </w:tcPr>
          <w:p>
            <w:pPr>
              <w:pStyle w:val="Compact"/>
              <w:jc w:val="left"/>
            </w:pPr>
            <w:r>
              <w:t xml:space="preserve">TOTAL ESTIMATED COST (USD, approx. at 950 CLP/USD)</w:t>
            </w:r>
          </w:p>
        </w:tc>
        <w:tc>
          <w:tcPr/>
          <w:p>
            <w:pPr>
              <w:pStyle w:val="Compact"/>
              <w:jc w:val="left"/>
            </w:pPr>
            <w:r>
              <w:t xml:space="preserve">69,082.63</w:t>
            </w:r>
          </w:p>
        </w:tc>
      </w:tr>
    </w:tbl>
    <w:bookmarkEnd w:id="23"/>
    <w:bookmarkStart w:id="24" w:name="project-timeline-delivery-milestones"/>
    <w:p>
      <w:pPr>
        <w:pStyle w:val="Heading2"/>
      </w:pPr>
      <w:r>
        <w:t xml:space="preserve">4. Project Timeline &amp; Delivery Milestones</w:t>
      </w:r>
    </w:p>
    <w:p>
      <w:pPr>
        <w:pStyle w:val="FirstParagraph"/>
      </w:pPr>
      <w:r>
        <w:t xml:space="preserve">The engagement of the</w:t>
      </w:r>
      <w:r>
        <w:t xml:space="preserve"> </w:t>
      </w:r>
      <w:r>
        <w:t xml:space="preserve">Mathematician</w:t>
      </w:r>
      <w:r>
        <w:t xml:space="preserve"> </w:t>
      </w:r>
      <w:r>
        <w:t xml:space="preserve">under this Quotation Estimate is structured over a six-month period commencing on 1 August 2025 and concluding on 31 January 2026. All on-site deliverables will be executed within the Santiago, Chile metropolitan area. Key milestones include the completion of the initial diagnostic mathematical assessment by 30 August 2025, delivery of the first validated model by 30 October 2025, and final comprehensive reporting by 31 January 2026.</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the Santiago, Chile professional services sector.</w:t>
      </w:r>
    </w:p>
    <w:p>
      <w:pPr>
        <w:numPr>
          <w:ilvl w:val="0"/>
          <w:numId w:val="1002"/>
        </w:numPr>
        <w:pStyle w:val="Compact"/>
      </w:pPr>
      <w:r>
        <w:rPr>
          <w:bCs/>
          <w:b/>
        </w:rPr>
        <w:t xml:space="preserve">Payment Terms:</w:t>
      </w:r>
      <w:r>
        <w:t xml:space="preserve"> </w:t>
      </w:r>
      <w:r>
        <w:t xml:space="preserve">Payment shall be made in monthly installments of 1/6 of the total, due within fifteen (15) business days of invoice issuance, in accordance with Chilean commercial law (Código de Comercio de Chile).</w:t>
      </w:r>
    </w:p>
    <w:p>
      <w:pPr>
        <w:numPr>
          <w:ilvl w:val="0"/>
          <w:numId w:val="1002"/>
        </w:numPr>
        <w:pStyle w:val="Compact"/>
      </w:pPr>
      <w:r>
        <w:rPr>
          <w:bCs/>
          <w:b/>
        </w:rPr>
        <w:t xml:space="preserve">Currency:</w:t>
      </w:r>
      <w:r>
        <w:t xml:space="preserve"> </w:t>
      </w:r>
      <w:r>
        <w:t xml:space="preserve">All amounts are quoted in Chilean Pesos (CLP). An approximate USD equivalent is provided for reference only and does not constitute a fixed exchange rate commitment.</w:t>
      </w:r>
    </w:p>
    <w:p>
      <w:pPr>
        <w:numPr>
          <w:ilvl w:val="0"/>
          <w:numId w:val="1002"/>
        </w:numPr>
        <w:pStyle w:val="Compact"/>
      </w:pPr>
      <w:r>
        <w:rPr>
          <w:bCs/>
          <w:b/>
        </w:rPr>
        <w:t xml:space="preserve">Scope Changes:</w:t>
      </w:r>
      <w:r>
        <w:t xml:space="preserve"> </w:t>
      </w:r>
      <w:r>
        <w:t xml:space="preserve">Any modification to the scope of the Mathematician's services beyond what is described in this Quotation Estimate will require a formal written amendment signed by both parties.</w:t>
      </w:r>
    </w:p>
    <w:p>
      <w:pPr>
        <w:numPr>
          <w:ilvl w:val="0"/>
          <w:numId w:val="1002"/>
        </w:numPr>
        <w:pStyle w:val="Compact"/>
      </w:pPr>
      <w:r>
        <w:rPr>
          <w:bCs/>
          <w:b/>
        </w:rPr>
        <w:t xml:space="preserve">Confidentiality:</w:t>
      </w:r>
      <w:r>
        <w:t xml:space="preserve"> </w:t>
      </w:r>
      <w:r>
        <w:t xml:space="preserve">The Mathematician and all supporting personnel shall adhere to strict confidentiality obligations regarding all data, models, and proprietary information encountered during the engagement in Santiago, Chile.</w:t>
      </w:r>
    </w:p>
    <w:p>
      <w:pPr>
        <w:numPr>
          <w:ilvl w:val="0"/>
          <w:numId w:val="1002"/>
        </w:numPr>
        <w:pStyle w:val="Compact"/>
      </w:pPr>
      <w:r>
        <w:rPr>
          <w:bCs/>
          <w:b/>
        </w:rPr>
        <w:t xml:space="preserve">Intellectual Property:</w:t>
      </w:r>
      <w:r>
        <w:t xml:space="preserve"> </w:t>
      </w:r>
      <w:r>
        <w:t xml:space="preserve">All mathematical models, algorithms, and documentation produced under this Quotation Estimate shall become the exclusive property of the client upon full payment.</w:t>
      </w:r>
    </w:p>
    <w:p>
      <w:pPr>
        <w:numPr>
          <w:ilvl w:val="0"/>
          <w:numId w:val="1002"/>
        </w:numPr>
        <w:pStyle w:val="Compact"/>
      </w:pPr>
      <w:r>
        <w:rPr>
          <w:bCs/>
          <w:b/>
        </w:rPr>
        <w:t xml:space="preserve">Governing Law:</w:t>
      </w:r>
      <w:r>
        <w:t xml:space="preserve"> </w:t>
      </w:r>
      <w:r>
        <w:t xml:space="preserve">This Quotation Estimate and any resulting contract shall be governed by and interpreted in accordance with the laws of the Republic of Chile. Disputes shall be resolved in the competent courts of Santiago, Chile.</w:t>
      </w:r>
    </w:p>
    <w:p>
      <w:pPr>
        <w:numPr>
          <w:ilvl w:val="0"/>
          <w:numId w:val="1002"/>
        </w:numPr>
        <w:pStyle w:val="Compact"/>
      </w:pPr>
      <w:r>
        <w:rPr>
          <w:bCs/>
          <w:b/>
        </w:rPr>
        <w:t xml:space="preserve">Cancellation:</w:t>
      </w:r>
      <w:r>
        <w:t xml:space="preserve"> </w:t>
      </w:r>
      <w:r>
        <w:t xml:space="preserve">Either party may terminate the engagement with thirty (30) days' written notice. In such case, the client shall be invoiced for all services rendered up to the termination date.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Mathematician</w:t>
      </w:r>
      <w:r>
        <w:t xml:space="preserve"> </w:t>
      </w:r>
      <w:r>
        <w:t xml:space="preserve">in</w:t>
      </w:r>
      <w:r>
        <w:t xml:space="preserve"> </w:t>
      </w:r>
      <w:r>
        <w:t xml:space="preserve">Santiago, Chile</w:t>
      </w:r>
      <w:r>
        <w:t xml:space="preserve">. This signature constitutes a binding acceptance of the Quotation Estimate and authorizes Andes Applied Mathematics Consulting SpA to commence the described services.</w:t>
      </w:r>
    </w:p>
    <w:p>
      <w:pPr>
        <w:pStyle w:val="BodyText"/>
      </w:pPr>
      <w:r>
        <w:rPr>
          <w:bCs/>
          <w:b/>
        </w:rPr>
        <w:t xml:space="preserve">For Andes Applied Mathematics Consulting SpA</w:t>
      </w:r>
      <w:r>
        <w:br/>
      </w:r>
      <w:r>
        <w:t xml:space="preserve">Name: Dr. Valentina Rojas Soto</w:t>
      </w:r>
      <w:r>
        <w:br/>
      </w:r>
      <w:r>
        <w:t xml:space="preserve">Title: Lead Mathematician &amp; Director</w:t>
      </w:r>
      <w:r>
        <w:br/>
      </w:r>
      <w:r>
        <w:t xml:space="preserve">RUT: 17.845.231-4</w:t>
      </w:r>
      <w:r>
        <w:br/>
      </w:r>
      <w:r>
        <w:t xml:space="preserve">Santiago, Chile</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RUT / RUT Empresa: ___________</w:t>
      </w:r>
      <w:r>
        <w:br/>
      </w:r>
      <w:r>
        <w:t xml:space="preserve">Santiago, Chile</w:t>
      </w:r>
      <w:r>
        <w:br/>
      </w:r>
      <w:r>
        <w:t xml:space="preserve">Date: _______________</w:t>
      </w:r>
    </w:p>
    <w:p>
      <w:pPr>
        <w:pStyle w:val="BodyText"/>
      </w:pPr>
      <w:r>
        <w:t xml:space="preserve">Andes Applied Mathematics Consulting SpA — Av. Apoquindo 4501, Of. 1204, Las Condes, Santiago, Chile</w:t>
      </w:r>
      <w:r>
        <w:br/>
      </w:r>
      <w:r>
        <w:t xml:space="preserve">RUT: 77.123.456-8  |  Phone: +56 2 2345 6789  |  Email: quotes@andesmath.cl</w:t>
      </w:r>
      <w:r>
        <w:br/>
      </w:r>
      <w:r>
        <w:t xml:space="preserve">This Quotation Estimate is a commercial document issued in accordance with Chilean tax and commercial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Santiago, Chile</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