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Mathematician Engagement Services</w:t>
      </w:r>
    </w:p>
    <w:p>
      <w:pPr>
        <w:pStyle w:val="BodyText"/>
      </w:pPr>
      <w:r>
        <w:rPr>
          <w:bCs/>
          <w:b/>
        </w:rPr>
        <w:t xml:space="preserve">Colombo, Sri Lanka</w:t>
      </w:r>
    </w:p>
    <w:p>
      <w:pPr>
        <w:pStyle w:val="BodyText"/>
      </w:pPr>
      <w:r>
        <w:t xml:space="preserve">Ref: QE/MATH/CLB/2025/0047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Prepared By:</w:t>
            </w:r>
          </w:p>
        </w:tc>
        <w:tc>
          <w:tcPr/>
          <w:p>
            <w:pPr>
              <w:pStyle w:val="Compact"/>
              <w:jc w:val="left"/>
            </w:pPr>
            <w:r>
              <w:t xml:space="preserve">Dr. Nimal Perera, Lead Consultant</w:t>
            </w:r>
          </w:p>
        </w:tc>
        <w:tc>
          <w:tcPr/>
          <w:p>
            <w:pPr>
              <w:pStyle w:val="Compact"/>
              <w:jc w:val="left"/>
            </w:pPr>
            <w:r>
              <w:t xml:space="preserve">Client:</w:t>
            </w:r>
          </w:p>
        </w:tc>
        <w:tc>
          <w:tcPr/>
          <w:p>
            <w:pPr>
              <w:pStyle w:val="Compact"/>
              <w:jc w:val="left"/>
            </w:pPr>
            <w:r>
              <w:t xml:space="preserve">[Client Name / Organisation]</w:t>
            </w:r>
          </w:p>
        </w:tc>
      </w:tr>
      <w:tr>
        <w:tc>
          <w:tcPr/>
          <w:p>
            <w:pPr>
              <w:pStyle w:val="Compact"/>
              <w:jc w:val="left"/>
            </w:pPr>
            <w:r>
              <w:t xml:space="preserve">Location of Service:</w:t>
            </w:r>
          </w:p>
        </w:tc>
        <w:tc>
          <w:tcPr/>
          <w:p>
            <w:pPr>
              <w:pStyle w:val="Compact"/>
              <w:jc w:val="left"/>
            </w:pPr>
            <w:r>
              <w:t xml:space="preserve">Colombo, Sri Lanka</w:t>
            </w:r>
          </w:p>
        </w:tc>
        <w:tc>
          <w:tcPr/>
          <w:p>
            <w:pPr>
              <w:pStyle w:val="Compact"/>
              <w:jc w:val="left"/>
            </w:pPr>
            <w:r>
              <w:t xml:space="preserve">Currency:</w:t>
            </w:r>
          </w:p>
        </w:tc>
        <w:tc>
          <w:tcPr/>
          <w:p>
            <w:pPr>
              <w:pStyle w:val="Compact"/>
              <w:jc w:val="left"/>
            </w:pPr>
            <w:r>
              <w:t xml:space="preserve">Sri Lankan Rupee (LKR)</w:t>
            </w:r>
          </w:p>
        </w:tc>
      </w:tr>
      <w:tr>
        <w:tc>
          <w:tcPr/>
          <w:p>
            <w:pPr>
              <w:pStyle w:val="Compact"/>
              <w:jc w:val="left"/>
            </w:pPr>
            <w:r>
              <w:t xml:space="preserve">Contact Address:</w:t>
            </w:r>
          </w:p>
        </w:tc>
        <w:tc>
          <w:tcPr/>
          <w:p>
            <w:pPr>
              <w:pStyle w:val="Compact"/>
              <w:jc w:val="left"/>
            </w:pPr>
            <w:r>
              <w:t xml:space="preserve">42, Galle Road, Colombo 03, Sri Lanka</w:t>
            </w:r>
          </w:p>
        </w:tc>
        <w:tc>
          <w:tcPr/>
          <w:p>
            <w:pPr>
              <w:pStyle w:val="Compact"/>
              <w:jc w:val="left"/>
            </w:pPr>
            <w:r>
              <w:t xml:space="preserve">Email:</w:t>
            </w:r>
          </w:p>
        </w:tc>
        <w:tc>
          <w:tcPr/>
          <w:p>
            <w:pPr>
              <w:pStyle w:val="Compact"/>
              <w:jc w:val="left"/>
            </w:pPr>
            <w:r>
              <w:t xml:space="preserve">estimates@mathconsultclb.lk</w:t>
            </w:r>
          </w:p>
        </w:tc>
      </w:tr>
    </w:tbl>
    <w:bookmarkStart w:id="21" w:name="purpose-of-this-quotation-estimate"/>
    <w:p>
      <w:pPr>
        <w:pStyle w:val="Heading2"/>
      </w:pPr>
      <w:r>
        <w:t xml:space="preserve">1. Purpose of This Quotation Estimate</w:t>
      </w:r>
    </w:p>
    <w:p>
      <w:pPr>
        <w:pStyle w:val="FirstParagraph"/>
      </w:pPr>
      <w:r>
        <w:t xml:space="preserve">This Quotation Estimate is issued in response to the client's request for the professional engagement of a qualified Mathematician to deliver advanced analytical, modelling, and problem-solving services within the Colombo, Sri Lanka region. The scope of this Quotation Estimate covers the full spectrum of mathematical consultancy, including but not limited to statistical analysis, algorithmic design, financial modelling, engineering mathematics, and academic research support. All rates presented herein are specific to the Colombo metropolitan area and reflect the prevailing professional standards for a Mathematician operating in Sri Lanka's capital city.</w:t>
      </w:r>
    </w:p>
    <w:bookmarkEnd w:id="21"/>
    <w:bookmarkStart w:id="22" w:name="Xaf4d0d602a3272d04692e8eba4ecf3281db41a3"/>
    <w:p>
      <w:pPr>
        <w:pStyle w:val="Heading2"/>
      </w:pPr>
      <w:r>
        <w:t xml:space="preserve">2. Scope of Services – Mathematician Engagement</w:t>
      </w:r>
    </w:p>
    <w:p>
      <w:pPr>
        <w:pStyle w:val="FirstParagraph"/>
      </w:pPr>
      <w:r>
        <w:t xml:space="preserve">The Mathematician engaged under this Quotation Estimate shall provide the following services to the client in Colombo, Sri Lanka:</w:t>
      </w:r>
    </w:p>
    <w:p>
      <w:pPr>
        <w:numPr>
          <w:ilvl w:val="0"/>
          <w:numId w:val="1001"/>
        </w:numPr>
        <w:pStyle w:val="Compact"/>
      </w:pPr>
      <w:r>
        <w:t xml:space="preserve">Advanced mathematical modelling and simulation for industrial, financial, or academic applications.</w:t>
      </w:r>
    </w:p>
    <w:p>
      <w:pPr>
        <w:numPr>
          <w:ilvl w:val="0"/>
          <w:numId w:val="1001"/>
        </w:numPr>
        <w:pStyle w:val="Compact"/>
      </w:pPr>
      <w:r>
        <w:t xml:space="preserve">Statistical analysis, data interpretation, and predictive analytics using rigorous mathematical frameworks.</w:t>
      </w:r>
    </w:p>
    <w:p>
      <w:pPr>
        <w:numPr>
          <w:ilvl w:val="0"/>
          <w:numId w:val="1001"/>
        </w:numPr>
        <w:pStyle w:val="Compact"/>
      </w:pPr>
      <w:r>
        <w:t xml:space="preserve">Development and optimisation of algorithms, numerical methods, and computational mathematics solutions.</w:t>
      </w:r>
    </w:p>
    <w:p>
      <w:pPr>
        <w:numPr>
          <w:ilvl w:val="0"/>
          <w:numId w:val="1001"/>
        </w:numPr>
        <w:pStyle w:val="Compact"/>
      </w:pPr>
      <w:r>
        <w:t xml:space="preserve">Consultation on differential equations, linear algebra, topology, and applied mathematics relevant to the client's project.</w:t>
      </w:r>
    </w:p>
    <w:p>
      <w:pPr>
        <w:numPr>
          <w:ilvl w:val="0"/>
          <w:numId w:val="1001"/>
        </w:numPr>
        <w:pStyle w:val="Compact"/>
      </w:pPr>
      <w:r>
        <w:t xml:space="preserve">Preparation of technical reports, mathematical proofs, and peer-review-quality documentation.</w:t>
      </w:r>
    </w:p>
    <w:p>
      <w:pPr>
        <w:numPr>
          <w:ilvl w:val="0"/>
          <w:numId w:val="1001"/>
        </w:numPr>
        <w:pStyle w:val="Compact"/>
      </w:pPr>
      <w:r>
        <w:t xml:space="preserve">On-site visits to the client's premises in Colombo, Sri Lanka, as well as remote collaboration via secure digital channels.</w:t>
      </w:r>
    </w:p>
    <w:p>
      <w:pPr>
        <w:numPr>
          <w:ilvl w:val="0"/>
          <w:numId w:val="1001"/>
        </w:numPr>
        <w:pStyle w:val="Compact"/>
      </w:pPr>
      <w:r>
        <w:t xml:space="preserve">Mentorship and training sessions for the client's in-house technical team on advanced mathematical concepts.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Initial consultation and problem scoping session with the Mathematician in Colombo</w:t>
            </w:r>
          </w:p>
        </w:tc>
        <w:tc>
          <w:tcPr/>
          <w:p>
            <w:pPr>
              <w:pStyle w:val="Compact"/>
              <w:jc w:val="left"/>
            </w:pPr>
            <w:r>
              <w:t xml:space="preserve">1 session (3 hrs)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Mathematical modelling and simulation development (applied mathematics)</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Statistical analysis and predictive analytics report preparation</w:t>
            </w:r>
          </w:p>
        </w:tc>
        <w:tc>
          <w:tcPr/>
          <w:p>
            <w:pPr>
              <w:pStyle w:val="Compact"/>
              <w:jc w:val="left"/>
            </w:pPr>
            <w:r>
              <w:t xml:space="preserve">25 hours</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4</w:t>
            </w:r>
          </w:p>
        </w:tc>
        <w:tc>
          <w:tcPr/>
          <w:p>
            <w:pPr>
              <w:pStyle w:val="Compact"/>
              <w:jc w:val="left"/>
            </w:pPr>
            <w:r>
              <w:t xml:space="preserve">Algorithm design, optimisation, and numerical computation</w:t>
            </w:r>
          </w:p>
        </w:tc>
        <w:tc>
          <w:tcPr/>
          <w:p>
            <w:pPr>
              <w:pStyle w:val="Compact"/>
              <w:jc w:val="left"/>
            </w:pPr>
            <w:r>
              <w:t xml:space="preserve">30 hours</w:t>
            </w:r>
          </w:p>
        </w:tc>
        <w:tc>
          <w:tcPr/>
          <w:p>
            <w:pPr>
              <w:pStyle w:val="Compact"/>
              <w:jc w:val="left"/>
            </w:pPr>
            <w:r>
              <w:t xml:space="preserve">9,000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On-site technical visits to client premises, Colombo, Sri Lanka</w:t>
            </w:r>
          </w:p>
        </w:tc>
        <w:tc>
          <w:tcPr/>
          <w:p>
            <w:pPr>
              <w:pStyle w:val="Compact"/>
              <w:jc w:val="left"/>
            </w:pPr>
            <w:r>
              <w:t xml:space="preserve">6 visits</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6</w:t>
            </w:r>
          </w:p>
        </w:tc>
        <w:tc>
          <w:tcPr/>
          <w:p>
            <w:pPr>
              <w:pStyle w:val="Compact"/>
              <w:jc w:val="left"/>
            </w:pPr>
            <w:r>
              <w:t xml:space="preserve">Team training and mentorship workshops (advanced mathematics)</w:t>
            </w:r>
          </w:p>
        </w:tc>
        <w:tc>
          <w:tcPr/>
          <w:p>
            <w:pPr>
              <w:pStyle w:val="Compact"/>
              <w:jc w:val="left"/>
            </w:pPr>
            <w:r>
              <w:t xml:space="preserve">4 sessions (2 hrs each)</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Final technical documentation, mathematical proofs, and deliverable compilation</w:t>
            </w:r>
          </w:p>
        </w:tc>
        <w:tc>
          <w:tcPr/>
          <w:p>
            <w:pPr>
              <w:pStyle w:val="Compact"/>
              <w:jc w:val="left"/>
            </w:pPr>
            <w:r>
              <w:t xml:space="preserve">15 hours</w:t>
            </w:r>
          </w:p>
        </w:tc>
        <w:tc>
          <w:tcPr/>
          <w:p>
            <w:pPr>
              <w:pStyle w:val="Compact"/>
              <w:jc w:val="left"/>
            </w:pPr>
            <w:r>
              <w:t xml:space="preserve">7,500</w:t>
            </w:r>
          </w:p>
        </w:tc>
        <w:tc>
          <w:tcPr/>
          <w:p>
            <w:pPr>
              <w:pStyle w:val="Compact"/>
              <w:jc w:val="left"/>
            </w:pPr>
            <w:r>
              <w:t xml:space="preserve">112,500</w:t>
            </w:r>
          </w:p>
        </w:tc>
      </w:tr>
      <w:tr>
        <w:tc>
          <w:tcPr/>
          <w:p>
            <w:pPr>
              <w:pStyle w:val="Compact"/>
              <w:jc w:val="left"/>
            </w:pPr>
            <w:r>
              <w:t xml:space="preserve">8</w:t>
            </w:r>
          </w:p>
        </w:tc>
        <w:tc>
          <w:tcPr/>
          <w:p>
            <w:pPr>
              <w:pStyle w:val="Compact"/>
              <w:jc w:val="left"/>
            </w:pPr>
            <w:r>
              <w:t xml:space="preserve">Post-delivery support and revision (within 30 days of project completion)</w:t>
            </w:r>
          </w:p>
        </w:tc>
        <w:tc>
          <w:tcPr/>
          <w:p>
            <w:pPr>
              <w:pStyle w:val="Compact"/>
              <w:jc w:val="left"/>
            </w:pPr>
            <w:r>
              <w:t xml:space="preserve">10 hours</w:t>
            </w:r>
          </w:p>
        </w:tc>
        <w:tc>
          <w:tcPr/>
          <w:p>
            <w:pPr>
              <w:pStyle w:val="Compact"/>
              <w:jc w:val="left"/>
            </w:pPr>
            <w:r>
              <w:t xml:space="preserve">6,000</w:t>
            </w:r>
          </w:p>
        </w:tc>
        <w:tc>
          <w:tcPr/>
          <w:p>
            <w:pPr>
              <w:pStyle w:val="Compact"/>
              <w:jc w:val="left"/>
            </w:pPr>
            <w:r>
              <w:t xml:space="preserve">60,000</w:t>
            </w:r>
          </w:p>
        </w:tc>
      </w:tr>
      <w:tr>
        <w:tc>
          <w:tcPr>
            <w:gridSpan w:val="4"/>
          </w:tcPr>
          <w:p>
            <w:pPr>
              <w:pStyle w:val="Compact"/>
              <w:jc w:val="right"/>
            </w:pPr>
            <w:r>
              <w:t xml:space="preserve">Subtotal (LKR):</w:t>
            </w:r>
          </w:p>
        </w:tc>
        <w:tc>
          <w:tcPr/>
          <w:p>
            <w:pPr>
              <w:pStyle w:val="Compact"/>
              <w:jc w:val="left"/>
            </w:pPr>
            <w:r>
              <w:t xml:space="preserve">1,268,000</w:t>
            </w:r>
          </w:p>
        </w:tc>
      </w:tr>
      <w:tr>
        <w:tc>
          <w:tcPr>
            <w:gridSpan w:val="4"/>
          </w:tcPr>
          <w:p>
            <w:pPr>
              <w:pStyle w:val="Compact"/>
              <w:jc w:val="right"/>
            </w:pPr>
            <w:r>
              <w:t xml:space="preserve">VAT @ 18% (Sri Lanka):</w:t>
            </w:r>
          </w:p>
        </w:tc>
        <w:tc>
          <w:tcPr/>
          <w:p>
            <w:pPr>
              <w:pStyle w:val="Compact"/>
              <w:jc w:val="left"/>
            </w:pPr>
            <w:r>
              <w:t xml:space="preserve">228,240</w:t>
            </w:r>
          </w:p>
        </w:tc>
      </w:tr>
      <w:tr>
        <w:tc>
          <w:tcPr>
            <w:gridSpan w:val="4"/>
          </w:tcPr>
          <w:p>
            <w:pPr>
              <w:pStyle w:val="Compact"/>
              <w:jc w:val="right"/>
            </w:pPr>
            <w:r>
              <w:rPr>
                <w:bCs/>
                <w:b/>
              </w:rPr>
              <w:t xml:space="preserve">Grand Total (LKR):</w:t>
            </w:r>
          </w:p>
        </w:tc>
        <w:tc>
          <w:tcPr/>
          <w:p>
            <w:pPr>
              <w:pStyle w:val="Compact"/>
              <w:jc w:val="left"/>
            </w:pPr>
            <w:r>
              <w:rPr>
                <w:bCs/>
                <w:b/>
              </w:rPr>
              <w:t xml:space="preserve">1,496,240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the expiry date, the rates and terms may be subject to revision based on market conditions in Colombo, Sri Lanka.</w:t>
      </w:r>
    </w:p>
    <w:p>
      <w:pPr>
        <w:pStyle w:val="BodyText"/>
      </w:pPr>
      <w:r>
        <w:rPr>
          <w:bCs/>
          <w:b/>
        </w:rPr>
        <w:t xml:space="preserve">4.2 Payment Terms:</w:t>
      </w:r>
      <w:r>
        <w:t xml:space="preserve"> </w:t>
      </w:r>
      <w:r>
        <w:t xml:space="preserve">A 40% advance payment is due upon acceptance of this Quotation Estimate. The remaining 60% shall be payable in two equal instalments: 30% upon completion of the modelling and analysis phase, and 30% upon final delivery of all Mathematician deliverables.</w:t>
      </w:r>
    </w:p>
    <w:p>
      <w:pPr>
        <w:pStyle w:val="BodyText"/>
      </w:pPr>
      <w:r>
        <w:rPr>
          <w:bCs/>
          <w:b/>
        </w:rPr>
        <w:t xml:space="preserve">4.3 Location of Work:</w:t>
      </w:r>
      <w:r>
        <w:t xml:space="preserve"> </w:t>
      </w:r>
      <w:r>
        <w:t xml:space="preserve">All on-site services shall be conducted at the client's designated premises within Colombo, Sri Lanka. Travel within the Colombo district is included in the quoted rates. Travel to locations outside Colombo (e.g., Kandy, Galle, Negombo) will be billed separately at LKR 1,200 per kilometre.</w:t>
      </w:r>
    </w:p>
    <w:p>
      <w:pPr>
        <w:pStyle w:val="BodyText"/>
      </w:pPr>
      <w:r>
        <w:rPr>
          <w:bCs/>
          <w:b/>
        </w:rPr>
        <w:t xml:space="preserve">4.4 Intellectual Property:</w:t>
      </w:r>
      <w:r>
        <w:t xml:space="preserve"> </w:t>
      </w:r>
      <w:r>
        <w:t xml:space="preserve">All mathematical models, algorithms, proofs, and analytical reports developed by the Mathematician under this engagement shall become the exclusive property of the client upon full payment. The Mathematician retains the right to reference the work in academic publications with prior written consent.</w:t>
      </w:r>
    </w:p>
    <w:p>
      <w:pPr>
        <w:pStyle w:val="BodyText"/>
      </w:pPr>
      <w:r>
        <w:rPr>
          <w:bCs/>
          <w:b/>
        </w:rPr>
        <w:t xml:space="preserve">4.5 Confidentiality:</w:t>
      </w:r>
      <w:r>
        <w:t xml:space="preserve"> </w:t>
      </w:r>
      <w:r>
        <w:t xml:space="preserve">The Mathematician and all supporting personnel shall adhere to strict confidentiality obligations regarding all data, proprietary information, and project details shared by the client during the engagement in Sri Lanka.</w:t>
      </w:r>
    </w:p>
    <w:p>
      <w:pPr>
        <w:pStyle w:val="BodyText"/>
      </w:pPr>
      <w:r>
        <w:rPr>
          <w:bCs/>
          <w:b/>
        </w:rPr>
        <w:t xml:space="preserve">4.6 Cancellation:</w:t>
      </w:r>
      <w:r>
        <w:t xml:space="preserve"> </w:t>
      </w:r>
      <w:r>
        <w:t xml:space="preserve">Cancellation by the client after the project has commenced will incur a fee of 25% of the total Quotation Estimate value. Cancellation before commencement will incur a 10% administrative fee.</w:t>
      </w:r>
    </w:p>
    <w:p>
      <w:pPr>
        <w:pStyle w:val="BodyText"/>
      </w:pPr>
      <w:r>
        <w:rPr>
          <w:bCs/>
          <w:b/>
        </w:rPr>
        <w:t xml:space="preserve">4.7 Dispute Resolution:</w:t>
      </w:r>
      <w:r>
        <w:t xml:space="preserve"> </w:t>
      </w:r>
      <w:r>
        <w:t xml:space="preserve">Any disputes arising from this Quotation Estimate shall be resolved under the laws of the Democratic Socialist Republic of Sri Lanka, with jurisdiction vested in the courts of Colombo.</w:t>
      </w:r>
    </w:p>
    <w:bookmarkEnd w:id="24"/>
    <w:bookmarkStart w:id="25" w:name="X71a74db3ff2ffaa9d2d3f249a2ce58cf1df2ea9"/>
    <w:p>
      <w:pPr>
        <w:pStyle w:val="Heading2"/>
      </w:pPr>
      <w:r>
        <w:t xml:space="preserve">5. Mathematician Qualifications and Credentials</w:t>
      </w:r>
    </w:p>
    <w:p>
      <w:pPr>
        <w:pStyle w:val="FirstParagraph"/>
      </w:pPr>
      <w:r>
        <w:t xml:space="preserve">The Mathematician assigned to this project holds a Doctor of Philosophy (PhD) in Applied Mathematics from the University of Colombo, Sri Lanka, with over twelve (12) years of professional experience in mathematical consultancy. The Mathematician has previously delivered projects for the Central Bank of Sri Lanka, the Colombo Stock Exchange, the University of Moratuwa engineering faculty, and multiple private-sector enterprises in the Colombo business district. The Mathematician is a registered member of the Sri Lanka Association of Mathematicians and holds professional certification in computational mathematics and statistical methodology.</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all terms, rates, and conditions outlined in this Quotation Estimate for the engagement of the Mathematician in Colombo, Sri Lanka. This document constitutes a binding commercial agreement upon countersignature by both parties.</w:t>
      </w:r>
    </w:p>
    <w:p>
      <w:pPr>
        <w:pStyle w:val="BodyText"/>
      </w:pPr>
      <w:r>
        <w:rPr>
          <w:bCs/>
          <w:b/>
        </w:rPr>
        <w:t xml:space="preserve">For and on behalf of the Provider</w:t>
      </w:r>
      <w:r>
        <w:br/>
      </w:r>
      <w:r>
        <w:t xml:space="preserve">Dr. Nimal Perera</w:t>
      </w:r>
      <w:r>
        <w:br/>
      </w:r>
      <w:r>
        <w:t xml:space="preserve">Lead Mathematician &amp; Consultant</w:t>
      </w:r>
      <w:r>
        <w:br/>
      </w:r>
      <w:r>
        <w:t xml:space="preserve">Date: _______________</w:t>
      </w:r>
    </w:p>
    <w:p>
      <w:pPr>
        <w:pStyle w:val="BodyText"/>
      </w:pPr>
      <w:r>
        <w:rPr>
          <w:bCs/>
          <w:b/>
        </w:rPr>
        <w:t xml:space="preserve">For and on behalf of the Client</w:t>
      </w:r>
      <w:r>
        <w:br/>
      </w:r>
      <w:r>
        <w:t xml:space="preserve">Name: _______________</w:t>
      </w:r>
      <w:r>
        <w:br/>
      </w:r>
      <w:r>
        <w:t xml:space="preserve">Designation: _______________</w:t>
      </w:r>
      <w:r>
        <w:br/>
      </w:r>
      <w:r>
        <w:t xml:space="preserve">Date: _______________</w:t>
      </w:r>
    </w:p>
    <w:p>
      <w:pPr>
        <w:pStyle w:val="BodyText"/>
      </w:pPr>
      <w:r>
        <w:rPr>
          <w:bCs/>
          <w:b/>
        </w:rPr>
        <w:t xml:space="preserve">Quotation Estimate</w:t>
      </w:r>
      <w:r>
        <w:t xml:space="preserve"> </w:t>
      </w:r>
      <w:r>
        <w:t xml:space="preserve">| Mathematician Professional Services | Colombo, Sri Lanka</w:t>
      </w:r>
    </w:p>
    <w:p>
      <w:pPr>
        <w:pStyle w:val="BodyText"/>
      </w:pPr>
      <w:r>
        <w:t xml:space="preserve">42, Galle Road, Colombo 03, Sri Lanka | Tel: +94 11 234 5678 | Email: estimates@mathconsultclb.lk</w:t>
      </w:r>
    </w:p>
    <w:p>
      <w:pPr>
        <w:pStyle w:val="BodyText"/>
      </w:pPr>
      <w:r>
        <w:t xml:space="preserve">This Quotation Estimate is a confidential commercial document intended solely for the named client. Unauthorised reproduction or distribution is prohibited under Sri Lankan commercial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Sri Lanka Colombo</dc:title>
  <dc:creator/>
  <dc:language>en</dc:language>
  <cp:keywords/>
  <dcterms:created xsi:type="dcterms:W3CDTF">2026-10-10T02:23:15Z</dcterms:created>
  <dcterms:modified xsi:type="dcterms:W3CDTF">2026-10-10T02:23:15Z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