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Mechanic Services — Argentina Córdoba</w:t>
      </w:r>
    </w:p>
    <w:p>
      <w:pPr>
        <w:pStyle w:val="BodyText"/>
      </w:pPr>
      <w:r>
        <w:t xml:space="preserve">QUOTATION ESTIMATE NO. QTE-CBA-2025-04782</w:t>
      </w:r>
    </w:p>
    <w:bookmarkEnd w:id="20"/>
    <w:p>
      <w:pPr>
        <w:pStyle w:val="BodyText"/>
      </w:pPr>
      <w:r>
        <w:rPr>
          <w:bCs/>
          <w:b/>
        </w:rPr>
        <w:t xml:space="preserve">Provider:</w:t>
      </w:r>
      <w:r>
        <w:t xml:space="preserve"> </w:t>
      </w:r>
      <w:r>
        <w:t xml:space="preserve">Taller Mecánico Córdoba S.R.L.</w:t>
      </w:r>
      <w:r>
        <w:br/>
      </w:r>
      <w:r>
        <w:t xml:space="preserve">Av. Vélez Sarsfield 4520, Barrio Alta Córdoba</w:t>
      </w:r>
      <w:r>
        <w:br/>
      </w:r>
      <w:r>
        <w:t xml:space="preserve">Córdoba, Argentina — CP 5000</w:t>
      </w:r>
      <w:r>
        <w:br/>
      </w:r>
      <w:r>
        <w:t xml:space="preserve">Tel: +54 (351) 422-8890</w:t>
      </w:r>
      <w:r>
        <w:br/>
      </w:r>
      <w:r>
        <w:t xml:space="preserve">Email: informes@tallercordoba.com.ar</w:t>
      </w:r>
      <w:r>
        <w:br/>
      </w:r>
      <w:r>
        <w:t xml:space="preserve">CUIT: 30-71234567-8</w:t>
      </w:r>
    </w:p>
    <w:p>
      <w:pPr>
        <w:pStyle w:val="BodyText"/>
      </w:pPr>
      <w:r>
        <w:rPr>
          <w:bCs/>
          <w:b/>
        </w:rPr>
        <w:t xml:space="preserve">Client:</w:t>
      </w:r>
      <w:r>
        <w:t xml:space="preserve"> </w:t>
      </w:r>
      <w:r>
        <w:t xml:space="preserve">Sr. Roberto Fernández Gómez</w:t>
      </w:r>
      <w:r>
        <w:br/>
      </w:r>
      <w:r>
        <w:t xml:space="preserve">Calle Mitre 1234, Piso 3, Dto. B</w:t>
      </w:r>
      <w:r>
        <w:br/>
      </w:r>
      <w:r>
        <w:t xml:space="preserve">Barrio Centro, Córdoba, Argentina</w:t>
      </w:r>
      <w:r>
        <w:br/>
      </w:r>
      <w:r>
        <w:t xml:space="preserve">Tel: +54 (351) 555-6721</w:t>
      </w:r>
      <w:r>
        <w:br/>
      </w:r>
      <w:r>
        <w:t xml:space="preserve">DNI: 28.456.789</w:t>
      </w:r>
    </w:p>
    <w:p>
      <w:pPr>
        <w:pStyle w:val="BodyText"/>
      </w:pPr>
      <w:r>
        <w:t xml:space="preserve">Quotation Estimate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Quotation Estimate Date:</w:t>
            </w:r>
          </w:p>
        </w:tc>
        <w:tc>
          <w:tcPr/>
          <w:p>
            <w:pPr>
              <w:pStyle w:val="Compact"/>
              <w:jc w:val="left"/>
            </w:pPr>
            <w:r>
              <w:t xml:space="preserve">15 de Julio de 2025</w:t>
            </w:r>
          </w:p>
        </w:tc>
        <w:tc>
          <w:tcPr/>
          <w:p>
            <w:pPr>
              <w:pStyle w:val="Compact"/>
              <w:jc w:val="left"/>
            </w:pPr>
            <w:r>
              <w:rPr>
                <w:bCs/>
                <w:b/>
              </w:rPr>
              <w:t xml:space="preserve">Validity Period:</w:t>
            </w:r>
          </w:p>
        </w:tc>
        <w:tc>
          <w:tcPr/>
          <w:p>
            <w:pPr>
              <w:pStyle w:val="Compact"/>
              <w:jc w:val="left"/>
            </w:pPr>
            <w:r>
              <w:t xml:space="preserve">30 calendar days from issue date</w:t>
            </w:r>
          </w:p>
        </w:tc>
      </w:tr>
      <w:tr>
        <w:tc>
          <w:tcPr/>
          <w:p>
            <w:pPr>
              <w:pStyle w:val="Compact"/>
              <w:jc w:val="left"/>
            </w:pPr>
            <w:r>
              <w:rPr>
                <w:bCs/>
                <w:b/>
              </w:rPr>
              <w:t xml:space="preserve">Vehicle:</w:t>
            </w:r>
          </w:p>
        </w:tc>
        <w:tc>
          <w:tcPr/>
          <w:p>
            <w:pPr>
              <w:pStyle w:val="Compact"/>
              <w:jc w:val="left"/>
            </w:pPr>
            <w:r>
              <w:t xml:space="preserve">Fiat Toro 1.8 T-Jet 2022 — Patente: ABC-123</w:t>
            </w:r>
          </w:p>
        </w:tc>
        <w:tc>
          <w:tcPr/>
          <w:p>
            <w:pPr>
              <w:pStyle w:val="Compact"/>
              <w:jc w:val="left"/>
            </w:pPr>
            <w:r>
              <w:rPr>
                <w:bCs/>
                <w:b/>
              </w:rPr>
              <w:t xml:space="preserve">Service Location:</w:t>
            </w:r>
          </w:p>
        </w:tc>
        <w:tc>
          <w:tcPr/>
          <w:p>
            <w:pPr>
              <w:pStyle w:val="Compact"/>
              <w:jc w:val="left"/>
            </w:pPr>
            <w:r>
              <w:t xml:space="preserve">Argentina Córdoba — Alta Córdoba Workshop</w:t>
            </w:r>
          </w:p>
        </w:tc>
      </w:tr>
      <w:tr>
        <w:tc>
          <w:tcPr/>
          <w:p>
            <w:pPr>
              <w:pStyle w:val="Compact"/>
              <w:jc w:val="left"/>
            </w:pPr>
            <w:r>
              <w:rPr>
                <w:bCs/>
                <w:b/>
              </w:rPr>
              <w:t xml:space="preserve">Requested By:</w:t>
            </w:r>
          </w:p>
        </w:tc>
        <w:tc>
          <w:tcPr/>
          <w:p>
            <w:pPr>
              <w:pStyle w:val="Compact"/>
              <w:jc w:val="left"/>
            </w:pPr>
            <w:r>
              <w:t xml:space="preserve">Sr. Roberto Fernández Gómez</w:t>
            </w:r>
          </w:p>
        </w:tc>
        <w:tc>
          <w:tcPr/>
          <w:p>
            <w:pPr>
              <w:pStyle w:val="Compact"/>
              <w:jc w:val="left"/>
            </w:pPr>
            <w:r>
              <w:rPr>
                <w:bCs/>
                <w:b/>
              </w:rPr>
              <w:t xml:space="preserve">Prepared By:</w:t>
            </w:r>
          </w:p>
        </w:tc>
        <w:tc>
          <w:tcPr/>
          <w:p>
            <w:pPr>
              <w:pStyle w:val="Compact"/>
              <w:jc w:val="left"/>
            </w:pPr>
            <w:r>
              <w:t xml:space="preserve">Ing. Marcos Delgado — Jefe de Taller</w:t>
            </w:r>
          </w:p>
        </w:tc>
      </w:tr>
    </w:tbl>
    <w:p>
      <w:pPr>
        <w:pStyle w:val="BodyText"/>
      </w:pPr>
      <w:r>
        <w:t xml:space="preserve">Description of Mechanic Services Requested</w:t>
      </w:r>
    </w:p>
    <w:p>
      <w:pPr>
        <w:pStyle w:val="BodyText"/>
      </w:pPr>
      <w:r>
        <w:t xml:space="preserve">This Quotation Estimate has been prepared in response to the vehicle inspection performed on 12 de Julio de 2025 at our Mechanic workshop located in Argentina Córdoba. After a thorough diagnostic evaluation of the Fiat Toro 1.8 T-Jet, our certified Mechanic team has identified the following required services and repairs. All work will be carried out by qualified Mechanic professionals in accordance with the manufacturer's specifications and Argentine automotive regulations.</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Mechanic Service</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Complete engine oil change with synthetic 5W-30 oil (6 liters) and premium oil filter replacement. Includes disposal of used oil per Argentina Córdoba environmental regulations.</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02</w:t>
            </w:r>
          </w:p>
        </w:tc>
        <w:tc>
          <w:tcPr/>
          <w:p>
            <w:pPr>
              <w:pStyle w:val="Compact"/>
              <w:jc w:val="left"/>
            </w:pPr>
            <w:r>
              <w:t xml:space="preserve">Front brake system overhaul: replacement of both front brake pads (ceramic), resurfacing of brake discs, and brake fluid flush with DOT 4 fluid. Performed by senior Mechanic technician.</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03</w:t>
            </w:r>
          </w:p>
        </w:tc>
        <w:tc>
          <w:tcPr/>
          <w:p>
            <w:pPr>
              <w:pStyle w:val="Compact"/>
              <w:jc w:val="left"/>
            </w:pPr>
            <w:r>
              <w:t xml:space="preserve">Transmission service: automatic transmission fluid replacement (ATF Dexron VI, 8 liters), transmission filter change, and full transmission system diagnostic scan.</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Engine air filter and cabin air filter replacement with OEM-equivalent parts. Includes inspection of intake manifold and throttle body cleaning.</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05</w:t>
            </w:r>
          </w:p>
        </w:tc>
        <w:tc>
          <w:tcPr/>
          <w:p>
            <w:pPr>
              <w:pStyle w:val="Compact"/>
              <w:jc w:val="left"/>
            </w:pPr>
            <w:r>
              <w:t xml:space="preserve">Complete suspension inspection and front lower ball joint replacement (both sides). Includes wheel alignment (4-wheel laser alignment) performed in our Argentina Córdoba facility.</w:t>
            </w:r>
          </w:p>
        </w:tc>
        <w:tc>
          <w:tcPr/>
          <w:p>
            <w:pPr>
              <w:pStyle w:val="Compact"/>
              <w:jc w:val="left"/>
            </w:pPr>
            <w:r>
              <w:t xml:space="preserve">1</w:t>
            </w:r>
          </w:p>
        </w:tc>
        <w:tc>
          <w:tcPr/>
          <w:p>
            <w:pPr>
              <w:pStyle w:val="Compact"/>
              <w:jc w:val="left"/>
            </w:pPr>
            <w:r>
              <w:t xml:space="preserve">158.000</w:t>
            </w:r>
          </w:p>
        </w:tc>
        <w:tc>
          <w:tcPr/>
          <w:p>
            <w:pPr>
              <w:pStyle w:val="Compact"/>
              <w:jc w:val="left"/>
            </w:pPr>
            <w:r>
              <w:t xml:space="preserve">158.000</w:t>
            </w:r>
          </w:p>
        </w:tc>
      </w:tr>
      <w:tr>
        <w:tc>
          <w:tcPr/>
          <w:p>
            <w:pPr>
              <w:pStyle w:val="Compact"/>
              <w:jc w:val="left"/>
            </w:pPr>
            <w:r>
              <w:t xml:space="preserve">06</w:t>
            </w:r>
          </w:p>
        </w:tc>
        <w:tc>
          <w:tcPr/>
          <w:p>
            <w:pPr>
              <w:pStyle w:val="Compact"/>
              <w:jc w:val="left"/>
            </w:pPr>
            <w:r>
              <w:t xml:space="preserve">Electrical system diagnostic: battery health test, alternator output verification, starter motor inspection, and full OBD-II computer diagnostic scan with printed report.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Cooling system service: radiator flush, coolant replacement (ethylene glycol-based, 5 liters), thermostat inspection, and pressure test of the cooling circuit.</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08</w:t>
            </w:r>
          </w:p>
        </w:tc>
        <w:tc>
          <w:tcPr/>
          <w:p>
            <w:pPr>
              <w:pStyle w:val="Compact"/>
              <w:jc w:val="left"/>
            </w:pPr>
            <w:r>
              <w:t xml:space="preserve">General Mechanic labor charge: covers all diagnostic time, disassembly, reassembly, quality control, and final road test. Includes 12-month / 20,000 km warranty on all labor performed.</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gridSpan w:val="4"/>
          </w:tcPr>
          <w:p>
            <w:pPr>
              <w:pStyle w:val="Compact"/>
              <w:jc w:val="left"/>
            </w:pPr>
            <w:r>
              <w:t xml:space="preserve">SUBTOTAL (before IVA)</w:t>
            </w:r>
          </w:p>
        </w:tc>
        <w:tc>
          <w:tcPr/>
          <w:p>
            <w:pPr>
              <w:pStyle w:val="Compact"/>
              <w:jc w:val="left"/>
            </w:pPr>
            <w:r>
              <w:t xml:space="preserve">650.500</w:t>
            </w:r>
          </w:p>
        </w:tc>
      </w:tr>
      <w:tr>
        <w:tc>
          <w:tcPr>
            <w:gridSpan w:val="4"/>
          </w:tcPr>
          <w:p>
            <w:pPr>
              <w:pStyle w:val="Compact"/>
              <w:jc w:val="left"/>
            </w:pPr>
            <w:r>
              <w:t xml:space="preserve">IVA (21% — Argentine Value Added Tax)</w:t>
            </w:r>
          </w:p>
        </w:tc>
        <w:tc>
          <w:tcPr/>
          <w:p>
            <w:pPr>
              <w:pStyle w:val="Compact"/>
              <w:jc w:val="left"/>
            </w:pPr>
            <w:r>
              <w:t xml:space="preserve">136.605</w:t>
            </w:r>
          </w:p>
        </w:tc>
      </w:tr>
      <w:tr>
        <w:tc>
          <w:tcPr>
            <w:gridSpan w:val="4"/>
          </w:tcPr>
          <w:p>
            <w:pPr>
              <w:pStyle w:val="Compact"/>
              <w:jc w:val="left"/>
            </w:pPr>
            <w:r>
              <w:t xml:space="preserve">TOTAL QUOTATION ESTIMATE (ARS)</w:t>
            </w:r>
          </w:p>
        </w:tc>
        <w:tc>
          <w:tcPr/>
          <w:p>
            <w:pPr>
              <w:pStyle w:val="Compact"/>
              <w:jc w:val="left"/>
            </w:pPr>
            <w:r>
              <w:t xml:space="preserve">787.105</w:t>
            </w:r>
          </w:p>
        </w:tc>
      </w:tr>
    </w:tbl>
    <w:p>
      <w:pPr>
        <w:pStyle w:val="BodyText"/>
      </w:pPr>
      <w:r>
        <w:t xml:space="preserve">Terms and Conditions of This Quotation Estimate</w:t>
      </w:r>
    </w:p>
    <w:p>
      <w:pPr>
        <w:numPr>
          <w:ilvl w:val="0"/>
          <w:numId w:val="1001"/>
        </w:numPr>
        <w:pStyle w:val="Compact"/>
      </w:pPr>
      <w:r>
        <w:rPr>
          <w:bCs/>
          <w:b/>
        </w:rPr>
        <w:t xml:space="preserve">1. Validity:</w:t>
      </w:r>
      <w:r>
        <w:t xml:space="preserve"> </w:t>
      </w:r>
      <w:r>
        <w:t xml:space="preserve">This Quotation Estimate is valid for a period of thirty (30) calendar days from the date of issue. After this period, prices may be adjusted due to fluctuations in parts costs and Mechanic labor rates in Argentina Córdoba.</w:t>
      </w:r>
    </w:p>
    <w:p>
      <w:pPr>
        <w:numPr>
          <w:ilvl w:val="0"/>
          <w:numId w:val="1001"/>
        </w:numPr>
        <w:pStyle w:val="Compact"/>
      </w:pPr>
      <w:r>
        <w:rPr>
          <w:bCs/>
          <w:b/>
        </w:rPr>
        <w:t xml:space="preserve">2. Payment Terms:</w:t>
      </w:r>
      <w:r>
        <w:t xml:space="preserve"> </w:t>
      </w:r>
      <w:r>
        <w:t xml:space="preserve">Payment is due within fifteen (15) days of the Quotation Estimate acceptance. Accepted methods include bank transfer (CBU/CVU), credit/debit card (Visa, Mastercard, American Express), or cash at our Argentina Córdoba workshop. A 50% advance payment is required to schedule the Mechanic service.</w:t>
      </w:r>
    </w:p>
    <w:p>
      <w:pPr>
        <w:numPr>
          <w:ilvl w:val="0"/>
          <w:numId w:val="1001"/>
        </w:numPr>
        <w:pStyle w:val="Compact"/>
      </w:pPr>
      <w:r>
        <w:rPr>
          <w:bCs/>
          <w:b/>
        </w:rPr>
        <w:t xml:space="preserve">3. Warranty:</w:t>
      </w:r>
      <w:r>
        <w:t xml:space="preserve"> </w:t>
      </w:r>
      <w:r>
        <w:t xml:space="preserve">All Mechanic labor performed under this Quotation Estimate carries a warranty of twelve (12) months or twenty thousand (20,000) kilometers, whichever comes first. Parts are covered under the manufacturer's warranty as applicable.</w:t>
      </w:r>
    </w:p>
    <w:p>
      <w:pPr>
        <w:numPr>
          <w:ilvl w:val="0"/>
          <w:numId w:val="1001"/>
        </w:numPr>
        <w:pStyle w:val="Compact"/>
      </w:pPr>
      <w:r>
        <w:rPr>
          <w:bCs/>
          <w:b/>
        </w:rPr>
        <w:t xml:space="preserve">4. Scheduling:</w:t>
      </w:r>
      <w:r>
        <w:t xml:space="preserve"> </w:t>
      </w:r>
      <w:r>
        <w:t xml:space="preserve">Upon acceptance of this Quotation Estimate, the Mechanic service will be scheduled within five (5) business days. The estimated completion time is three (3) to four (4) business days from the start of work.</w:t>
      </w:r>
    </w:p>
    <w:p>
      <w:pPr>
        <w:numPr>
          <w:ilvl w:val="0"/>
          <w:numId w:val="1001"/>
        </w:numPr>
        <w:pStyle w:val="Compact"/>
      </w:pPr>
      <w:r>
        <w:rPr>
          <w:bCs/>
          <w:b/>
        </w:rPr>
        <w:t xml:space="preserve">5. Additional Work:</w:t>
      </w:r>
      <w:r>
        <w:t xml:space="preserve"> </w:t>
      </w:r>
      <w:r>
        <w:t xml:space="preserve">Should our Mechanic team identify additional issues during the repair process that were not covered in this Quotation Estimate, the client will be contacted for written authorization before any additional work commences. A supplementary Quotation Estimate will be issued for any such additional services.</w:t>
      </w:r>
    </w:p>
    <w:p>
      <w:pPr>
        <w:numPr>
          <w:ilvl w:val="0"/>
          <w:numId w:val="1001"/>
        </w:numPr>
        <w:pStyle w:val="Compact"/>
      </w:pPr>
      <w:r>
        <w:rPr>
          <w:bCs/>
          <w:b/>
        </w:rPr>
        <w:t xml:space="preserve">6. Parts Sourcing:</w:t>
      </w:r>
      <w:r>
        <w:t xml:space="preserve"> </w:t>
      </w:r>
      <w:r>
        <w:t xml:space="preserve">All replacement parts referenced in this Quotation Estimate are OEM or OEM-equivalent quality. In the event that a specific part is unavailable in the Argentina Córdoba market, an equivalent part of equal or superior quality will be substituted, and the client will be notified prior to installation.</w:t>
      </w:r>
    </w:p>
    <w:p>
      <w:pPr>
        <w:numPr>
          <w:ilvl w:val="0"/>
          <w:numId w:val="1001"/>
        </w:numPr>
        <w:pStyle w:val="Compact"/>
      </w:pPr>
      <w:r>
        <w:rPr>
          <w:bCs/>
          <w:b/>
        </w:rPr>
        <w:t xml:space="preserve">7. Environmental Compliance:</w:t>
      </w:r>
      <w:r>
        <w:t xml:space="preserve"> </w:t>
      </w:r>
      <w:r>
        <w:t xml:space="preserve">All waste materials generated during the Mechanic service (used oil, filters, fluids, and components) will be disposed of in compliance with the environmental regulations of the Province of Córdoba, Argentina.</w:t>
      </w:r>
    </w:p>
    <w:p>
      <w:pPr>
        <w:numPr>
          <w:ilvl w:val="0"/>
          <w:numId w:val="1001"/>
        </w:numPr>
        <w:pStyle w:val="Compact"/>
      </w:pPr>
      <w:r>
        <w:rPr>
          <w:bCs/>
          <w:b/>
        </w:rPr>
        <w:t xml:space="preserve">8. Cancellation:</w:t>
      </w:r>
      <w:r>
        <w:t xml:space="preserve"> </w:t>
      </w:r>
      <w:r>
        <w:t xml:space="preserve">Cancellation of a scheduled Mechanic service after the advance payment has been made will result in the forfeiture of the advance amount. Rescheduling is permitted up to 48 hours before the scheduled start date without penalty.</w:t>
      </w:r>
    </w:p>
    <w:p>
      <w:pPr>
        <w:numPr>
          <w:ilvl w:val="0"/>
          <w:numId w:val="1001"/>
        </w:numPr>
        <w:pStyle w:val="Compact"/>
      </w:pPr>
      <w:r>
        <w:rPr>
          <w:bCs/>
          <w:b/>
        </w:rPr>
        <w:t xml:space="preserve">9. Governing Law:</w:t>
      </w:r>
      <w:r>
        <w:t xml:space="preserve"> </w:t>
      </w:r>
      <w:r>
        <w:t xml:space="preserve">This Quotation Estimate and any resulting service agreement shall be governed by the laws of the Province of Córdoba, Argentina, and the national Consumer Protection Law (Ley 24.240).</w:t>
      </w:r>
    </w:p>
    <w:p>
      <w:pPr>
        <w:pStyle w:val="FirstParagraph"/>
      </w:pPr>
      <w:r>
        <w:t xml:space="preserve">Acceptance and Authorization</w:t>
      </w:r>
    </w:p>
    <w:p>
      <w:pPr>
        <w:pStyle w:val="BodyText"/>
      </w:pPr>
      <w:r>
        <w:t xml:space="preserve">By signing below, the client acknowledges receipt of this Quotation Estimate for Mechanic services in Argentina Córdoba and authorizes Taller Mecánico Córdoba S.R.L. to proceed with the described work upon receipt of the advance payment. The client confirms that all vehicle information provided is accurate and that the vehicle is in a condition suitable for the requested Mechanic procedures.</w:t>
      </w:r>
    </w:p>
    <w:p>
      <w:pPr>
        <w:pStyle w:val="BodyText"/>
      </w:pPr>
      <w:r>
        <w:rPr>
          <w:bCs/>
          <w:b/>
        </w:rPr>
        <w:t xml:space="preserve">Client Signature</w:t>
      </w:r>
      <w:r>
        <w:br/>
      </w:r>
      <w:r>
        <w:t xml:space="preserve">Sr. Roberto Fernández Gómez</w:t>
      </w:r>
      <w:r>
        <w:br/>
      </w:r>
      <w:r>
        <w:t xml:space="preserve">DNI: 28.456.789</w:t>
      </w:r>
      <w:r>
        <w:br/>
      </w:r>
      <w:r>
        <w:t xml:space="preserve">Date: _______________</w:t>
      </w:r>
    </w:p>
    <w:p>
      <w:pPr>
        <w:pStyle w:val="BodyText"/>
      </w:pPr>
      <w:r>
        <w:rPr>
          <w:bCs/>
          <w:b/>
        </w:rPr>
        <w:t xml:space="preserve">Provider Signature</w:t>
      </w:r>
      <w:r>
        <w:br/>
      </w:r>
      <w:r>
        <w:t xml:space="preserve">Ing. Marcos Delgado</w:t>
      </w:r>
      <w:r>
        <w:br/>
      </w:r>
      <w:r>
        <w:t xml:space="preserve">Jefe de Taller — Taller Mecánico Córdoba S.R.L.</w:t>
      </w:r>
      <w:r>
        <w:br/>
      </w:r>
      <w:r>
        <w:t xml:space="preserve">Date: _______________</w:t>
      </w:r>
    </w:p>
    <w:p>
      <w:pPr>
        <w:pStyle w:val="BodyText"/>
      </w:pPr>
      <w:r>
        <w:t xml:space="preserve">Quotation Estimate No. QTE-CBA-2025-04782 — Taller Mecánico Córdoba S.R.L. — Argentina Córdoba</w:t>
      </w:r>
      <w:r>
        <w:br/>
      </w:r>
      <w:r>
        <w:t xml:space="preserve">This document is a Quotation Estimate for Mechanic services and does not constitute a binding contract until formally accepted by both parties in writing.</w:t>
      </w:r>
      <w:r>
        <w:br/>
      </w:r>
      <w:r>
        <w:t xml:space="preserve">© 2025 Taller Mecánico Córdoba S.R.L.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Argentina Córdoba</dc:title>
  <dc:creator/>
  <dc:language>en</dc:language>
  <cp:keywords/>
  <dcterms:created xsi:type="dcterms:W3CDTF">2026-10-10T07:00:22Z</dcterms:created>
  <dcterms:modified xsi:type="dcterms:W3CDTF">2026-10-10T07:00:22Z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