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brisbane-auto-mechanic-service-centre"/>
    <w:p>
      <w:pPr>
        <w:pStyle w:val="Heading1"/>
      </w:pPr>
      <w:r>
        <w:t xml:space="preserve">Brisbane Auto Mechanic &amp; Service Centre</w:t>
      </w:r>
    </w:p>
    <w:p>
      <w:pPr>
        <w:pStyle w:val="FirstParagraph"/>
      </w:pPr>
      <w:r>
        <w:t xml:space="preserve">Unit 12, 450 Creek Street, Fortitude Valley, Brisbane, QLD 4006, Australia</w:t>
      </w:r>
    </w:p>
    <w:p>
      <w:pPr>
        <w:pStyle w:val="BodyText"/>
      </w:pPr>
      <w:r>
        <w:t xml:space="preserve">ABN: 48 123 456 789 | ACN: 000 123 456</w:t>
      </w:r>
    </w:p>
    <w:p>
      <w:pPr>
        <w:pStyle w:val="BodyText"/>
      </w:pPr>
      <w:r>
        <w:t xml:space="preserve">Phone: (07) 3856 7890 | Email: quotes@brisbaneautomechanic.com.au</w:t>
      </w:r>
    </w:p>
    <w:p>
      <w:pPr>
        <w:pStyle w:val="BodyText"/>
      </w:pPr>
      <w:r>
        <w:t xml:space="preserve">Licensed Mechanic – Queensland Trade Licence No. 1234567</w:t>
      </w:r>
    </w:p>
    <w:bookmarkEnd w:id="20"/>
    <w:bookmarkStart w:id="21" w:name="quotation-estimate"/>
    <w:p>
      <w:pPr>
        <w:pStyle w:val="Heading2"/>
      </w:pPr>
      <w:r>
        <w:t xml:space="preserve">Quotation Estimate</w:t>
      </w:r>
    </w:p>
    <w:p>
      <w:pPr>
        <w:pStyle w:val="FirstParagraph"/>
      </w:pPr>
      <w:r>
        <w:t xml:space="preserve">Reference: QE-2025-04872</w:t>
      </w:r>
    </w:p>
    <w:p>
      <w:pPr>
        <w:pStyle w:val="BodyText"/>
      </w:pPr>
      <w:r>
        <w:t xml:space="preserve">Date Issued: 15 June 2025</w:t>
      </w:r>
    </w:p>
    <w:p>
      <w:pPr>
        <w:pStyle w:val="BodyText"/>
      </w:pPr>
      <w:r>
        <w:t xml:space="preserve">Valid Until: 15 July 2025</w:t>
      </w:r>
    </w:p>
    <w:p>
      <w:pPr>
        <w:pStyle w:val="BodyText"/>
      </w:pPr>
      <w:r>
        <w:t xml:space="preserve">Mechanic Services – Australia Brisbane</w:t>
      </w:r>
    </w:p>
    <w:bookmarkEnd w:id="21"/>
    <w:bookmarkStart w:id="22" w:name="client-details"/>
    <w:p>
      <w:pPr>
        <w:pStyle w:val="Heading3"/>
      </w:pPr>
      <w:r>
        <w:t xml:space="preserve">Client Details</w:t>
      </w:r>
    </w:p>
    <w:p>
      <w:pPr>
        <w:pStyle w:val="FirstParagraph"/>
      </w:pPr>
      <w:r>
        <w:rPr>
          <w:bCs/>
          <w:b/>
        </w:rPr>
        <w:t xml:space="preserve">Prepared For:</w:t>
      </w:r>
      <w:r>
        <w:t xml:space="preserve"> </w:t>
      </w:r>
      <w:r>
        <w:t xml:space="preserve">Mr. James Thompson</w:t>
      </w:r>
    </w:p>
    <w:p>
      <w:pPr>
        <w:pStyle w:val="BodyText"/>
      </w:pPr>
      <w:r>
        <w:rPr>
          <w:bCs/>
          <w:b/>
        </w:rPr>
        <w:t xml:space="preserve">Address:</w:t>
      </w:r>
      <w:r>
        <w:t xml:space="preserve"> </w:t>
      </w:r>
      <w:r>
        <w:t xml:space="preserve">28 Anzac Parade, Paddington, Brisbane, QLD 4064, Australia</w:t>
      </w:r>
    </w:p>
    <w:p>
      <w:pPr>
        <w:pStyle w:val="BodyText"/>
      </w:pPr>
      <w:r>
        <w:rPr>
          <w:bCs/>
          <w:b/>
        </w:rPr>
        <w:t xml:space="preserve">Phone:</w:t>
      </w:r>
      <w:r>
        <w:t xml:space="preserve"> </w:t>
      </w:r>
      <w:r>
        <w:t xml:space="preserve">0412 345 678</w:t>
      </w:r>
    </w:p>
    <w:p>
      <w:pPr>
        <w:pStyle w:val="BodyText"/>
      </w:pPr>
      <w:r>
        <w:rPr>
          <w:bCs/>
          <w:b/>
        </w:rPr>
        <w:t xml:space="preserve">Email:</w:t>
      </w:r>
      <w:r>
        <w:t xml:space="preserve"> </w:t>
      </w:r>
      <w:r>
        <w:t xml:space="preserve">j.thompson@email.com.au</w:t>
      </w:r>
    </w:p>
    <w:p>
      <w:pPr>
        <w:pStyle w:val="BodyText"/>
      </w:pPr>
      <w:r>
        <w:rPr>
          <w:bCs/>
          <w:b/>
        </w:rPr>
        <w:t xml:space="preserve">Vehicle:</w:t>
      </w:r>
      <w:r>
        <w:t xml:space="preserve"> </w:t>
      </w:r>
      <w:r>
        <w:t xml:space="preserve">2019 Toyota RAV4 Hybrid (Silver)</w:t>
      </w:r>
    </w:p>
    <w:p>
      <w:pPr>
        <w:pStyle w:val="BodyText"/>
      </w:pPr>
      <w:r>
        <w:rPr>
          <w:bCs/>
          <w:b/>
        </w:rPr>
        <w:t xml:space="preserve">Registration:</w:t>
      </w:r>
      <w:r>
        <w:t xml:space="preserve"> </w:t>
      </w:r>
      <w:r>
        <w:t xml:space="preserve">QBR-482 (Queensland, Australia)</w:t>
      </w:r>
    </w:p>
    <w:p>
      <w:pPr>
        <w:pStyle w:val="BodyText"/>
      </w:pPr>
      <w:r>
        <w:rPr>
          <w:bCs/>
          <w:b/>
        </w:rPr>
        <w:t xml:space="preserve">Chassis No.:</w:t>
      </w:r>
      <w:r>
        <w:t xml:space="preserve"> </w:t>
      </w:r>
      <w:r>
        <w:t xml:space="preserve">JTMBA3BV005123456</w:t>
      </w:r>
    </w:p>
    <w:p>
      <w:pPr>
        <w:pStyle w:val="BodyText"/>
      </w:pPr>
      <w:r>
        <w:rPr>
          <w:bCs/>
          <w:b/>
        </w:rPr>
        <w:t xml:space="preserve">Current Odometer:</w:t>
      </w:r>
      <w:r>
        <w:t xml:space="preserve"> </w:t>
      </w:r>
      <w:r>
        <w:t xml:space="preserve">78,432 km</w:t>
      </w:r>
    </w:p>
    <w:bookmarkEnd w:id="22"/>
    <w:bookmarkStart w:id="23" w:name="scope-of-work-mechanic-services"/>
    <w:p>
      <w:pPr>
        <w:pStyle w:val="Heading3"/>
      </w:pPr>
      <w:r>
        <w:t xml:space="preserve">Scope of Work – Mechanic Services</w:t>
      </w:r>
    </w:p>
    <w:p>
      <w:pPr>
        <w:pStyle w:val="FirstParagraph"/>
      </w:pPr>
      <w:r>
        <w:t xml:space="preserve">This</w:t>
      </w:r>
      <w:r>
        <w:t xml:space="preserve"> </w:t>
      </w:r>
      <w:r>
        <w:t xml:space="preserve">Quotation Estimate</w:t>
      </w:r>
      <w:r>
        <w:t xml:space="preserve"> </w:t>
      </w:r>
      <w:r>
        <w:t xml:space="preserve">has been prepared by our qualified</w:t>
      </w:r>
      <w:r>
        <w:t xml:space="preserve"> </w:t>
      </w:r>
      <w:r>
        <w:t xml:space="preserve">Mechanic</w:t>
      </w:r>
      <w:r>
        <w:t xml:space="preserve"> </w:t>
      </w:r>
      <w:r>
        <w:t xml:space="preserve">team at Brisbane Auto Mechanic &amp; Service Centre, located in the heart of</w:t>
      </w:r>
      <w:r>
        <w:t xml:space="preserve"> </w:t>
      </w:r>
      <w:r>
        <w:t xml:space="preserve">Australia Brisbane</w:t>
      </w:r>
      <w:r>
        <w:t xml:space="preserve">, to provide a comprehensive breakdown of all recommended mechanical repairs, servicing, and maintenance work for the vehicle listed above. All work will be performed by certified automotive mechanics in accordance with Australian Design Rules (ADR) and Queensland state regulations.</w:t>
      </w:r>
    </w:p>
    <w:p>
      <w:pPr>
        <w:pStyle w:val="BodyText"/>
      </w:pPr>
      <w:r>
        <w:t xml:space="preserve">Following a full diagnostic inspection conducted by our senior Mechanic on 12 June 2025, the following services and repairs have been identified as necessary to restore your vehicle to optimal operating condition. This Quotation Estimate reflects current market pricing for parts and labour in the Australia Brisbane metropolitan area as of June 2025.</w:t>
      </w:r>
    </w:p>
    <w:bookmarkEnd w:id="23"/>
    <w:bookmarkStart w:id="24" w:name="itemised-quotation-estimate-breakdown"/>
    <w:p>
      <w:pPr>
        <w:pStyle w:val="Heading3"/>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Work</w:t>
            </w:r>
          </w:p>
        </w:tc>
        <w:tc>
          <w:tcPr/>
          <w:p>
            <w:pPr>
              <w:pStyle w:val="Compact"/>
              <w:jc w:val="left"/>
            </w:pPr>
            <w:r>
              <w:t xml:space="preserve">Parts (AUD)</w:t>
            </w:r>
          </w:p>
        </w:tc>
        <w:tc>
          <w:tcPr/>
          <w:p>
            <w:pPr>
              <w:pStyle w:val="Compact"/>
              <w:jc w:val="left"/>
            </w:pPr>
            <w:r>
              <w:t xml:space="preserve">Labour (AUD)</w:t>
            </w:r>
          </w:p>
        </w:tc>
        <w:tc>
          <w:tcPr/>
          <w:p>
            <w:pPr>
              <w:pStyle w:val="Compact"/>
              <w:jc w:val="left"/>
            </w:pPr>
            <w:r>
              <w:t xml:space="preserve">Total (AUD)</w:t>
            </w:r>
          </w:p>
        </w:tc>
        <w:tc>
          <w:tcPr/>
          <w:p>
            <w:pPr>
              <w:pStyle w:val="Compact"/>
              <w:jc w:val="left"/>
            </w:pPr>
            <w:r>
              <w:t xml:space="preserve">Est. Hours</w:t>
            </w:r>
          </w:p>
        </w:tc>
      </w:tr>
      <w:tr>
        <w:tc>
          <w:tcPr/>
          <w:p>
            <w:pPr>
              <w:pStyle w:val="Compact"/>
              <w:jc w:val="left"/>
            </w:pPr>
            <w:r>
              <w:t xml:space="preserve">1</w:t>
            </w:r>
          </w:p>
        </w:tc>
        <w:tc>
          <w:tcPr/>
          <w:p>
            <w:pPr>
              <w:pStyle w:val="Compact"/>
              <w:jc w:val="left"/>
            </w:pPr>
            <w:r>
              <w:t xml:space="preserve">Complete engine oil and filter change (Toyota 0W-20 synthetic oil, 4.5L) – Mechanic service</w:t>
            </w:r>
          </w:p>
        </w:tc>
        <w:tc>
          <w:tcPr/>
          <w:p>
            <w:pPr>
              <w:pStyle w:val="Compact"/>
              <w:jc w:val="left"/>
            </w:pPr>
            <w:r>
              <w:t xml:space="preserve">$89.00</w:t>
            </w:r>
          </w:p>
        </w:tc>
        <w:tc>
          <w:tcPr/>
          <w:p>
            <w:pPr>
              <w:pStyle w:val="Compact"/>
              <w:jc w:val="left"/>
            </w:pPr>
            <w:r>
              <w:t xml:space="preserve">$65.00</w:t>
            </w:r>
          </w:p>
        </w:tc>
        <w:tc>
          <w:tcPr/>
          <w:p>
            <w:pPr>
              <w:pStyle w:val="Compact"/>
              <w:jc w:val="left"/>
            </w:pPr>
            <w:r>
              <w:t xml:space="preserve">$154.00</w:t>
            </w:r>
          </w:p>
        </w:tc>
        <w:tc>
          <w:tcPr/>
          <w:p>
            <w:pPr>
              <w:pStyle w:val="Compact"/>
              <w:jc w:val="left"/>
            </w:pPr>
            <w:r>
              <w:t xml:space="preserve">0.5 hrs</w:t>
            </w:r>
          </w:p>
        </w:tc>
      </w:tr>
      <w:tr>
        <w:tc>
          <w:tcPr/>
          <w:p>
            <w:pPr>
              <w:pStyle w:val="Compact"/>
              <w:jc w:val="left"/>
            </w:pPr>
            <w:r>
              <w:t xml:space="preserve">2</w:t>
            </w:r>
          </w:p>
        </w:tc>
        <w:tc>
          <w:tcPr/>
          <w:p>
            <w:pPr>
              <w:pStyle w:val="Compact"/>
              <w:jc w:val="left"/>
            </w:pPr>
            <w:r>
              <w:t xml:space="preserve">Front brake pad replacement (ceramic pads) and rotor resurfacing – Mechanic repair</w:t>
            </w:r>
          </w:p>
        </w:tc>
        <w:tc>
          <w:tcPr/>
          <w:p>
            <w:pPr>
              <w:pStyle w:val="Compact"/>
              <w:jc w:val="left"/>
            </w:pPr>
            <w:r>
              <w:t xml:space="preserve">$245.00</w:t>
            </w:r>
          </w:p>
        </w:tc>
        <w:tc>
          <w:tcPr/>
          <w:p>
            <w:pPr>
              <w:pStyle w:val="Compact"/>
              <w:jc w:val="left"/>
            </w:pPr>
            <w:r>
              <w:t xml:space="preserve">$180.00</w:t>
            </w:r>
          </w:p>
        </w:tc>
        <w:tc>
          <w:tcPr/>
          <w:p>
            <w:pPr>
              <w:pStyle w:val="Compact"/>
              <w:jc w:val="left"/>
            </w:pPr>
            <w:r>
              <w:t xml:space="preserve">$425.00</w:t>
            </w:r>
          </w:p>
        </w:tc>
        <w:tc>
          <w:tcPr/>
          <w:p>
            <w:pPr>
              <w:pStyle w:val="Compact"/>
              <w:jc w:val="left"/>
            </w:pPr>
            <w:r>
              <w:t xml:space="preserve">1.5 hrs</w:t>
            </w:r>
          </w:p>
        </w:tc>
      </w:tr>
      <w:tr>
        <w:tc>
          <w:tcPr/>
          <w:p>
            <w:pPr>
              <w:pStyle w:val="Compact"/>
              <w:jc w:val="left"/>
            </w:pPr>
            <w:r>
              <w:t xml:space="preserve">3</w:t>
            </w:r>
          </w:p>
        </w:tc>
        <w:tc>
          <w:tcPr/>
          <w:p>
            <w:pPr>
              <w:pStyle w:val="Compact"/>
              <w:jc w:val="left"/>
            </w:pPr>
            <w:r>
              <w:t xml:space="preserve">Transmission fluid flush and filter replacement (CVT fluid, 6L) – Mechanic service</w:t>
            </w:r>
          </w:p>
        </w:tc>
        <w:tc>
          <w:tcPr/>
          <w:p>
            <w:pPr>
              <w:pStyle w:val="Compact"/>
              <w:jc w:val="left"/>
            </w:pPr>
            <w:r>
              <w:t xml:space="preserve">$198.00</w:t>
            </w:r>
          </w:p>
        </w:tc>
        <w:tc>
          <w:tcPr/>
          <w:p>
            <w:pPr>
              <w:pStyle w:val="Compact"/>
              <w:jc w:val="left"/>
            </w:pPr>
            <w:r>
              <w:t xml:space="preserve">$120.00</w:t>
            </w:r>
          </w:p>
        </w:tc>
        <w:tc>
          <w:tcPr/>
          <w:p>
            <w:pPr>
              <w:pStyle w:val="Compact"/>
              <w:jc w:val="left"/>
            </w:pPr>
            <w:r>
              <w:t xml:space="preserve">$318.00</w:t>
            </w:r>
          </w:p>
        </w:tc>
        <w:tc>
          <w:tcPr/>
          <w:p>
            <w:pPr>
              <w:pStyle w:val="Compact"/>
              <w:jc w:val="left"/>
            </w:pPr>
            <w:r>
              <w:t xml:space="preserve">1.0 hr</w:t>
            </w:r>
          </w:p>
        </w:tc>
      </w:tr>
      <w:tr>
        <w:tc>
          <w:tcPr/>
          <w:p>
            <w:pPr>
              <w:pStyle w:val="Compact"/>
              <w:jc w:val="left"/>
            </w:pPr>
            <w:r>
              <w:t xml:space="preserve">4</w:t>
            </w:r>
          </w:p>
        </w:tc>
        <w:tc>
          <w:tcPr/>
          <w:p>
            <w:pPr>
              <w:pStyle w:val="Compact"/>
              <w:jc w:val="left"/>
            </w:pPr>
            <w:r>
              <w:t xml:space="preserve">Front suspension bushing replacement (both sides) – Mechanic repair</w:t>
            </w:r>
          </w:p>
        </w:tc>
        <w:tc>
          <w:tcPr/>
          <w:p>
            <w:pPr>
              <w:pStyle w:val="Compact"/>
              <w:jc w:val="left"/>
            </w:pPr>
            <w:r>
              <w:t xml:space="preserve">$312.00</w:t>
            </w:r>
          </w:p>
        </w:tc>
        <w:tc>
          <w:tcPr/>
          <w:p>
            <w:pPr>
              <w:pStyle w:val="Compact"/>
              <w:jc w:val="left"/>
            </w:pPr>
            <w:r>
              <w:t xml:space="preserve">$220.00</w:t>
            </w:r>
          </w:p>
        </w:tc>
        <w:tc>
          <w:tcPr/>
          <w:p>
            <w:pPr>
              <w:pStyle w:val="Compact"/>
              <w:jc w:val="left"/>
            </w:pPr>
            <w:r>
              <w:t xml:space="preserve">$532.00</w:t>
            </w:r>
          </w:p>
        </w:tc>
        <w:tc>
          <w:tcPr/>
          <w:p>
            <w:pPr>
              <w:pStyle w:val="Compact"/>
              <w:jc w:val="left"/>
            </w:pPr>
            <w:r>
              <w:t xml:space="preserve">2.0 hrs</w:t>
            </w:r>
          </w:p>
        </w:tc>
      </w:tr>
      <w:tr>
        <w:tc>
          <w:tcPr/>
          <w:p>
            <w:pPr>
              <w:pStyle w:val="Compact"/>
              <w:jc w:val="left"/>
            </w:pPr>
            <w:r>
              <w:t xml:space="preserve">5</w:t>
            </w:r>
          </w:p>
        </w:tc>
        <w:tc>
          <w:tcPr/>
          <w:p>
            <w:pPr>
              <w:pStyle w:val="Compact"/>
              <w:jc w:val="left"/>
            </w:pPr>
            <w:r>
              <w:t xml:space="preserve">Alternator replacement (OEM 140A unit) – Mechanic repair</w:t>
            </w:r>
          </w:p>
        </w:tc>
        <w:tc>
          <w:tcPr/>
          <w:p>
            <w:pPr>
              <w:pStyle w:val="Compact"/>
              <w:jc w:val="left"/>
            </w:pPr>
            <w:r>
              <w:t xml:space="preserve">$485.00</w:t>
            </w:r>
          </w:p>
        </w:tc>
        <w:tc>
          <w:tcPr/>
          <w:p>
            <w:pPr>
              <w:pStyle w:val="Compact"/>
              <w:jc w:val="left"/>
            </w:pPr>
            <w:r>
              <w:t xml:space="preserve">$150.00</w:t>
            </w:r>
          </w:p>
        </w:tc>
        <w:tc>
          <w:tcPr/>
          <w:p>
            <w:pPr>
              <w:pStyle w:val="Compact"/>
              <w:jc w:val="left"/>
            </w:pPr>
            <w:r>
              <w:t xml:space="preserve">$635.00</w:t>
            </w:r>
          </w:p>
        </w:tc>
        <w:tc>
          <w:tcPr/>
          <w:p>
            <w:pPr>
              <w:pStyle w:val="Compact"/>
              <w:jc w:val="left"/>
            </w:pPr>
            <w:r>
              <w:t xml:space="preserve">1.5 hrs</w:t>
            </w:r>
          </w:p>
        </w:tc>
      </w:tr>
      <w:tr>
        <w:tc>
          <w:tcPr/>
          <w:p>
            <w:pPr>
              <w:pStyle w:val="Compact"/>
              <w:jc w:val="left"/>
            </w:pPr>
            <w:r>
              <w:t xml:space="preserve">6</w:t>
            </w:r>
          </w:p>
        </w:tc>
        <w:tc>
          <w:tcPr/>
          <w:p>
            <w:pPr>
              <w:pStyle w:val="Compact"/>
              <w:jc w:val="left"/>
            </w:pPr>
            <w:r>
              <w:t xml:space="preserve">Full multi-point inspection and roadworthiness check (Queensland standard) – Mechanic assessment</w:t>
            </w:r>
          </w:p>
        </w:tc>
        <w:tc>
          <w:tcPr/>
          <w:p>
            <w:pPr>
              <w:pStyle w:val="Compact"/>
              <w:jc w:val="left"/>
            </w:pPr>
            <w:r>
              <w:t xml:space="preserve">$0.00</w:t>
            </w:r>
          </w:p>
        </w:tc>
        <w:tc>
          <w:tcPr/>
          <w:p>
            <w:pPr>
              <w:pStyle w:val="Compact"/>
              <w:jc w:val="left"/>
            </w:pPr>
            <w:r>
              <w:t xml:space="preserve">$95.00</w:t>
            </w:r>
          </w:p>
        </w:tc>
        <w:tc>
          <w:tcPr/>
          <w:p>
            <w:pPr>
              <w:pStyle w:val="Compact"/>
              <w:jc w:val="left"/>
            </w:pPr>
            <w:r>
              <w:t xml:space="preserve">$95.00</w:t>
            </w:r>
          </w:p>
        </w:tc>
        <w:tc>
          <w:tcPr/>
          <w:p>
            <w:pPr>
              <w:pStyle w:val="Compact"/>
              <w:jc w:val="left"/>
            </w:pPr>
            <w:r>
              <w:t xml:space="preserve">0.5 hrs</w:t>
            </w:r>
          </w:p>
        </w:tc>
      </w:tr>
      <w:tr>
        <w:tc>
          <w:tcPr/>
          <w:p>
            <w:pPr>
              <w:pStyle w:val="Compact"/>
              <w:jc w:val="left"/>
            </w:pPr>
            <w:r>
              <w:t xml:space="preserve">7</w:t>
            </w:r>
          </w:p>
        </w:tc>
        <w:tc>
          <w:tcPr/>
          <w:p>
            <w:pPr>
              <w:pStyle w:val="Compact"/>
              <w:jc w:val="left"/>
            </w:pPr>
            <w:r>
              <w:t xml:space="preserve">Engine coolant flush and refill (Toyota Super Long Life Coolant, 5L) – Mechanic service</w:t>
            </w:r>
          </w:p>
        </w:tc>
        <w:tc>
          <w:tcPr/>
          <w:p>
            <w:pPr>
              <w:pStyle w:val="Compact"/>
              <w:jc w:val="left"/>
            </w:pPr>
            <w:r>
              <w:t xml:space="preserve">$72.00</w:t>
            </w:r>
          </w:p>
        </w:tc>
        <w:tc>
          <w:tcPr/>
          <w:p>
            <w:pPr>
              <w:pStyle w:val="Compact"/>
              <w:jc w:val="left"/>
            </w:pPr>
            <w:r>
              <w:t xml:space="preserve">$55.00</w:t>
            </w:r>
          </w:p>
        </w:tc>
        <w:tc>
          <w:tcPr/>
          <w:p>
            <w:pPr>
              <w:pStyle w:val="Compact"/>
              <w:jc w:val="left"/>
            </w:pPr>
            <w:r>
              <w:t xml:space="preserve">$127.00</w:t>
            </w:r>
          </w:p>
        </w:tc>
        <w:tc>
          <w:tcPr/>
          <w:p>
            <w:pPr>
              <w:pStyle w:val="Compact"/>
              <w:jc w:val="left"/>
            </w:pPr>
            <w:r>
              <w:t xml:space="preserve">0.5 hrs</w:t>
            </w:r>
          </w:p>
        </w:tc>
      </w:tr>
      <w:tr>
        <w:tc>
          <w:tcPr/>
          <w:p>
            <w:pPr>
              <w:pStyle w:val="Compact"/>
              <w:jc w:val="left"/>
            </w:pPr>
            <w:r>
              <w:t xml:space="preserve">8</w:t>
            </w:r>
          </w:p>
        </w:tc>
        <w:tc>
          <w:tcPr/>
          <w:p>
            <w:pPr>
              <w:pStyle w:val="Compact"/>
              <w:jc w:val="left"/>
            </w:pPr>
            <w:r>
              <w:t xml:space="preserve">Wheel alignment (4-wheel laser alignment) – Mechanic adjustment</w:t>
            </w:r>
          </w:p>
        </w:tc>
        <w:tc>
          <w:tcPr/>
          <w:p>
            <w:pPr>
              <w:pStyle w:val="Compact"/>
              <w:jc w:val="left"/>
            </w:pPr>
            <w:r>
              <w:t xml:space="preserve">$0.00</w:t>
            </w:r>
          </w:p>
        </w:tc>
        <w:tc>
          <w:tcPr/>
          <w:p>
            <w:pPr>
              <w:pStyle w:val="Compact"/>
              <w:jc w:val="left"/>
            </w:pPr>
            <w:r>
              <w:t xml:space="preserve">$145.00</w:t>
            </w:r>
          </w:p>
        </w:tc>
        <w:tc>
          <w:tcPr/>
          <w:p>
            <w:pPr>
              <w:pStyle w:val="Compact"/>
              <w:jc w:val="left"/>
            </w:pPr>
            <w:r>
              <w:t xml:space="preserve">$145.00</w:t>
            </w:r>
          </w:p>
        </w:tc>
        <w:tc>
          <w:tcPr/>
          <w:p>
            <w:pPr>
              <w:pStyle w:val="Compact"/>
              <w:jc w:val="left"/>
            </w:pPr>
            <w:r>
              <w:t xml:space="preserve">0.5 hrs</w:t>
            </w:r>
          </w:p>
        </w:tc>
      </w:tr>
      <w:tr>
        <w:tc>
          <w:tcPr>
            <w:gridSpan w:val="2"/>
          </w:tcPr>
          <w:p>
            <w:pPr>
              <w:pStyle w:val="Compact"/>
              <w:jc w:val="left"/>
            </w:pPr>
            <w:r>
              <w:t xml:space="preserve">Subtotal (AUD)</w:t>
            </w:r>
          </w:p>
        </w:tc>
        <w:tc>
          <w:tcPr/>
          <w:p>
            <w:pPr>
              <w:pStyle w:val="Compact"/>
              <w:jc w:val="left"/>
            </w:pPr>
            <w:r>
              <w:t xml:space="preserve">$1,401.00</w:t>
            </w:r>
          </w:p>
        </w:tc>
        <w:tc>
          <w:tcPr/>
          <w:p>
            <w:pPr>
              <w:pStyle w:val="Compact"/>
              <w:jc w:val="left"/>
            </w:pPr>
            <w:r>
              <w:t xml:space="preserve">$1,030.00</w:t>
            </w:r>
          </w:p>
        </w:tc>
        <w:tc>
          <w:tcPr/>
          <w:p>
            <w:pPr>
              <w:pStyle w:val="Compact"/>
              <w:jc w:val="left"/>
            </w:pPr>
            <w:r>
              <w:t xml:space="preserve">$2,431.00</w:t>
            </w:r>
          </w:p>
        </w:tc>
        <w:tc>
          <w:tcPr/>
          <w:p>
            <w:pPr>
              <w:pStyle w:val="Compact"/>
              <w:jc w:val="left"/>
            </w:pPr>
            <w:r>
              <w:t xml:space="preserve">8.0 hrs</w:t>
            </w:r>
          </w:p>
        </w:tc>
      </w:tr>
      <w:tr>
        <w:tc>
          <w:tcPr>
            <w:gridSpan w:val="2"/>
          </w:tcPr>
          <w:p>
            <w:pPr>
              <w:pStyle w:val="Compact"/>
              <w:jc w:val="left"/>
            </w:pPr>
            <w:r>
              <w:t xml:space="preserve">GST (10%) – Australia Brisbane</w:t>
            </w:r>
          </w:p>
        </w:tc>
        <w:tc>
          <w:tcPr>
            <w:gridSpan w:val="3"/>
          </w:tcPr>
          <w:p>
            <w:pPr>
              <w:pStyle w:val="Compact"/>
            </w:pPr>
          </w:p>
        </w:tc>
        <w:tc>
          <w:tcPr/>
          <w:p>
            <w:pPr>
              <w:pStyle w:val="Compact"/>
              <w:jc w:val="left"/>
            </w:pPr>
            <w:r>
              <w:t xml:space="preserve">$243.10</w:t>
            </w:r>
          </w:p>
        </w:tc>
      </w:tr>
      <w:tr>
        <w:tc>
          <w:tcPr>
            <w:gridSpan w:val="2"/>
          </w:tcPr>
          <w:p>
            <w:pPr>
              <w:pStyle w:val="Compact"/>
              <w:jc w:val="left"/>
            </w:pPr>
            <w:r>
              <w:rPr>
                <w:bCs/>
                <w:b/>
              </w:rPr>
              <w:t xml:space="preserve">TOTAL QUOTATION ESTIMATE (AUD, incl. GST)</w:t>
            </w:r>
          </w:p>
        </w:tc>
        <w:tc>
          <w:tcPr>
            <w:gridSpan w:val="3"/>
          </w:tcPr>
          <w:p>
            <w:pPr>
              <w:pStyle w:val="Compact"/>
            </w:pPr>
          </w:p>
        </w:tc>
        <w:tc>
          <w:tcPr/>
          <w:p>
            <w:pPr>
              <w:pStyle w:val="Compact"/>
              <w:jc w:val="left"/>
            </w:pPr>
            <w:r>
              <w:rPr>
                <w:bCs/>
                <w:b/>
              </w:rPr>
              <w:t xml:space="preserve">$2,674.10</w:t>
            </w:r>
          </w:p>
        </w:tc>
      </w:tr>
    </w:tbl>
    <w:bookmarkEnd w:id="24"/>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days from the date of issue. After this period, pricing for parts and Mechanic labour in Australia Brisbane may be subject to change due to supplier adjustments or market fluctuations.</w:t>
      </w:r>
    </w:p>
    <w:p>
      <w:pPr>
        <w:numPr>
          <w:ilvl w:val="0"/>
          <w:numId w:val="1001"/>
        </w:numPr>
        <w:pStyle w:val="Compact"/>
      </w:pPr>
      <w:r>
        <w:t xml:space="preserve">All work described in this Quotation Estimate will be performed by a licensed and insured Mechanic at our Brisbane, Australia workshop. We hold full public liability insurance of $20,000,000 as required under Queensland law.</w:t>
      </w:r>
    </w:p>
    <w:p>
      <w:pPr>
        <w:numPr>
          <w:ilvl w:val="0"/>
          <w:numId w:val="1001"/>
        </w:numPr>
        <w:pStyle w:val="Compact"/>
      </w:pPr>
      <w:r>
        <w:t xml:space="preserve">Parts quoted are OEM (Original Equipment Manufacturer) or equivalent aftermarket parts approved for use in Australia. If a specific part is unavailable, our Mechanic will contact you before substituting an alternative of equal or greater quality.</w:t>
      </w:r>
    </w:p>
    <w:p>
      <w:pPr>
        <w:numPr>
          <w:ilvl w:val="0"/>
          <w:numId w:val="1001"/>
        </w:numPr>
        <w:pStyle w:val="Compact"/>
      </w:pPr>
      <w:r>
        <w:t xml:space="preserve">Labour rates are based on the standard Mechanic hourly rate of $130.00 per hour (inclusive of GST) applicable in the Australia Brisbane region. Overtime or after-hours work will be charged at 1.5 times the standard rate.</w:t>
      </w:r>
    </w:p>
    <w:p>
      <w:pPr>
        <w:numPr>
          <w:ilvl w:val="0"/>
          <w:numId w:val="1001"/>
        </w:numPr>
        <w:pStyle w:val="Compact"/>
      </w:pPr>
      <w:r>
        <w:t xml:space="preserve">This Quotation Estimate does not include any additional repairs or services that may be discovered during the course of the work. Any such additional work will require your written approval before proceeding, and a revised Quotation Estimate will be provided.</w:t>
      </w:r>
    </w:p>
    <w:p>
      <w:pPr>
        <w:numPr>
          <w:ilvl w:val="0"/>
          <w:numId w:val="1001"/>
        </w:numPr>
        <w:pStyle w:val="Compact"/>
      </w:pPr>
      <w:r>
        <w:t xml:space="preserve">All replaced parts carry a minimum 12-month / 20,000 km warranty as per Australian Consumer Law. Labour is warranted for 3 months or 5,000 km, whichever occurs first.</w:t>
      </w:r>
    </w:p>
    <w:p>
      <w:pPr>
        <w:numPr>
          <w:ilvl w:val="0"/>
          <w:numId w:val="1001"/>
        </w:numPr>
        <w:pStyle w:val="Compact"/>
      </w:pPr>
      <w:r>
        <w:t xml:space="preserve">Payment is due within fourteen (14) days of completion of work. We accept bank transfer, EFTPOS, credit card (Visa, Mastercard, Amex), and cash. A 2% surcharge applies to credit card payments.</w:t>
      </w:r>
    </w:p>
    <w:p>
      <w:pPr>
        <w:numPr>
          <w:ilvl w:val="0"/>
          <w:numId w:val="1001"/>
        </w:numPr>
        <w:pStyle w:val="Compact"/>
      </w:pPr>
      <w:r>
        <w:t xml:space="preserve">This Quotation Estimate is prepared specifically for the client named above and the vehicle identified. It is non-transferable and does not constitute a binding contract until signed and returned to Brisbane Auto Mechanic &amp; Service Centre.</w:t>
      </w:r>
    </w:p>
    <w:p>
      <w:pPr>
        <w:numPr>
          <w:ilvl w:val="0"/>
          <w:numId w:val="1001"/>
        </w:numPr>
        <w:pStyle w:val="Compact"/>
      </w:pPr>
      <w:r>
        <w:t xml:space="preserve">Our workshop operates Monday to Friday, 7:30 AM to 5:30 PM, and Saturday 8:00 AM to 1:00 PM. The estimated completion time for all work listed is three (3) business days from the date of vehicle handover.</w:t>
      </w:r>
    </w:p>
    <w:p>
      <w:pPr>
        <w:numPr>
          <w:ilvl w:val="0"/>
          <w:numId w:val="1001"/>
        </w:numPr>
        <w:pStyle w:val="Compact"/>
      </w:pPr>
      <w:r>
        <w:t xml:space="preserve">By accepting this Quotation Estimate, the client acknowledges that all work will be conducted in compliance with the Australian Consumer Law 2010, Queensland Motor Vehicle Repairers Act, and all applicable federal and state regulations governing Mechanic services in Australia.</w:t>
      </w:r>
    </w:p>
    <w:bookmarkEnd w:id="25"/>
    <w:bookmarkStart w:id="26" w:name="acceptance-of-quotation-estimate"/>
    <w:p>
      <w:pPr>
        <w:pStyle w:val="Heading3"/>
      </w:pPr>
      <w:r>
        <w:t xml:space="preserve">Acceptance of Quotation Estimate</w:t>
      </w:r>
    </w:p>
    <w:p>
      <w:pPr>
        <w:pStyle w:val="FirstParagraph"/>
      </w:pPr>
      <w:r>
        <w:t xml:space="preserve">I/We have reviewed this Quotation Estimate for Mechanic services and agree to the terms, conditions, and pricing outlined above. I/We authorise Brisbane Auto Mechanic &amp; Service Centre, Australia Brisbane, to proceed with the work described.</w:t>
      </w:r>
    </w:p>
    <w:p>
      <w:pPr>
        <w:pStyle w:val="BodyText"/>
      </w:pPr>
      <w:r>
        <w:rPr>
          <w:bCs/>
          <w:b/>
        </w:rPr>
        <w:t xml:space="preserve">Client Signature:</w:t>
      </w:r>
    </w:p>
    <w:p>
      <w:pPr>
        <w:pStyle w:val="BodyText"/>
      </w:pPr>
      <w:r>
        <w:t xml:space="preserve">Name: Mr. James Thompson  |  Date: _______________</w:t>
      </w:r>
    </w:p>
    <w:p>
      <w:pPr>
        <w:pStyle w:val="BodyText"/>
      </w:pPr>
      <w:r>
        <w:rPr>
          <w:bCs/>
          <w:b/>
        </w:rPr>
        <w:t xml:space="preserve">Mechanic / Authorised Representative:</w:t>
      </w:r>
    </w:p>
    <w:p>
      <w:pPr>
        <w:pStyle w:val="BodyText"/>
      </w:pPr>
      <w:r>
        <w:t xml:space="preserve">Name: David Chen, Senior Mechanic  |  Date: _______________</w:t>
      </w:r>
    </w:p>
    <w:bookmarkEnd w:id="26"/>
    <w:p>
      <w:pPr>
        <w:pStyle w:val="BodyText"/>
      </w:pPr>
      <w:r>
        <w:rPr>
          <w:bCs/>
          <w:b/>
        </w:rPr>
        <w:t xml:space="preserve">Brisbane Auto Mechanic &amp; Service Centre</w:t>
      </w:r>
      <w:r>
        <w:t xml:space="preserve"> </w:t>
      </w:r>
      <w:r>
        <w:t xml:space="preserve">| Unit 12, 450 Creek Street, Fortitude Valley, Brisbane, QLD 4006, Australia</w:t>
      </w:r>
    </w:p>
    <w:p>
      <w:pPr>
        <w:pStyle w:val="BodyText"/>
      </w:pPr>
      <w:r>
        <w:t xml:space="preserve">This Quotation Estimate (Ref: QE-2025-04872) was generated on 15 June 2025. All prices are in Australian Dollars (AUD) and include 10% GST as applicable in Australia Brisbane.</w:t>
      </w:r>
    </w:p>
    <w:p>
      <w:pPr>
        <w:pStyle w:val="BodyText"/>
      </w:pPr>
      <w:r>
        <w:t xml:space="preserve">For queries regarding this Quotation Estimate or to schedule your Mechanic appointment, please contact us at (07) 3856 7890 or quotes@brisbaneautomechanic.com.au</w:t>
      </w:r>
    </w:p>
    <w:p>
      <w:pPr>
        <w:pStyle w:val="BodyText"/>
      </w:pPr>
      <w:r>
        <w:t xml:space="preserve">© 2025 Brisbane Auto Mechanic &amp; Service Centre. All rights reserved. ABN 48 123 456 789.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Australia Brisbane</dc:title>
  <dc:creator/>
  <dc:language>en</dc:language>
  <cp:keywords/>
  <dcterms:created xsi:type="dcterms:W3CDTF">2026-10-10T01:06:37Z</dcterms:created>
  <dcterms:modified xsi:type="dcterms:W3CDTF">2026-10-10T01:06:37Z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