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Mechanic Services — Colombia, Medellín</w:t>
      </w:r>
    </w:p>
    <w:p>
      <w:pPr>
        <w:pStyle w:val="BodyText"/>
      </w:pPr>
      <w:r>
        <w:t xml:space="preserve">QTE-MDE-2025-0472</w:t>
      </w:r>
    </w:p>
    <w:bookmarkEnd w:id="20"/>
    <w:p>
      <w:pPr>
        <w:pStyle w:val="BodyText"/>
      </w:pPr>
      <w:r>
        <w:rPr>
          <w:bCs/>
          <w:b/>
        </w:rPr>
        <w:t xml:space="preserve">AutoMecánica Medellín S.A.S.</w:t>
      </w:r>
      <w:r>
        <w:br/>
      </w:r>
      <w:r>
        <w:t xml:space="preserve">Cra. 43A # 25-180, Barrio El Poblado</w:t>
      </w:r>
      <w:r>
        <w:br/>
      </w:r>
      <w:r>
        <w:t xml:space="preserve">Medellín, Antioquia, Colombia</w:t>
      </w:r>
      <w:r>
        <w:br/>
      </w:r>
      <w:r>
        <w:t xml:space="preserve">NIT: 901.234.567-8</w:t>
      </w:r>
      <w:r>
        <w:br/>
      </w:r>
      <w:r>
        <w:t xml:space="preserve">Tel: +57 (604) 444 5566</w:t>
      </w:r>
      <w:r>
        <w:br/>
      </w:r>
      <w:r>
        <w:t xml:space="preserve">Email: cotizaciones@automecanicamedellin.co</w:t>
      </w:r>
    </w:p>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Ing. Carlos A. Restrepo</w:t>
      </w:r>
      <w:r>
        <w:br/>
      </w:r>
      <w:r>
        <w:rPr>
          <w:bCs/>
          <w:b/>
        </w:rPr>
        <w:t xml:space="preserve">Service Location:</w:t>
      </w:r>
      <w:r>
        <w:t xml:space="preserve"> </w:t>
      </w:r>
      <w:r>
        <w:t xml:space="preserve">Medellín, Colombia</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Señor Luis Fernando Gómez Martínez</w:t>
            </w:r>
          </w:p>
        </w:tc>
      </w:tr>
      <w:tr>
        <w:tc>
          <w:tcPr/>
          <w:p>
            <w:pPr>
              <w:pStyle w:val="Compact"/>
              <w:jc w:val="left"/>
            </w:pPr>
            <w:r>
              <w:t xml:space="preserve">Identification (C.C.)</w:t>
            </w:r>
          </w:p>
        </w:tc>
        <w:tc>
          <w:tcPr/>
          <w:p>
            <w:pPr>
              <w:pStyle w:val="Compact"/>
              <w:jc w:val="left"/>
            </w:pPr>
            <w:r>
              <w:t xml:space="preserve">1.023.456.789</w:t>
            </w:r>
          </w:p>
        </w:tc>
      </w:tr>
      <w:tr>
        <w:tc>
          <w:tcPr/>
          <w:p>
            <w:pPr>
              <w:pStyle w:val="Compact"/>
              <w:jc w:val="left"/>
            </w:pPr>
            <w:r>
              <w:t xml:space="preserve">Address</w:t>
            </w:r>
          </w:p>
        </w:tc>
        <w:tc>
          <w:tcPr/>
          <w:p>
            <w:pPr>
              <w:pStyle w:val="Compact"/>
              <w:jc w:val="left"/>
            </w:pPr>
            <w:r>
              <w:t xml:space="preserve">Calle 50 # 43D-22, Envigado, Antioquia, Colombia</w:t>
            </w:r>
          </w:p>
        </w:tc>
      </w:tr>
      <w:tr>
        <w:tc>
          <w:tcPr/>
          <w:p>
            <w:pPr>
              <w:pStyle w:val="Compact"/>
              <w:jc w:val="left"/>
            </w:pPr>
            <w:r>
              <w:t xml:space="preserve">Vehicle</w:t>
            </w:r>
          </w:p>
        </w:tc>
        <w:tc>
          <w:tcPr/>
          <w:p>
            <w:pPr>
              <w:pStyle w:val="Compact"/>
              <w:jc w:val="left"/>
            </w:pPr>
            <w:r>
              <w:t xml:space="preserve">Toyota Corolla 2022 — Plate: ABC-123 — Color: Silver</w:t>
            </w:r>
          </w:p>
        </w:tc>
      </w:tr>
      <w:tr>
        <w:tc>
          <w:tcPr/>
          <w:p>
            <w:pPr>
              <w:pStyle w:val="Compact"/>
              <w:jc w:val="left"/>
            </w:pPr>
            <w:r>
              <w:t xml:space="preserve">Contact Phone</w:t>
            </w:r>
          </w:p>
        </w:tc>
        <w:tc>
          <w:tcPr/>
          <w:p>
            <w:pPr>
              <w:pStyle w:val="Compact"/>
              <w:jc w:val="left"/>
            </w:pPr>
            <w:r>
              <w:t xml:space="preserve">+57 300 123 4567</w:t>
            </w:r>
          </w:p>
        </w:tc>
      </w:tr>
    </w:tbl>
    <w:p>
      <w:pPr>
        <w:pStyle w:val="BodyText"/>
      </w:pPr>
      <w:r>
        <w:t xml:space="preserve">Scope of Mechanic Services — Medellín, Colombia</w:t>
      </w:r>
    </w:p>
    <w:p>
      <w:pPr>
        <w:pStyle w:val="BodyText"/>
      </w:pPr>
      <w:r>
        <w:t xml:space="preserve">This Quotation Estimate is issued by AutoMecánica Medellín S.A.S., a certified Mechanic workshop operating in the city of Medellín, Colombia, to provide a comprehensive breakdown of all diagnostic, repair, and maintenance services required for the vehicle identified above. All work will be performed by licensed Mechanic technicians at our facility located in the El Poblado district of Medellín, Antioquia, in full compliance with the technical regulations established by the Ministry of Transport of Colombia and the municipal vehicle inspection authority (RITMV) of Medellín.</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Mechanic Service 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Complete engine diagnostic using OBD-II scanner — Mechanic assessment of fuel injection system, ignition coils, and ECU parameters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Replacement of front brake pads (ceramic) and resurfacing of brake rotors — Mechanic labor and OEM parts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Transmission fluid change (CVT) with filter replacement — Mechanic service per manufacturer specification</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Front suspension inspection and replacement of both lower ball joints — Mechanic alignment check included</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Engine oil and filter change (5W-30 synthetic) — Standard Mechanic maintenance service</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AC system inspection, refrigerant recharge (R-134a), and compressor sealant application — Mechanic HVAC service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Wheel alignment (4-wheel laser) and tire rotation — Mechanic precision service for Medellín road conditions</w:t>
            </w:r>
          </w:p>
        </w:tc>
        <w:tc>
          <w:tcPr/>
          <w:p>
            <w:pPr>
              <w:pStyle w:val="Compact"/>
              <w:jc w:val="left"/>
            </w:pPr>
            <w:r>
              <w:t xml:space="preserve">1</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Electrical system inspection: battery, alternator, starter motor, and wiring harness — Mechanic electrical diagnostic</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gridSpan w:val="4"/>
          </w:tcPr>
          <w:p>
            <w:pPr>
              <w:pStyle w:val="Compact"/>
              <w:jc w:val="right"/>
            </w:pPr>
            <w:r>
              <w:t xml:space="preserve">Subtotal (COP)</w:t>
            </w:r>
          </w:p>
        </w:tc>
        <w:tc>
          <w:tcPr/>
          <w:p>
            <w:pPr>
              <w:pStyle w:val="Compact"/>
              <w:jc w:val="left"/>
            </w:pPr>
            <w:r>
              <w:t xml:space="preserve">$2.910.000</w:t>
            </w:r>
          </w:p>
        </w:tc>
      </w:tr>
      <w:tr>
        <w:tc>
          <w:tcPr>
            <w:gridSpan w:val="4"/>
          </w:tcPr>
          <w:p>
            <w:pPr>
              <w:pStyle w:val="Compact"/>
              <w:jc w:val="right"/>
            </w:pPr>
            <w:r>
              <w:t xml:space="preserve">IVA 19% (Colombian VAT)</w:t>
            </w:r>
          </w:p>
        </w:tc>
        <w:tc>
          <w:tcPr/>
          <w:p>
            <w:pPr>
              <w:pStyle w:val="Compact"/>
              <w:jc w:val="left"/>
            </w:pPr>
            <w:r>
              <w:t xml:space="preserve">$552.900</w:t>
            </w:r>
          </w:p>
        </w:tc>
      </w:tr>
      <w:tr>
        <w:tc>
          <w:tcPr>
            <w:gridSpan w:val="4"/>
          </w:tcPr>
          <w:p>
            <w:pPr>
              <w:pStyle w:val="Compact"/>
              <w:jc w:val="right"/>
            </w:pPr>
            <w:r>
              <w:t xml:space="preserve">TOTAL QUOTATION ESTIMATE (COP)</w:t>
            </w:r>
          </w:p>
        </w:tc>
        <w:tc>
          <w:tcPr/>
          <w:p>
            <w:pPr>
              <w:pStyle w:val="Compact"/>
              <w:jc w:val="left"/>
            </w:pPr>
            <w:r>
              <w:t xml:space="preserve">$3.462.900</w:t>
            </w:r>
          </w:p>
        </w:tc>
      </w:tr>
    </w:tbl>
    <w:p>
      <w:pPr>
        <w:pStyle w:val="BodyText"/>
      </w:pPr>
      <w:r>
        <w:rPr>
          <w:bCs/>
          <w:b/>
        </w:rPr>
        <w:t xml:space="preserve">Note:</w:t>
      </w:r>
      <w:r>
        <w:t xml:space="preserve"> </w:t>
      </w:r>
      <w:r>
        <w:t xml:space="preserve">This Quotation Estimate is specific to the Mechanic services listed above for the vehicle registered in Medellín, Colombia. Prices are expressed in Colombian Pesos (COP) and include all labor performed by our certified Mechanic team. Parts are sourced from authorized distributors in the Medellín metropolitan area. Any additional repairs discovered during the Mechanic diagnostic process will be communicated to the client prior to authorization and will be subject to a supplementary Quotation Estimate.</w:t>
      </w:r>
    </w:p>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Mechanic services in Colombia, Medellín, is valid for thirty (30) calendar days from the date of issue. After this period, prices may be adjusted due to fluctuations in parts costs or exchange rates.</w:t>
      </w:r>
    </w:p>
    <w:p>
      <w:pPr>
        <w:numPr>
          <w:ilvl w:val="0"/>
          <w:numId w:val="1001"/>
        </w:numPr>
        <w:pStyle w:val="Compact"/>
      </w:pPr>
      <w:r>
        <w:rPr>
          <w:bCs/>
          <w:b/>
        </w:rPr>
        <w:t xml:space="preserve">Warranty:</w:t>
      </w:r>
      <w:r>
        <w:t xml:space="preserve"> </w:t>
      </w:r>
      <w:r>
        <w:t xml:space="preserve">All Mechanic labor performed by our technicians carries a warranty of six (6) months or 10,000 kilometers, whichever comes first, in accordance with Colombian consumer protection law (Ley 1480 de 2011). OEM parts carry the manufacturer's standard warranty.</w:t>
      </w:r>
    </w:p>
    <w:p>
      <w:pPr>
        <w:numPr>
          <w:ilvl w:val="0"/>
          <w:numId w:val="1001"/>
        </w:numPr>
        <w:pStyle w:val="Compact"/>
      </w:pPr>
      <w:r>
        <w:rPr>
          <w:bCs/>
          <w:b/>
        </w:rPr>
        <w:t xml:space="preserve">Payment Terms:</w:t>
      </w:r>
      <w:r>
        <w:t xml:space="preserve"> </w:t>
      </w:r>
      <w:r>
        <w:t xml:space="preserve">50% advance payment upon acceptance of this Quotation Estimate; the remaining 50% is due upon completion and delivery of the vehicle. Accepted payment methods: cash, debit/credit card, PSE electronic transfer, and corporate check. All payments are processed in Colombian Pesos (COP).</w:t>
      </w:r>
    </w:p>
    <w:p>
      <w:pPr>
        <w:numPr>
          <w:ilvl w:val="0"/>
          <w:numId w:val="1001"/>
        </w:numPr>
        <w:pStyle w:val="Compact"/>
      </w:pPr>
      <w:r>
        <w:rPr>
          <w:bCs/>
          <w:b/>
        </w:rPr>
        <w:t xml:space="preserve">Estimated Completion Time:</w:t>
      </w:r>
      <w:r>
        <w:t xml:space="preserve"> </w:t>
      </w:r>
      <w:r>
        <w:t xml:space="preserve">The full scope of Mechanic services outlined in this Quotation Estimate is estimated to be completed within three (3) business days from the date the vehicle is delivered to our workshop in Medellín, Colombia, subject to parts availability.</w:t>
      </w:r>
    </w:p>
    <w:p>
      <w:pPr>
        <w:numPr>
          <w:ilvl w:val="0"/>
          <w:numId w:val="1001"/>
        </w:numPr>
        <w:pStyle w:val="Compact"/>
      </w:pPr>
      <w:r>
        <w:rPr>
          <w:bCs/>
          <w:b/>
        </w:rPr>
        <w:t xml:space="preserve">Vehicle Pickup and Delivery:</w:t>
      </w:r>
      <w:r>
        <w:t xml:space="preserve"> </w:t>
      </w:r>
      <w:r>
        <w:t xml:space="preserve">The client is responsible for transporting the vehicle to and from our Mechanic facility in Medellín. Alternatively, a pickup and delivery service within the Medellín metropolitan area (Medellín, Envigado, Bello, Itagüí) is available for an additional fee of $80.000 COP per trip.</w:t>
      </w:r>
    </w:p>
    <w:p>
      <w:pPr>
        <w:numPr>
          <w:ilvl w:val="0"/>
          <w:numId w:val="1001"/>
        </w:numPr>
        <w:pStyle w:val="Compact"/>
      </w:pPr>
      <w:r>
        <w:rPr>
          <w:bCs/>
          <w:b/>
        </w:rPr>
        <w:t xml:space="preserve">Liability:</w:t>
      </w:r>
      <w:r>
        <w:t xml:space="preserve"> </w:t>
      </w:r>
      <w:r>
        <w:t xml:space="preserve">AutoMecánica Medellín S.A.S. shall not be held liable for pre-existing mechanical conditions not identified during the initial Mechanic diagnostic. The client acknowledges that this Quotation Estimate is based on the vehicle's condition at the time of inspection.</w:t>
      </w:r>
    </w:p>
    <w:p>
      <w:pPr>
        <w:numPr>
          <w:ilvl w:val="0"/>
          <w:numId w:val="1001"/>
        </w:numPr>
        <w:pStyle w:val="Compact"/>
      </w:pPr>
      <w:r>
        <w:rPr>
          <w:bCs/>
          <w:b/>
        </w:rPr>
        <w:t xml:space="preserve">Regulatory Compliance:</w:t>
      </w:r>
      <w:r>
        <w:t xml:space="preserve"> </w:t>
      </w:r>
      <w:r>
        <w:t xml:space="preserve">All Mechanic services are performed in compliance with the technical standards of the Colombian Ministry of Transport and the vehicle inspection requirements (RITMV) applicable in the city of Medellín, Antioquia, Colombia.</w:t>
      </w:r>
    </w:p>
    <w:p>
      <w:pPr>
        <w:numPr>
          <w:ilvl w:val="0"/>
          <w:numId w:val="1001"/>
        </w:numPr>
        <w:pStyle w:val="Compact"/>
      </w:pPr>
      <w:r>
        <w:rPr>
          <w:bCs/>
          <w:b/>
        </w:rPr>
        <w:t xml:space="preserve">Confidentiality:</w:t>
      </w:r>
      <w:r>
        <w:t xml:space="preserve"> </w:t>
      </w:r>
      <w:r>
        <w:t xml:space="preserve">All vehicle data, diagnostic reports, and client information associated with this Quotation Estimate shall be treated as confidential by our Mechanic team and shall not be disclosed to third parties without written consent.</w:t>
      </w:r>
    </w:p>
    <w:p>
      <w:pPr>
        <w:pStyle w:val="FirstParagraph"/>
      </w:pPr>
      <w:r>
        <w:t xml:space="preserve">Acceptance of Quotation Estimate</w:t>
      </w:r>
    </w:p>
    <w:p>
      <w:pPr>
        <w:pStyle w:val="BodyText"/>
      </w:pPr>
      <w:r>
        <w:t xml:space="preserve">By signing below, the client acknowledges and accepts this Quotation Estimate for the Mechanic services described herein, to be performed in Medellín, Colombia, under the terms and conditions stated above.</w:t>
      </w:r>
    </w:p>
    <w:bookmarkStart w:id="21" w:name="client-signature"/>
    <w:p>
      <w:pPr>
        <w:pStyle w:val="Heading4"/>
      </w:pPr>
      <w:r>
        <w:t xml:space="preserve">Client Signature</w:t>
      </w:r>
    </w:p>
    <w:p>
      <w:pPr>
        <w:pStyle w:val="FirstParagraph"/>
      </w:pPr>
      <w:r>
        <w:t xml:space="preserve">Name: Luis Fernando Gómez Martínez</w:t>
      </w:r>
    </w:p>
    <w:p>
      <w:pPr>
        <w:pStyle w:val="BodyText"/>
      </w:pPr>
      <w:r>
        <w:t xml:space="preserve">Signature &amp; Date</w:t>
      </w:r>
    </w:p>
    <w:bookmarkEnd w:id="21"/>
    <w:bookmarkStart w:id="22" w:name="mechanic-workshop-representative"/>
    <w:p>
      <w:pPr>
        <w:pStyle w:val="Heading4"/>
      </w:pPr>
      <w:r>
        <w:t xml:space="preserve">Mechanic Workshop Representative</w:t>
      </w:r>
    </w:p>
    <w:p>
      <w:pPr>
        <w:pStyle w:val="FirstParagraph"/>
      </w:pPr>
      <w:r>
        <w:t xml:space="preserve">Name: Ing. Carlos A. Restrepo — AutoMecánica Medellín S.A.S.</w:t>
      </w:r>
    </w:p>
    <w:p>
      <w:pPr>
        <w:pStyle w:val="BodyText"/>
      </w:pPr>
      <w:r>
        <w:t xml:space="preserve">Signature &amp; Date</w:t>
      </w:r>
    </w:p>
    <w:bookmarkEnd w:id="22"/>
    <w:p>
      <w:pPr>
        <w:pStyle w:val="BodyText"/>
      </w:pPr>
      <w:r>
        <w:t xml:space="preserve">AutoMecánica Medellín S.A.S. — Professional Mechanic Services in Colombia, Medellín — Cra. 43A # 25-180, El Poblado, Medellín, Antioquia, Colombia</w:t>
      </w:r>
    </w:p>
    <w:p>
      <w:pPr>
        <w:pStyle w:val="BodyText"/>
      </w:pPr>
      <w:r>
        <w:t xml:space="preserve">This Quotation Estimate document was generated on June 15, 2025. Reference: QTE-MDE-2025-0472. For inquiries regarding this Quotation Estimate or to schedule your Mechanic service in Medellín, Colombia, please contact us at +57 (604) 444 5566 or cotizaciones@automecanicamedellin.co.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Colombia Medellín</dc:title>
  <dc:creator/>
  <dc:language>en</dc:language>
  <cp:keywords/>
  <dcterms:created xsi:type="dcterms:W3CDTF">2026-10-10T05:09:23Z</dcterms:created>
  <dcterms:modified xsi:type="dcterms:W3CDTF">2026-10-10T05:09:23Z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