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Capital Auto Mechanic Services (Pvt.) Ltd.</w:t>
      </w:r>
    </w:p>
    <w:p>
      <w:pPr>
        <w:pStyle w:val="BodyText"/>
      </w:pPr>
      <w:r>
        <w:t xml:space="preserve">Plot 47-B, Blue Area, Jinnah Avenue, Islamabad, Pakistan</w:t>
      </w:r>
    </w:p>
    <w:p>
      <w:pPr>
        <w:pStyle w:val="BodyText"/>
      </w:pPr>
      <w:r>
        <w:t xml:space="preserve">Phone: +92-51-227-4589 | Email: quotes@capitalautomech.pk</w:t>
      </w:r>
    </w:p>
    <w:p>
      <w:pPr>
        <w:pStyle w:val="BodyText"/>
      </w:pPr>
      <w:r>
        <w:t xml:space="preserve">NIC No: 1234567-8901234-56 | NTN: 7890123-4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QTE-2025-ISB-0472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Mr. Ahmed Raza Khan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Vehicle Registration:</w:t>
            </w:r>
            <w:r>
              <w:t xml:space="preserve"> </w:t>
            </w:r>
            <w:r>
              <w:t xml:space="preserve">ISB-1234-5678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Vehicle Make/Model:</w:t>
            </w:r>
            <w:r>
              <w:t xml:space="preserve"> </w:t>
            </w:r>
            <w:r>
              <w:t xml:space="preserve">Toyota Corolla GL-i 2022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Number:</w:t>
            </w:r>
            <w:r>
              <w:t xml:space="preserve"> </w:t>
            </w:r>
            <w:r>
              <w:t xml:space="preserve">+92-300-1234567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G-13/4, Islamabad, Pakistan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Location:</w:t>
            </w:r>
            <w:r>
              <w:t xml:space="preserve"> </w:t>
            </w:r>
            <w:r>
              <w:t xml:space="preserve">Pakistan Islamabad</w:t>
            </w:r>
          </w:p>
        </w:tc>
      </w:tr>
    </w:tbl>
    <w:p>
      <w:pPr>
        <w:pStyle w:val="BodyText"/>
      </w:pPr>
      <w:r>
        <w:t xml:space="preserve">Scope of Work – Mechanic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Capital Auto Mechanic Services (Pvt.) Ltd., a licensed and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operating in</w:t>
      </w:r>
      <w:r>
        <w:t xml:space="preserve"> </w:t>
      </w:r>
      <w:r>
        <w:t xml:space="preserve">Pakistan Islamabad</w:t>
      </w:r>
      <w:r>
        <w:t xml:space="preserve">, to provide comprehensive automotive repair, maintenance, and diagnostic services for the client's vehicle. Our team of qualified</w:t>
      </w:r>
      <w:r>
        <w:t xml:space="preserve"> </w:t>
      </w:r>
      <w:r>
        <w:t xml:space="preserve">Mechanic</w:t>
      </w:r>
      <w:r>
        <w:t xml:space="preserve"> </w:t>
      </w:r>
      <w:r>
        <w:t xml:space="preserve">professionals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has assessed the vehicle and identified the following required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full cost breakdown for all recommended</w:t>
      </w:r>
      <w:r>
        <w:t xml:space="preserve"> </w:t>
      </w:r>
      <w:r>
        <w:t xml:space="preserve">Mechanic</w:t>
      </w:r>
      <w:r>
        <w:t xml:space="preserve"> </w:t>
      </w:r>
      <w:r>
        <w:t xml:space="preserve">interventions.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Diagnostics &amp; Computerized Fault Code Scanning (OBD-II)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 Oil Change (Full Synthetic 5W-30) &amp; Oil Filter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Pads Replacement (Ceramic Grade) &amp; Brake Disc Resurfacing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Flush &amp; Filter Replacement (CVT)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Spark Plug Set Replacement (4 Cyl – Iridium) &amp; Ignition Coil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 Compressor Re-gas &amp; Condenser Cleaning (Pakistan Islamabad Climate-Optimized)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System Inspection, Shock Absorber Replacement (Front Pair)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Wheel Alignment &amp; Balancing (4-Wheel Laser Alignment)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 Health Test &amp; Terminal Cleaning (Free with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Underbody Inspection &amp; Rust Prevention Treatment (Islamabad Terrain)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82,000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Sales Tax (18% – Pakistan Islamabad Municipal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14,760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96,760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expiry date, prices may be revised due to fluctuating parts costs in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automotive market.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charges are inclusive of skilled labor performed by certified technicians at our workshop located in</w:t>
      </w:r>
      <w:r>
        <w:t xml:space="preserve"> </w:t>
      </w:r>
      <w:r>
        <w:t xml:space="preserve">Pakistan Islamabad</w:t>
      </w:r>
      <w:r>
        <w:t xml:space="preserve">. No additional labor fees will be charged beyond what is stated in this document.</w:t>
      </w:r>
    </w:p>
    <w:p>
      <w:pPr>
        <w:numPr>
          <w:ilvl w:val="0"/>
          <w:numId w:val="1001"/>
        </w:numPr>
        <w:pStyle w:val="Compact"/>
      </w:pPr>
      <w:r>
        <w:t xml:space="preserve">Genuine OEM (Original Equipment Manufacturer) parts will be used for all replacements. In the event that a specific part is unavailable, an equivalent or superior alternative will be proposed to the client prior to installation,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amended accordingly.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and the remaining 50% upon completion and client sign-off of the</w:t>
      </w:r>
      <w:r>
        <w:t xml:space="preserve"> </w:t>
      </w:r>
      <w:r>
        <w:t xml:space="preserve">Mechanic</w:t>
      </w:r>
      <w:r>
        <w:t xml:space="preserve"> </w:t>
      </w:r>
      <w:r>
        <w:t xml:space="preserve">work. Payment may be made via bank transfer, JazzCash, Easypaisa, or cash at our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t xml:space="preserve">All replaced parts carry a minimum six-month warranty. The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performed is guaranteed for ninety (90) days from the date of service completion.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any unforeseen repairs that may be discovered during the course of the</w:t>
      </w:r>
      <w:r>
        <w:t xml:space="preserve"> </w:t>
      </w:r>
      <w:r>
        <w:t xml:space="preserve">Mechanic</w:t>
      </w:r>
      <w:r>
        <w:t xml:space="preserve"> </w:t>
      </w:r>
      <w:r>
        <w:t xml:space="preserve">work. Any additional work will require a separate written amendment to this document, signed by both parties.</w:t>
      </w:r>
    </w:p>
    <w:p>
      <w:pPr>
        <w:numPr>
          <w:ilvl w:val="0"/>
          <w:numId w:val="1001"/>
        </w:numPr>
        <w:pStyle w:val="Compact"/>
      </w:pPr>
      <w:r>
        <w:t xml:space="preserve">The client authorizes Capital Auto Mechanic Services (Pvt.) Ltd. to perform the described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upon signing this</w:t>
      </w:r>
      <w:r>
        <w:t xml:space="preserve"> </w:t>
      </w:r>
      <w:r>
        <w:t xml:space="preserve">Quotation Estimate</w:t>
      </w:r>
      <w:r>
        <w:t xml:space="preserve">. The vehicle will be serviced at our facility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laws of the Islamic Republic of Pakistan, with jurisdiction in the courts of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described herein, to be performed at the Capital Auto Mechanic Services facility in</w:t>
      </w:r>
      <w:r>
        <w:t xml:space="preserve"> </w:t>
      </w:r>
      <w:r>
        <w:t xml:space="preserve">Pakistan Islamabad</w:t>
      </w:r>
      <w:r>
        <w:t xml:space="preserve">. The client confirms that all terms and conditions have been read and understood.</w:t>
      </w:r>
    </w:p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Name: Mr. Ahmed Raza Khan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Authorized Signatory – Capital Auto Mechanic Services</w:t>
      </w:r>
    </w:p>
    <w:p>
      <w:pPr>
        <w:pStyle w:val="BodyText"/>
      </w:pPr>
      <w:r>
        <w:t xml:space="preserve">Name: Engr. Bilal Hussain, Chief Mechanic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QTE-2025-ISB-0472) is a formal commercial document issued by Capital Auto Mechanic Services (Pvt.) Ltd., a registered</w:t>
      </w:r>
      <w:r>
        <w:t xml:space="preserve"> </w:t>
      </w:r>
      <w:r>
        <w:t xml:space="preserve">Mechanic</w:t>
      </w:r>
      <w:r>
        <w:t xml:space="preserve"> </w:t>
      </w:r>
      <w:r>
        <w:t xml:space="preserve">and automotive repair enterprise in</w:t>
      </w:r>
      <w:r>
        <w:t xml:space="preserve"> </w:t>
      </w:r>
      <w:r>
        <w:t xml:space="preserve">Pakistan Islamabad</w:t>
      </w:r>
      <w:r>
        <w:t xml:space="preserve">. It is not a binding contract until countersigned by both parties. For any queries regarding this estimate, please contact our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office at +92-51-227-4589 or visit us at Plot 47-B, Blue Area, Islamabad. We thank you for choosing our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look forward to serving your automotive needs with professionalism and excellence.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Pakistan Islamabad</dc:title>
  <dc:creator/>
  <dc:language>en</dc:language>
  <cp:keywords/>
  <dcterms:created xsi:type="dcterms:W3CDTF">2026-10-10T03:15:46Z</dcterms:created>
  <dcterms:modified xsi:type="dcterms:W3CDTF">2026-10-10T03:15:46Z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