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quotation-estimate"/>
    <w:p>
      <w:pPr>
        <w:pStyle w:val="Heading1"/>
      </w:pPr>
      <w:r>
        <w:t xml:space="preserve">QUOTATION ESTIMATE</w:t>
      </w:r>
    </w:p>
    <w:bookmarkStart w:id="20" w:name="X244e278d67cc03416a605c2acba68093a384031"/>
    <w:p>
      <w:pPr>
        <w:pStyle w:val="Heading2"/>
      </w:pPr>
      <w:r>
        <w:t xml:space="preserve">Professional Mechanic Services &amp; Vehicle Maintenance</w:t>
      </w:r>
    </w:p>
    <w:p>
      <w:pPr>
        <w:pStyle w:val="FirstParagraph"/>
      </w:pPr>
      <w:r>
        <w:rPr>
          <w:bCs/>
          <w:b/>
        </w:rPr>
        <w:t xml:space="preserve">Al-Nile Automotive Workshop &amp; Mechanic Services</w:t>
      </w:r>
    </w:p>
    <w:p>
      <w:pPr>
        <w:pStyle w:val="BodyText"/>
      </w:pPr>
      <w:r>
        <w:t xml:space="preserve">Street 17, Omdurman Industrial Area, Khartoum, Sudan</w:t>
      </w:r>
    </w:p>
    <w:p>
      <w:pPr>
        <w:pStyle w:val="BodyText"/>
      </w:pPr>
      <w:r>
        <w:t xml:space="preserve">Tel: +249-183-456-789 | Email: info@alnilemechanic.sd</w:t>
      </w:r>
    </w:p>
    <w:p>
      <w:pPr>
        <w:pStyle w:val="BodyText"/>
      </w:pPr>
      <w:r>
        <w:t xml:space="preserve">Commercial Registration No: SD-KRT-2019-44821</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QE-2025-0784</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Sudanese Pound (SDG)</w:t>
            </w:r>
          </w:p>
        </w:tc>
      </w:tr>
      <w:tr>
        <w:tc>
          <w:tcPr/>
          <w:p>
            <w:pPr>
              <w:pStyle w:val="Compact"/>
              <w:jc w:val="left"/>
            </w:pPr>
            <w:r>
              <w:t xml:space="preserve">Client Name:</w:t>
            </w:r>
          </w:p>
        </w:tc>
        <w:tc>
          <w:tcPr/>
          <w:p>
            <w:pPr>
              <w:pStyle w:val="Compact"/>
              <w:jc w:val="left"/>
            </w:pPr>
            <w:r>
              <w:t xml:space="preserve">Mr. Ahmed El-Tahir Osman</w:t>
            </w:r>
          </w:p>
        </w:tc>
        <w:tc>
          <w:tcPr/>
          <w:p>
            <w:pPr>
              <w:pStyle w:val="Compact"/>
              <w:jc w:val="left"/>
            </w:pPr>
            <w:r>
              <w:t xml:space="preserve">Client Phone:</w:t>
            </w:r>
          </w:p>
        </w:tc>
        <w:tc>
          <w:tcPr/>
          <w:p>
            <w:pPr>
              <w:pStyle w:val="Compact"/>
              <w:jc w:val="left"/>
            </w:pPr>
            <w:r>
              <w:t xml:space="preserve">+249-912-345-678</w:t>
            </w:r>
          </w:p>
        </w:tc>
      </w:tr>
      <w:tr>
        <w:tc>
          <w:tcPr/>
          <w:p>
            <w:pPr>
              <w:pStyle w:val="Compact"/>
              <w:jc w:val="left"/>
            </w:pPr>
            <w:r>
              <w:t xml:space="preserve">Client Address:</w:t>
            </w:r>
          </w:p>
        </w:tc>
        <w:tc>
          <w:tcPr/>
          <w:p>
            <w:pPr>
              <w:pStyle w:val="Compact"/>
              <w:jc w:val="left"/>
            </w:pPr>
            <w:r>
              <w:t xml:space="preserve">Al-Riyad District, Khartoum, Sudan</w:t>
            </w:r>
          </w:p>
        </w:tc>
        <w:tc>
          <w:tcPr/>
          <w:p>
            <w:pPr>
              <w:pStyle w:val="Compact"/>
              <w:jc w:val="left"/>
            </w:pPr>
            <w:r>
              <w:t xml:space="preserve">Vehicle Details:</w:t>
            </w:r>
          </w:p>
        </w:tc>
        <w:tc>
          <w:tcPr/>
          <w:p>
            <w:pPr>
              <w:pStyle w:val="Compact"/>
              <w:jc w:val="left"/>
            </w:pPr>
            <w:r>
              <w:t xml:space="preserve">Toyota Land Cruiser V8, 2019, Plate: KRT-4521</w:t>
            </w:r>
          </w:p>
        </w:tc>
      </w:tr>
      <w:tr>
        <w:tc>
          <w:tcPr/>
          <w:p>
            <w:pPr>
              <w:pStyle w:val="Compact"/>
              <w:jc w:val="left"/>
            </w:pPr>
            <w:r>
              <w:t xml:space="preserve">Service Location:</w:t>
            </w:r>
          </w:p>
        </w:tc>
        <w:tc>
          <w:tcPr>
            <w:gridSpan w:val="3"/>
          </w:tcPr>
          <w:p>
            <w:pPr>
              <w:pStyle w:val="Compact"/>
              <w:jc w:val="left"/>
            </w:pPr>
            <w:r>
              <w:t xml:space="preserve">Al-Nile Mechanic Workshop, Omdurman, Khartoum, Sudan</w:t>
            </w:r>
          </w:p>
        </w:tc>
      </w:tr>
    </w:tbl>
    <w:p>
      <w:pPr>
        <w:pStyle w:val="BodyText"/>
      </w:pPr>
      <w:r>
        <w:t xml:space="preserve">Dear Mr. Osman,</w:t>
      </w:r>
    </w:p>
    <w:p>
      <w:pPr>
        <w:pStyle w:val="BodyText"/>
      </w:pPr>
      <w:r>
        <w:t xml:space="preserve">Thank you for contacting</w:t>
      </w:r>
      <w:r>
        <w:t xml:space="preserve"> </w:t>
      </w:r>
      <w:r>
        <w:rPr>
          <w:bCs/>
          <w:b/>
        </w:rPr>
        <w:t xml:space="preserve">Al-Nile Automotive Workshop</w:t>
      </w:r>
      <w:r>
        <w:t xml:space="preserve"> </w:t>
      </w:r>
      <w:r>
        <w:t xml:space="preserve">for your vehicle maintenance requirements. This</w:t>
      </w:r>
      <w:r>
        <w:t xml:space="preserve"> </w:t>
      </w:r>
      <w:r>
        <w:t xml:space="preserve">Quotation Estimate</w:t>
      </w:r>
      <w:r>
        <w:t xml:space="preserve"> </w:t>
      </w:r>
      <w:r>
        <w:t xml:space="preserve">has been prepared following a thorough diagnostic inspection of your Toyota Land Cruiser V8 conducted at our</w:t>
      </w:r>
      <w:r>
        <w:t xml:space="preserve"> </w:t>
      </w:r>
      <w:r>
        <w:t xml:space="preserve">Mechanic</w:t>
      </w:r>
      <w:r>
        <w:t xml:space="preserve"> </w:t>
      </w:r>
      <w:r>
        <w:t xml:space="preserve">facility in</w:t>
      </w:r>
      <w:r>
        <w:t xml:space="preserve"> </w:t>
      </w:r>
      <w:r>
        <w:t xml:space="preserve">Sudan Khartoum</w:t>
      </w:r>
      <w:r>
        <w:t xml:space="preserve">. Our team of certified</w:t>
      </w:r>
      <w:r>
        <w:t xml:space="preserve"> </w:t>
      </w:r>
      <w:r>
        <w:t xml:space="preserve">Mechanic</w:t>
      </w:r>
      <w:r>
        <w:t xml:space="preserve"> </w:t>
      </w:r>
      <w:r>
        <w:t xml:space="preserve">technicians has evaluated the current condition of your vehicle and identified the following services and parts that are required to restore full operational performance and ensure road safety in accordance with Sudanese vehicle regulations.</w:t>
      </w:r>
    </w:p>
    <w:p>
      <w:pPr>
        <w:pStyle w:val="BodyText"/>
      </w:pPr>
      <w:r>
        <w:t xml:space="preserve">This</w:t>
      </w:r>
      <w:r>
        <w:t xml:space="preserve"> </w:t>
      </w:r>
      <w:r>
        <w:t xml:space="preserve">Quotation Estimate</w:t>
      </w:r>
      <w:r>
        <w:t xml:space="preserve"> </w:t>
      </w:r>
      <w:r>
        <w:t xml:space="preserve">is issued in full compliance with the standards set by the Khartoum Municipal Transport Authority and reflects the prevailing market rates for</w:t>
      </w:r>
      <w:r>
        <w:t xml:space="preserve"> </w:t>
      </w:r>
      <w:r>
        <w:t xml:space="preserve">Mechanic</w:t>
      </w:r>
      <w:r>
        <w:t xml:space="preserve"> </w:t>
      </w:r>
      <w:r>
        <w:t xml:space="preserve">services in the</w:t>
      </w:r>
      <w:r>
        <w:t xml:space="preserve"> </w:t>
      </w:r>
      <w:r>
        <w:t xml:space="preserve">Sudan Khartoum</w:t>
      </w:r>
      <w:r>
        <w:t xml:space="preserve"> </w:t>
      </w:r>
      <w:r>
        <w:t xml:space="preserve">region as of June 2025. All prices are inclusive of applicable Value Added Tax (VAT) at 10% as mandated by the Sudanese Revenue Authority.</w:t>
      </w:r>
    </w:p>
    <w:bookmarkStart w:id="22" w:name="X470db5c881b70445e2df362e614a1be3ef30fea"/>
    <w:p>
      <w:pPr>
        <w:pStyle w:val="Heading2"/>
      </w:pPr>
      <w:r>
        <w:t xml:space="preserve">Itemized Services &amp; Parts – Mechanic Work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Complete engine oil change (5W-30 synthetic) including oil filter replacement – Mechanic labour and materials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Front brake system overhaul: replacement of brake pads, rotors, and brake fluid flush – Mechanic diagnostic and repair</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Transmission fluid replacement (automatic) and transmission filter service – Mechanic specialist work</w:t>
            </w:r>
          </w:p>
        </w:tc>
        <w:tc>
          <w:tcPr/>
          <w:p>
            <w:pPr>
              <w:pStyle w:val="Compact"/>
              <w:jc w:val="left"/>
            </w:pPr>
            <w:r>
              <w:t xml:space="preserve">1</w:t>
            </w:r>
          </w:p>
        </w:tc>
        <w:tc>
          <w:tcPr/>
          <w:p>
            <w:pPr>
              <w:pStyle w:val="Compact"/>
              <w:jc w:val="left"/>
            </w:pPr>
            <w:r>
              <w:t xml:space="preserve">18,750</w:t>
            </w:r>
          </w:p>
        </w:tc>
        <w:tc>
          <w:tcPr/>
          <w:p>
            <w:pPr>
              <w:pStyle w:val="Compact"/>
              <w:jc w:val="left"/>
            </w:pPr>
            <w:r>
              <w:t xml:space="preserve">18,750</w:t>
            </w:r>
          </w:p>
        </w:tc>
      </w:tr>
      <w:tr>
        <w:tc>
          <w:tcPr/>
          <w:p>
            <w:pPr>
              <w:pStyle w:val="Compact"/>
              <w:jc w:val="left"/>
            </w:pPr>
            <w:r>
              <w:t xml:space="preserve">04</w:t>
            </w:r>
          </w:p>
        </w:tc>
        <w:tc>
          <w:tcPr/>
          <w:p>
            <w:pPr>
              <w:pStyle w:val="Compact"/>
              <w:jc w:val="left"/>
            </w:pPr>
            <w:r>
              <w:t xml:space="preserve">Suspension inspection and replacement of front shock absorbers (pair) – Mechanic alignment and fitting</w:t>
            </w:r>
          </w:p>
        </w:tc>
        <w:tc>
          <w:tcPr/>
          <w:p>
            <w:pPr>
              <w:pStyle w:val="Compact"/>
              <w:jc w:val="left"/>
            </w:pPr>
            <w:r>
              <w:t xml:space="preserve">2</w:t>
            </w:r>
          </w:p>
        </w:tc>
        <w:tc>
          <w:tcPr/>
          <w:p>
            <w:pPr>
              <w:pStyle w:val="Compact"/>
              <w:jc w:val="left"/>
            </w:pPr>
            <w:r>
              <w:t xml:space="preserve">14,200</w:t>
            </w:r>
          </w:p>
        </w:tc>
        <w:tc>
          <w:tcPr/>
          <w:p>
            <w:pPr>
              <w:pStyle w:val="Compact"/>
              <w:jc w:val="left"/>
            </w:pPr>
            <w:r>
              <w:t xml:space="preserve">28,400</w:t>
            </w:r>
          </w:p>
        </w:tc>
      </w:tr>
      <w:tr>
        <w:tc>
          <w:tcPr/>
          <w:p>
            <w:pPr>
              <w:pStyle w:val="Compact"/>
              <w:jc w:val="left"/>
            </w:pPr>
            <w:r>
              <w:t xml:space="preserve">05</w:t>
            </w:r>
          </w:p>
        </w:tc>
        <w:tc>
          <w:tcPr/>
          <w:p>
            <w:pPr>
              <w:pStyle w:val="Compact"/>
              <w:jc w:val="left"/>
            </w:pPr>
            <w:r>
              <w:t xml:space="preserve">Electrical system diagnostic: alternator, battery, and wiring harness inspection – Mechanic electrical specialist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AC compressor replacement and refrigerant recharge (R-134a) – Mechanic HVAC service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Wheel alignment and balancing (all four wheels) – Mechanic precision equipment</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08</w:t>
            </w:r>
          </w:p>
        </w:tc>
        <w:tc>
          <w:tcPr/>
          <w:p>
            <w:pPr>
              <w:pStyle w:val="Compact"/>
              <w:jc w:val="left"/>
            </w:pPr>
            <w:r>
              <w:t xml:space="preserve">Exhaust system inspection and muffler replacement – Mechanic fabrication and welding</w:t>
            </w:r>
          </w:p>
        </w:tc>
        <w:tc>
          <w:tcPr/>
          <w:p>
            <w:pPr>
              <w:pStyle w:val="Compact"/>
              <w:jc w:val="left"/>
            </w:pPr>
            <w:r>
              <w:t xml:space="preserve">1</w:t>
            </w:r>
          </w:p>
        </w:tc>
        <w:tc>
          <w:tcPr/>
          <w:p>
            <w:pPr>
              <w:pStyle w:val="Compact"/>
              <w:jc w:val="left"/>
            </w:pPr>
            <w:r>
              <w:t xml:space="preserve">12,300</w:t>
            </w:r>
          </w:p>
        </w:tc>
        <w:tc>
          <w:tcPr/>
          <w:p>
            <w:pPr>
              <w:pStyle w:val="Compact"/>
              <w:jc w:val="left"/>
            </w:pPr>
            <w:r>
              <w:t xml:space="preserve">12,300</w:t>
            </w:r>
          </w:p>
        </w:tc>
      </w:tr>
      <w:tr>
        <w:tc>
          <w:tcPr/>
          <w:p>
            <w:pPr>
              <w:pStyle w:val="Compact"/>
              <w:jc w:val="left"/>
            </w:pPr>
            <w:r>
              <w:t xml:space="preserve">09</w:t>
            </w:r>
          </w:p>
        </w:tc>
        <w:tc>
          <w:tcPr/>
          <w:p>
            <w:pPr>
              <w:pStyle w:val="Compact"/>
              <w:jc w:val="left"/>
            </w:pPr>
            <w:r>
              <w:t xml:space="preserve">General vehicle wash, interior detailing, and post-service road test – Mechanic quality assurance</w:t>
            </w:r>
          </w:p>
        </w:tc>
        <w:tc>
          <w:tcPr/>
          <w:p>
            <w:pPr>
              <w:pStyle w:val="Compact"/>
              <w:jc w:val="left"/>
            </w:pPr>
            <w:r>
              <w:t xml:space="preserve">1</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10</w:t>
            </w:r>
          </w:p>
        </w:tc>
        <w:tc>
          <w:tcPr/>
          <w:p>
            <w:pPr>
              <w:pStyle w:val="Compact"/>
              <w:jc w:val="left"/>
            </w:pPr>
            <w:r>
              <w:t xml:space="preserve">Comprehensive 40-point safety inspection certificate (Khartoum Municipality compliant) – Mechanic certification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gridSpan w:val="4"/>
          </w:tcPr>
          <w:p>
            <w:pPr>
              <w:pStyle w:val="Compact"/>
              <w:jc w:val="left"/>
            </w:pPr>
            <w:r>
              <w:t xml:space="preserve">Subtotal (before VAT)</w:t>
            </w:r>
          </w:p>
        </w:tc>
        <w:tc>
          <w:tcPr/>
          <w:p>
            <w:pPr>
              <w:pStyle w:val="Compact"/>
              <w:jc w:val="left"/>
            </w:pPr>
            <w:r>
              <w:t xml:space="preserve">161,950</w:t>
            </w:r>
          </w:p>
        </w:tc>
      </w:tr>
      <w:tr>
        <w:tc>
          <w:tcPr>
            <w:gridSpan w:val="4"/>
          </w:tcPr>
          <w:p>
            <w:pPr>
              <w:pStyle w:val="Compact"/>
              <w:jc w:val="left"/>
            </w:pPr>
            <w:r>
              <w:t xml:space="preserve">VAT (10%)</w:t>
            </w:r>
          </w:p>
        </w:tc>
        <w:tc>
          <w:tcPr/>
          <w:p>
            <w:pPr>
              <w:pStyle w:val="Compact"/>
              <w:jc w:val="left"/>
            </w:pPr>
            <w:r>
              <w:t xml:space="preserve">16,195</w:t>
            </w:r>
          </w:p>
        </w:tc>
      </w:tr>
      <w:tr>
        <w:tc>
          <w:tcPr>
            <w:gridSpan w:val="4"/>
          </w:tcPr>
          <w:p>
            <w:pPr>
              <w:pStyle w:val="Compact"/>
              <w:jc w:val="left"/>
            </w:pPr>
            <w:r>
              <w:t xml:space="preserve">GRAND TOTAL (Sudanese Pound)</w:t>
            </w:r>
          </w:p>
        </w:tc>
        <w:tc>
          <w:tcPr/>
          <w:p>
            <w:pPr>
              <w:pStyle w:val="Compact"/>
              <w:jc w:val="left"/>
            </w:pPr>
            <w:r>
              <w:t xml:space="preserve">178,145</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fluctuations in parts availability and exchange rates within</w:t>
      </w:r>
      <w:r>
        <w:t xml:space="preserve"> </w:t>
      </w:r>
      <w:r>
        <w:t xml:space="preserve">Sudan Khartoum</w:t>
      </w:r>
      <w:r>
        <w:t xml:space="preserve">.</w:t>
      </w:r>
    </w:p>
    <w:p>
      <w:pPr>
        <w:numPr>
          <w:ilvl w:val="0"/>
          <w:numId w:val="1001"/>
        </w:numPr>
        <w:pStyle w:val="Compact"/>
      </w:pPr>
      <w:r>
        <w:t xml:space="preserve">All</w:t>
      </w:r>
      <w:r>
        <w:t xml:space="preserve"> </w:t>
      </w:r>
      <w:r>
        <w:t xml:space="preserve">Mechanic</w:t>
      </w:r>
      <w:r>
        <w:t xml:space="preserve"> </w:t>
      </w:r>
      <w:r>
        <w:t xml:space="preserve">labour charges include the work of our certified technicians, use of diagnostic equipment, and standard workshop consumables. No additional labour fees will be charged beyond the scope described in this document.</w:t>
      </w:r>
    </w:p>
    <w:p>
      <w:pPr>
        <w:numPr>
          <w:ilvl w:val="0"/>
          <w:numId w:val="1001"/>
        </w:numPr>
        <w:pStyle w:val="Compact"/>
      </w:pPr>
      <w:r>
        <w:t xml:space="preserve">Parts and components listed in this</w:t>
      </w:r>
      <w:r>
        <w:t xml:space="preserve"> </w:t>
      </w:r>
      <w:r>
        <w:t xml:space="preserve">Quotation Estimate</w:t>
      </w:r>
      <w:r>
        <w:t xml:space="preserve"> </w:t>
      </w:r>
      <w:r>
        <w:t xml:space="preserve">are sourced from authorized distributors in Khartoum and carry a minimum six-month warranty. The</w:t>
      </w:r>
      <w:r>
        <w:t xml:space="preserve"> </w:t>
      </w:r>
      <w:r>
        <w:t xml:space="preserve">Mechanic</w:t>
      </w:r>
      <w:r>
        <w:t xml:space="preserve"> </w:t>
      </w:r>
      <w:r>
        <w:t xml:space="preserve">labour warranty is valid for ninety (90) days from the date of service completion.</w:t>
      </w:r>
    </w:p>
    <w:p>
      <w:pPr>
        <w:numPr>
          <w:ilvl w:val="0"/>
          <w:numId w:val="1001"/>
        </w:numPr>
        <w:pStyle w:val="Compact"/>
      </w:pPr>
      <w:r>
        <w:t xml:space="preserve">Payment terms: Fifty percent (50%) advance payment is required to commence the</w:t>
      </w:r>
      <w:r>
        <w:t xml:space="preserve"> </w:t>
      </w:r>
      <w:r>
        <w:t xml:space="preserve">Mechanic</w:t>
      </w:r>
      <w:r>
        <w:t xml:space="preserve"> </w:t>
      </w:r>
      <w:r>
        <w:t xml:space="preserve">work. The remaining balance is due upon completion and client sign-off of the final inspection report.</w:t>
      </w:r>
    </w:p>
    <w:p>
      <w:pPr>
        <w:numPr>
          <w:ilvl w:val="0"/>
          <w:numId w:val="1001"/>
        </w:numPr>
        <w:pStyle w:val="Compact"/>
      </w:pPr>
      <w:r>
        <w:t xml:space="preserve">Accepted payment methods include bank transfer (Bank of Khartoum, National Bank of Sudan), mobile money (MTN MoMo, Zain Cash), and cash at our</w:t>
      </w:r>
      <w:r>
        <w:t xml:space="preserve"> </w:t>
      </w:r>
      <w:r>
        <w:t xml:space="preserve">Sudan Khartoum</w:t>
      </w:r>
      <w:r>
        <w:t xml:space="preserve"> </w:t>
      </w:r>
      <w:r>
        <w:t xml:space="preserve">workshop office.</w:t>
      </w:r>
    </w:p>
    <w:p>
      <w:pPr>
        <w:numPr>
          <w:ilvl w:val="0"/>
          <w:numId w:val="1001"/>
        </w:numPr>
        <w:pStyle w:val="Compact"/>
      </w:pPr>
      <w:r>
        <w:t xml:space="preserve">The client acknowledges that this</w:t>
      </w:r>
      <w:r>
        <w:t xml:space="preserve"> </w:t>
      </w:r>
      <w:r>
        <w:t xml:space="preserve">Quotation Estimate</w:t>
      </w:r>
      <w:r>
        <w:t xml:space="preserve"> </w:t>
      </w:r>
      <w:r>
        <w:t xml:space="preserve">is based on the vehicle condition observed during the initial diagnostic. Should the</w:t>
      </w:r>
      <w:r>
        <w:t xml:space="preserve"> </w:t>
      </w:r>
      <w:r>
        <w:t xml:space="preserve">Mechanic</w:t>
      </w:r>
      <w:r>
        <w:t xml:space="preserve"> </w:t>
      </w:r>
      <w:r>
        <w:t xml:space="preserve">team discover additional issues during the course of repair, a supplementary quotation will be issued for the client's written approval before any additional work proceeds.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our authorized representative at the</w:t>
      </w:r>
      <w:r>
        <w:t xml:space="preserve"> </w:t>
      </w:r>
      <w:r>
        <w:t xml:space="preserve">Sudan Khartoum</w:t>
      </w:r>
      <w:r>
        <w:t xml:space="preserve"> </w:t>
      </w:r>
      <w:r>
        <w:t xml:space="preserve">workshop.</w:t>
      </w:r>
    </w:p>
    <w:p>
      <w:pPr>
        <w:numPr>
          <w:ilvl w:val="0"/>
          <w:numId w:val="1001"/>
        </w:numPr>
        <w:pStyle w:val="Compact"/>
      </w:pPr>
      <w:r>
        <w:t xml:space="preserve">All work will be performed in accordance with the Sudanese Standards and Metrology Organization (SSMO) guidelines for automotive</w:t>
      </w:r>
      <w:r>
        <w:t xml:space="preserve"> </w:t>
      </w:r>
      <w:r>
        <w:t xml:space="preserve">Mechanic</w:t>
      </w:r>
      <w:r>
        <w:t xml:space="preserve"> </w:t>
      </w:r>
      <w:r>
        <w:t xml:space="preserve">services and vehicle safety regulations applicable in Khartoum.</w:t>
      </w:r>
    </w:p>
    <w:p>
      <w:pPr>
        <w:numPr>
          <w:ilvl w:val="0"/>
          <w:numId w:val="1001"/>
        </w:numPr>
        <w:pStyle w:val="Compact"/>
      </w:pPr>
      <w:r>
        <w:t xml:space="preserve">Estimated completion time for all services listed: five (5) working days from the date of advance payment receipt, subject to parts availability in the</w:t>
      </w:r>
      <w:r>
        <w:t xml:space="preserve"> </w:t>
      </w:r>
      <w:r>
        <w:t xml:space="preserve">Sudan Khartoum</w:t>
      </w:r>
      <w:r>
        <w:t xml:space="preserve"> </w:t>
      </w:r>
      <w:r>
        <w:t xml:space="preserve">market.</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amicable negotiation, failing which the matter shall be referred to the Khartoum Commercial Arbitration Centre.</w:t>
      </w:r>
    </w:p>
    <w:bookmarkEnd w:id="23"/>
    <w:bookmarkStart w:id="24" w:name="acceptance-and-authorization"/>
    <w:p>
      <w:pPr>
        <w:pStyle w:val="Heading2"/>
      </w:pPr>
      <w:r>
        <w:t xml:space="preserve">Acceptance and Authorization</w:t>
      </w:r>
    </w:p>
    <w:p>
      <w:pPr>
        <w:pStyle w:val="FirstParagraph"/>
      </w:pPr>
      <w:r>
        <w:t xml:space="preserve">By signing below, the client confirms that this</w:t>
      </w:r>
      <w:r>
        <w:t xml:space="preserve"> </w:t>
      </w:r>
      <w:r>
        <w:t xml:space="preserve">Quotation Estimate</w:t>
      </w:r>
      <w:r>
        <w:t xml:space="preserve"> </w:t>
      </w:r>
      <w:r>
        <w:t xml:space="preserve">for</w:t>
      </w:r>
      <w:r>
        <w:t xml:space="preserve"> </w:t>
      </w:r>
      <w:r>
        <w:t xml:space="preserve">Mechanic</w:t>
      </w:r>
      <w:r>
        <w:t xml:space="preserve"> </w:t>
      </w:r>
      <w:r>
        <w:t xml:space="preserve">services has been reviewed, understood, and accepted. The undersigned</w:t>
      </w:r>
      <w:r>
        <w:t xml:space="preserve"> </w:t>
      </w:r>
      <w:r>
        <w:t xml:space="preserve">Mechanic</w:t>
      </w:r>
      <w:r>
        <w:t xml:space="preserve"> </w:t>
      </w:r>
      <w:r>
        <w:t xml:space="preserve">workshop representative confirms that all services and parts described herein will be delivered as specified at the</w:t>
      </w:r>
      <w:r>
        <w:t xml:space="preserve"> </w:t>
      </w:r>
      <w:r>
        <w:t xml:space="preserve">Sudan Khartoum</w:t>
      </w:r>
      <w:r>
        <w:t xml:space="preserve"> </w:t>
      </w:r>
      <w:r>
        <w:t xml:space="preserve">facility.</w:t>
      </w:r>
    </w:p>
    <w:p>
      <w:pPr>
        <w:pStyle w:val="BodyText"/>
      </w:pPr>
      <w:r>
        <w:rPr>
          <w:bCs/>
          <w:b/>
        </w:rPr>
        <w:t xml:space="preserve">Client Signature</w:t>
      </w:r>
      <w:r>
        <w:br/>
      </w:r>
      <w:r>
        <w:t xml:space="preserve">Name: Mr. Ahmed El-Tahir Osman</w:t>
      </w:r>
      <w:r>
        <w:br/>
      </w:r>
      <w:r>
        <w:t xml:space="preserve">Date: _______________</w:t>
      </w:r>
    </w:p>
    <w:p>
      <w:pPr>
        <w:pStyle w:val="BodyText"/>
      </w:pPr>
      <w:r>
        <w:rPr>
          <w:bCs/>
          <w:b/>
        </w:rPr>
        <w:t xml:space="preserve">Mechanic Workshop Representative</w:t>
      </w:r>
      <w:r>
        <w:br/>
      </w:r>
      <w:r>
        <w:t xml:space="preserve">Name: Eng. Khalid Ibrahim El-Siddig</w:t>
      </w:r>
      <w:r>
        <w:br/>
      </w:r>
      <w:r>
        <w:t xml:space="preserve">Title: Head of Mechanic Operations</w:t>
      </w:r>
      <w:r>
        <w:br/>
      </w:r>
      <w:r>
        <w:t xml:space="preserve">Date: _______________</w:t>
      </w:r>
    </w:p>
    <w:p>
      <w:pPr>
        <w:pStyle w:val="BodyText"/>
      </w:pPr>
      <w:r>
        <w:rPr>
          <w:bCs/>
          <w:b/>
        </w:rPr>
        <w:t xml:space="preserve">Al-Nile Automotive Workshop &amp; Mechanic Services</w:t>
      </w:r>
      <w:r>
        <w:t xml:space="preserve"> </w:t>
      </w:r>
      <w:r>
        <w:t xml:space="preserve">| Omdurman Industrial Area, Khartoum, Sudan</w:t>
      </w:r>
    </w:p>
    <w:p>
      <w:pPr>
        <w:pStyle w:val="BodyText"/>
      </w:pPr>
      <w:r>
        <w:t xml:space="preserve">This Quotation Estimate document is generated electronically and is valid without a physical stamp. For verification, contact our office at +249-183-456-789.</w:t>
      </w:r>
    </w:p>
    <w:p>
      <w:pPr>
        <w:pStyle w:val="BodyText"/>
      </w:pPr>
      <w:r>
        <w:t xml:space="preserve">Document Reference: QE-2025-0784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Sudan Khartoum</dc:title>
  <dc:creator/>
  <dc:language>en</dc:language>
  <cp:keywords/>
  <dcterms:created xsi:type="dcterms:W3CDTF">2026-10-10T02:35:30Z</dcterms:created>
  <dcterms:modified xsi:type="dcterms:W3CDTF">2026-10-10T02:35:30Z</dcterms:modified>
</cp:coreProperties>
</file>

<file path=docProps/custom.xml><?xml version="1.0" encoding="utf-8"?>
<Properties xmlns="http://schemas.openxmlformats.org/officeDocument/2006/custom-properties" xmlns:vt="http://schemas.openxmlformats.org/officeDocument/2006/docPropsVTypes"/>
</file>