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p>
      <w:pPr>
        <w:pStyle w:val="FirstParagraph"/>
      </w:pPr>
      <w:r>
        <w:t xml:space="preserve">Alexandria Mechanical Engineering Solutions Co.</w:t>
      </w:r>
    </w:p>
    <w:p>
      <w:pPr>
        <w:pStyle w:val="BodyText"/>
      </w:pPr>
      <w:r>
        <w:t xml:space="preserve">142 Corniche El-Nil Street, Smouha District, Alexandria, Egypt | Tel: +20 3 482 5567 | Email: info@alexmechsol.com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Mechanical Engineer Services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QTE-2025-04782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Mediterranean Industrial Projects Ltd.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Address:</w:t>
            </w:r>
            <w:r>
              <w:t xml:space="preserve"> </w:t>
            </w:r>
            <w:r>
              <w:t xml:space="preserve">88 Port Said Road, East Alexandria, Egypt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Eng. Mahmoud El-Sayed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  <w:r>
              <w:t xml:space="preserve"> </w:t>
            </w:r>
            <w:r>
              <w:t xml:space="preserve">+20 100 555 7823 / m.elsayed@midproj.com</w:t>
            </w:r>
          </w:p>
        </w:tc>
      </w:tr>
    </w:tbl>
    <w:p>
      <w:pPr>
        <w:pStyle w:val="BodyText"/>
      </w:pPr>
      <w:r>
        <w:t xml:space="preserve">Project Overview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Alexandria Mechanical Engineering Solutions Co. in response to the formal request for professional</w:t>
      </w:r>
      <w:r>
        <w:t xml:space="preserve"> </w:t>
      </w:r>
      <w:r>
        <w:t xml:space="preserve">Mechanical Engineer</w:t>
      </w:r>
      <w:r>
        <w:t xml:space="preserve"> </w:t>
      </w:r>
      <w:r>
        <w:t xml:space="preserve">consulting and design services for the construction of a new industrial cooling and HVAC system at the client's manufacturing facility located in the industrial zone of</w:t>
      </w:r>
      <w:r>
        <w:t xml:space="preserve"> </w:t>
      </w:r>
      <w:r>
        <w:t xml:space="preserve">Egypt Alexandria</w:t>
      </w:r>
      <w:r>
        <w:t xml:space="preserve">. Our team of certified</w:t>
      </w:r>
      <w:r>
        <w:t xml:space="preserve"> </w:t>
      </w:r>
      <w:r>
        <w:t xml:space="preserve">Mechanical Engineer</w:t>
      </w:r>
      <w:r>
        <w:t xml:space="preserve"> </w:t>
      </w:r>
      <w:r>
        <w:t xml:space="preserve">professionals has conducted a preliminary site assessment and prepared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outline the full scope of work, deliverables, and associated costs for the project.</w:t>
      </w:r>
    </w:p>
    <w:p>
      <w:pPr>
        <w:pStyle w:val="BodyText"/>
      </w:pPr>
      <w:r>
        <w:t xml:space="preserve">Scope of Work – Mechanical Engineer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Mechanical Engineer</w:t>
      </w:r>
      <w:r>
        <w:t xml:space="preserve"> </w:t>
      </w:r>
      <w:r>
        <w:t xml:space="preserve">services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following comprehensive deliverables tailored to the specific requirements of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industrial environment:</w:t>
      </w:r>
    </w:p>
    <w:p>
      <w:pPr>
        <w:numPr>
          <w:ilvl w:val="0"/>
          <w:numId w:val="1001"/>
        </w:numPr>
        <w:pStyle w:val="Compact"/>
      </w:pPr>
      <w:r>
        <w:t xml:space="preserve">Complete mechanical system design including HVAC, refrigeration, and process cooling infrastructure.</w:t>
      </w:r>
    </w:p>
    <w:p>
      <w:pPr>
        <w:numPr>
          <w:ilvl w:val="0"/>
          <w:numId w:val="1001"/>
        </w:numPr>
        <w:pStyle w:val="Compact"/>
      </w:pPr>
      <w:r>
        <w:t xml:space="preserve">Thermal load calculations and energy efficiency analysis compliant with Egyptian Building Code and Alexandria municipal regulations.</w:t>
      </w:r>
    </w:p>
    <w:p>
      <w:pPr>
        <w:numPr>
          <w:ilvl w:val="0"/>
          <w:numId w:val="1001"/>
        </w:numPr>
        <w:pStyle w:val="Compact"/>
      </w:pPr>
      <w:r>
        <w:t xml:space="preserve">Selection and specification of all mechanical equipment, piping, ductwork, and control systems.</w:t>
      </w:r>
    </w:p>
    <w:p>
      <w:pPr>
        <w:numPr>
          <w:ilvl w:val="0"/>
          <w:numId w:val="1001"/>
        </w:numPr>
        <w:pStyle w:val="Compact"/>
      </w:pPr>
      <w:r>
        <w:t xml:space="preserve">Preparation of detailed construction drawings, isometric piping diagrams, and equipment schedules.</w:t>
      </w:r>
    </w:p>
    <w:p>
      <w:pPr>
        <w:numPr>
          <w:ilvl w:val="0"/>
          <w:numId w:val="1001"/>
        </w:numPr>
        <w:pStyle w:val="Compact"/>
      </w:pPr>
      <w:r>
        <w:t xml:space="preserve">Coordination with structural, electrical, and civil engineering disciplines for integrated design.</w:t>
      </w:r>
    </w:p>
    <w:p>
      <w:pPr>
        <w:numPr>
          <w:ilvl w:val="0"/>
          <w:numId w:val="1001"/>
        </w:numPr>
        <w:pStyle w:val="Compact"/>
      </w:pPr>
      <w:r>
        <w:t xml:space="preserve">Preparation of tender documents and technical bid evaluation support for equipment procurement.</w:t>
      </w:r>
    </w:p>
    <w:p>
      <w:pPr>
        <w:numPr>
          <w:ilvl w:val="0"/>
          <w:numId w:val="1001"/>
        </w:numPr>
        <w:pStyle w:val="Compact"/>
      </w:pPr>
      <w:r>
        <w:t xml:space="preserve">Site supervision and quality assurance visits during the construction phase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Commissioning, performance testing, and final handover documentation.</w:t>
      </w:r>
    </w:p>
    <w:p>
      <w:pPr>
        <w:pStyle w:val="FirstParagraph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survey and feasibility study in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Conceptual design and thermal load analysis by lead Mechanical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engineering design and construction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specification and procurement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phase site supervision (Mechanical Engineer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Commissioning, testing, and performance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as-built documentation and handover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613,500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85,890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699,390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contract signing, 40% upon completion of detailed design, and 30% upon final commissioning and handover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Mechanical Engineer</w:t>
      </w:r>
      <w:r>
        <w:t xml:space="preserve"> </w:t>
      </w:r>
      <w:r>
        <w:t xml:space="preserve">deliverables shall comply with Egyptian National Standards (EGS), ASME, ASHRAE, and applicable Alexandria municipal building codes.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Mechanical Engineer</w:t>
      </w:r>
      <w:r>
        <w:t xml:space="preserve"> </w:t>
      </w:r>
      <w:r>
        <w:t xml:space="preserve">team shall include a licensed Professional Engineer registered with the Egyptian Engineers Syndicate, Alexandria Branch.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must be documented in a formal change order and may result in an updated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and design documents remain the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equipment procurement, third-party testing, or permits unless explicitly stated.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under the jurisdiction of the courts of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Mechanical Engineer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under the terms and conditions outlined above.</w:t>
      </w:r>
    </w:p>
    <w:p>
      <w:pPr>
        <w:pStyle w:val="BodyText"/>
      </w:pPr>
      <w:r>
        <w:t xml:space="preserve">For Alexandria Mechanical Engineering Solutions Co.</w:t>
      </w:r>
      <w:r>
        <w:br/>
      </w:r>
      <w:r>
        <w:t xml:space="preserve">Authorized Signatory / Lead Mechanical Engineer</w:t>
      </w:r>
    </w:p>
    <w:p>
      <w:pPr>
        <w:pStyle w:val="BodyText"/>
      </w:pPr>
      <w:r>
        <w:t xml:space="preserve">For Mediterranean Industrial Projects Ltd.</w:t>
      </w:r>
      <w:r>
        <w:br/>
      </w:r>
      <w:r>
        <w:t xml:space="preserve">Client Representative</w:t>
      </w:r>
    </w:p>
    <w:p>
      <w:pPr>
        <w:pStyle w:val="BodyText"/>
      </w:pPr>
      <w:r>
        <w:t xml:space="preserve">This Quotation Estimate document was prepared by Alexandria Mechanical Engineering Solutions Co., a registered firm in Egypt Alexandria. Document Ref: QTE-2025-04782. All prices are in Egyptian Pounds (EGP) and are subject to the terms stated herein. This document is confidential and intended solely for the named client.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Mechanical Engineer Services - Egypt Alexandria</dc:title>
  <dc:creator/>
  <dc:language>en</dc:language>
  <cp:keywords/>
  <dcterms:created xsi:type="dcterms:W3CDTF">2026-10-10T01:55:25Z</dcterms:created>
  <dcterms:modified xsi:type="dcterms:W3CDTF">2026-10-10T01:55:25Z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