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t xml:space="preserve">Professional Mechanical Engineer Services</w:t>
      </w:r>
    </w:p>
    <w:p>
      <w:pPr>
        <w:pStyle w:val="BodyText"/>
      </w:pPr>
      <w:r>
        <w:t xml:space="preserve">India Mumbai | Maharashtra | 400001</w:t>
      </w:r>
    </w:p>
    <w:bookmarkEnd w:id="20"/>
    <w:p>
      <w:pPr>
        <w:pStyle w:val="BodyText"/>
      </w:pPr>
      <w:r>
        <w:rPr>
          <w:bCs/>
          <w:b/>
        </w:rPr>
        <w:t xml:space="preserve">Prepared By:</w:t>
      </w:r>
      <w:r>
        <w:br/>
      </w:r>
      <w:r>
        <w:t xml:space="preserve">Apex Mechanical Engineering Consultants Pvt. Ltd.</w:t>
      </w:r>
      <w:r>
        <w:br/>
      </w:r>
      <w:r>
        <w:t xml:space="preserve">Office No. 12, 4th Floor, Trade Centre,</w:t>
      </w:r>
      <w:r>
        <w:br/>
      </w:r>
      <w:r>
        <w:t xml:space="preserve">Nariman Point, India Mumbai – 400021</w:t>
      </w:r>
      <w:r>
        <w:br/>
      </w:r>
      <w:r>
        <w:t xml:space="preserve">Phone: +91-22-4055-8890</w:t>
      </w:r>
      <w:r>
        <w:br/>
      </w:r>
      <w:r>
        <w:t xml:space="preserve">Email: estimates@apexmechmumbai.in</w:t>
      </w:r>
      <w:r>
        <w:br/>
      </w:r>
      <w:r>
        <w:t xml:space="preserve">GSTIN: 27AABCA1234F1Z5</w:t>
      </w:r>
    </w:p>
    <w:p>
      <w:pPr>
        <w:pStyle w:val="BodyText"/>
      </w:pPr>
      <w:r>
        <w:rPr>
          <w:bCs/>
          <w:b/>
        </w:rPr>
        <w:t xml:space="preserve">Prepared For:</w:t>
      </w:r>
      <w:r>
        <w:br/>
      </w:r>
      <w:r>
        <w:t xml:space="preserve">Shri Rajesh Kumar Patel</w:t>
      </w:r>
      <w:r>
        <w:br/>
      </w:r>
      <w:r>
        <w:t xml:space="preserve">Director, Shakti Industries Ltd.</w:t>
      </w:r>
      <w:r>
        <w:br/>
      </w:r>
      <w:r>
        <w:t xml:space="preserve">Plot 45, MIDC Industrial Area,</w:t>
      </w:r>
      <w:r>
        <w:br/>
      </w:r>
      <w:r>
        <w:t xml:space="preserve">Andheri East, India Mumbai – 400069</w:t>
      </w:r>
      <w:r>
        <w:br/>
      </w:r>
      <w:r>
        <w:t xml:space="preserve">Phone: +91-98200-45678</w:t>
      </w:r>
      <w:r>
        <w:br/>
      </w:r>
      <w:r>
        <w:t xml:space="preserve">Email: rajesh.patel@shaktiind.in</w:t>
      </w:r>
    </w:p>
    <w:p>
      <w:pPr>
        <w:pStyle w:val="BodyText"/>
      </w:pPr>
      <w:r>
        <w:rPr>
          <w:bCs/>
          <w:b/>
        </w:rPr>
        <w:t xml:space="preserve">Quotation Estimate No.:</w:t>
      </w:r>
      <w:r>
        <w:t xml:space="preserve"> </w:t>
      </w:r>
      <w:r>
        <w:t xml:space="preserve">QTE/ME/2025/0047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 (30 Days)</w:t>
      </w:r>
    </w:p>
    <w:p>
      <w:pPr>
        <w:pStyle w:val="BodyText"/>
      </w:pPr>
      <w:r>
        <w:rPr>
          <w:bCs/>
          <w:b/>
        </w:rPr>
        <w:t xml:space="preserve">Project Reference:</w:t>
      </w:r>
      <w:r>
        <w:t xml:space="preserve"> </w:t>
      </w:r>
      <w:r>
        <w:t xml:space="preserve">SI-2025-PLANT-003</w:t>
      </w:r>
      <w:r>
        <w:br/>
      </w:r>
      <w:r>
        <w:rPr>
          <w:bCs/>
          <w:b/>
        </w:rPr>
        <w:t xml:space="preserve">Service Location:</w:t>
      </w:r>
      <w:r>
        <w:t xml:space="preserve"> </w:t>
      </w:r>
      <w:r>
        <w:t xml:space="preserve">India Mumbai</w:t>
      </w:r>
      <w:r>
        <w:br/>
      </w:r>
      <w:r>
        <w:rPr>
          <w:bCs/>
          <w:b/>
        </w:rPr>
        <w:t xml:space="preserve">Payment Currency:</w:t>
      </w:r>
      <w:r>
        <w:t xml:space="preserve"> </w:t>
      </w:r>
      <w:r>
        <w:t xml:space="preserve">Indian Rupee (INR)</w:t>
      </w:r>
    </w:p>
    <w:p>
      <w:pPr>
        <w:pStyle w:val="BodyText"/>
      </w:pPr>
      <w:r>
        <w:t xml:space="preserve">1. Scope of Work – Mechanical Engineer Services in India Mumbai</w:t>
      </w:r>
    </w:p>
    <w:p>
      <w:pPr>
        <w:pStyle w:val="BodyText"/>
      </w:pPr>
      <w:r>
        <w:t xml:space="preserve">This</w:t>
      </w:r>
      <w:r>
        <w:t xml:space="preserve"> </w:t>
      </w:r>
      <w:r>
        <w:t xml:space="preserve">Quotation Estimate</w:t>
      </w:r>
      <w:r>
        <w:t xml:space="preserve"> </w:t>
      </w:r>
      <w:r>
        <w:t xml:space="preserve">is issued by Apex Mechanical Engineering Consultants Pvt. Ltd., a registered firm operating in India Mumbai, to provide comprehensive</w:t>
      </w:r>
      <w:r>
        <w:t xml:space="preserve"> </w:t>
      </w:r>
      <w:r>
        <w:t xml:space="preserve">Mechanical Engineer</w:t>
      </w:r>
      <w:r>
        <w:t xml:space="preserve"> </w:t>
      </w:r>
      <w:r>
        <w:t xml:space="preserve">professional services for the design, analysis, and commissioning of industrial plant equipment at the client's facility located in Andheri East, India Mumbai. The scope encompasses all mechanical engineering disciplines including thermal systems, fluid mechanics, structural analysis, and equipment selection as per Indian Standards (IS) and Bureau of Indian Standards (BIS) guidelines.</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Mechanical Engineer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Site survey and feasibility assessment by a senior Mechanical Engineer at the client's India Mumbai plant premises</w:t>
            </w:r>
          </w:p>
        </w:tc>
        <w:tc>
          <w:tcPr/>
          <w:p>
            <w:pPr>
              <w:pStyle w:val="Compact"/>
              <w:jc w:val="left"/>
            </w:pPr>
            <w:r>
              <w:t xml:space="preserve">Visit</w:t>
            </w:r>
          </w:p>
        </w:tc>
        <w:tc>
          <w:tcPr/>
          <w:p>
            <w:pPr>
              <w:pStyle w:val="Compact"/>
              <w:jc w:val="left"/>
            </w:pPr>
            <w:r>
              <w:t xml:space="preserve">3</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Preparation of detailed mechanical design drawings and P&amp;ID (Piping and Instrumentation Diagrams) for the new production line</w:t>
            </w:r>
          </w:p>
        </w:tc>
        <w:tc>
          <w:tcPr/>
          <w:p>
            <w:pPr>
              <w:pStyle w:val="Compact"/>
              <w:jc w:val="left"/>
            </w:pPr>
            <w:r>
              <w:t xml:space="preserve">Set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t xml:space="preserve">Thermal and fluid dynamics analysis using computational tools (ANSYS, SolidWorks Simulation) for heat exchanger and compressor systems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Structural integrity assessment and load calculation for existing steel framework in the India Mumbai facility</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Vendor evaluation and technical bid comparison for procurement of pumps, motors, and conveyance systems (minimum 5 vendors in India Mumbai market)</w:t>
            </w:r>
          </w:p>
        </w:tc>
        <w:tc>
          <w:tcPr/>
          <w:p>
            <w:pPr>
              <w:pStyle w:val="Compact"/>
              <w:jc w:val="left"/>
            </w:pPr>
            <w:r>
              <w:t xml:space="preserve">Phase</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6</w:t>
            </w:r>
          </w:p>
        </w:tc>
        <w:tc>
          <w:tcPr/>
          <w:p>
            <w:pPr>
              <w:pStyle w:val="Compact"/>
              <w:jc w:val="left"/>
            </w:pPr>
            <w:r>
              <w:t xml:space="preserve">On-site supervision and commissioning support by a dedicated Mechanical Engineer during installation (estimated 20 working days)</w:t>
            </w:r>
          </w:p>
        </w:tc>
        <w:tc>
          <w:tcPr/>
          <w:p>
            <w:pPr>
              <w:pStyle w:val="Compact"/>
              <w:jc w:val="left"/>
            </w:pPr>
            <w:r>
              <w:t xml:space="preserve">Day</w:t>
            </w:r>
          </w:p>
        </w:tc>
        <w:tc>
          <w:tcPr/>
          <w:p>
            <w:pPr>
              <w:pStyle w:val="Compact"/>
              <w:jc w:val="left"/>
            </w:pPr>
            <w:r>
              <w:t xml:space="preserve">20</w:t>
            </w:r>
          </w:p>
        </w:tc>
        <w:tc>
          <w:tcPr/>
          <w:p>
            <w:pPr>
              <w:pStyle w:val="Compact"/>
              <w:jc w:val="left"/>
            </w:pPr>
            <w:r>
              <w:t xml:space="preserve">8,000</w:t>
            </w:r>
          </w:p>
        </w:tc>
        <w:tc>
          <w:tcPr/>
          <w:p>
            <w:pPr>
              <w:pStyle w:val="Compact"/>
              <w:jc w:val="left"/>
            </w:pPr>
            <w:r>
              <w:t xml:space="preserve">1,60,000</w:t>
            </w:r>
          </w:p>
        </w:tc>
      </w:tr>
      <w:tr>
        <w:tc>
          <w:tcPr/>
          <w:p>
            <w:pPr>
              <w:pStyle w:val="Compact"/>
              <w:jc w:val="left"/>
            </w:pPr>
            <w:r>
              <w:t xml:space="preserve">7</w:t>
            </w:r>
          </w:p>
        </w:tc>
        <w:tc>
          <w:tcPr/>
          <w:p>
            <w:pPr>
              <w:pStyle w:val="Compact"/>
              <w:jc w:val="left"/>
            </w:pPr>
            <w:r>
              <w:t xml:space="preserve">Preparation of operation and maintenance manuals, safety compliance documentation as per DGMS and Maharashtra State Industrial Safety regulations</w:t>
            </w:r>
          </w:p>
        </w:tc>
        <w:tc>
          <w:tcPr/>
          <w:p>
            <w:pPr>
              <w:pStyle w:val="Compact"/>
              <w:jc w:val="left"/>
            </w:pPr>
            <w:r>
              <w:t xml:space="preserve">Document</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8</w:t>
            </w:r>
          </w:p>
        </w:tc>
        <w:tc>
          <w:tcPr/>
          <w:p>
            <w:pPr>
              <w:pStyle w:val="Compact"/>
              <w:jc w:val="left"/>
            </w:pPr>
            <w:r>
              <w:t xml:space="preserve">Post-commissioning performance audit and warranty period technical support (90 days)</w:t>
            </w:r>
          </w:p>
        </w:tc>
        <w:tc>
          <w:tcPr/>
          <w:p>
            <w:pPr>
              <w:pStyle w:val="Compact"/>
              <w:jc w:val="left"/>
            </w:pPr>
            <w:r>
              <w:t xml:space="preserve">Period</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9</w:t>
            </w:r>
          </w:p>
        </w:tc>
        <w:tc>
          <w:tcPr/>
          <w:p>
            <w:pPr>
              <w:pStyle w:val="Compact"/>
              <w:jc w:val="left"/>
            </w:pPr>
            <w:r>
              <w:t xml:space="preserve">Travel, local transportation, and accommodation expenses for the Mechanical Engineer team within India Mumbai metropolitan area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10</w:t>
            </w:r>
          </w:p>
        </w:tc>
        <w:tc>
          <w:tcPr/>
          <w:p>
            <w:pPr>
              <w:pStyle w:val="Compact"/>
              <w:jc w:val="left"/>
            </w:pPr>
            <w:r>
              <w:t xml:space="preserve">Software licensing, printing, and reproduction of engineering drawings and reports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gridSpan w:val="5"/>
          </w:tcPr>
          <w:p>
            <w:pPr>
              <w:pStyle w:val="Compact"/>
              <w:jc w:val="left"/>
            </w:pPr>
            <w:r>
              <w:t xml:space="preserve">Subtotal (Before GST)</w:t>
            </w:r>
          </w:p>
        </w:tc>
        <w:tc>
          <w:tcPr/>
          <w:p>
            <w:pPr>
              <w:pStyle w:val="Compact"/>
              <w:jc w:val="left"/>
            </w:pPr>
            <w:r>
              <w:t xml:space="preserve">₹ 10,50,000</w:t>
            </w:r>
          </w:p>
        </w:tc>
      </w:tr>
      <w:tr>
        <w:tc>
          <w:tcPr>
            <w:gridSpan w:val="5"/>
          </w:tcPr>
          <w:p>
            <w:pPr>
              <w:pStyle w:val="Compact"/>
              <w:jc w:val="left"/>
            </w:pPr>
            <w:r>
              <w:t xml:space="preserve">GST @ 18% (Applicable in India Mumbai, Maharashtra State)</w:t>
            </w:r>
          </w:p>
        </w:tc>
        <w:tc>
          <w:tcPr/>
          <w:p>
            <w:pPr>
              <w:pStyle w:val="Compact"/>
              <w:jc w:val="left"/>
            </w:pPr>
            <w:r>
              <w:t xml:space="preserve">₹ 1,89,000</w:t>
            </w:r>
          </w:p>
        </w:tc>
      </w:tr>
      <w:tr>
        <w:tc>
          <w:tcPr>
            <w:gridSpan w:val="5"/>
          </w:tcPr>
          <w:p>
            <w:pPr>
              <w:pStyle w:val="Compact"/>
              <w:jc w:val="left"/>
            </w:pPr>
            <w:r>
              <w:rPr>
                <w:bCs/>
                <w:b/>
              </w:rPr>
              <w:t xml:space="preserve">Grand Total (Quotation Estimate Amount)</w:t>
            </w:r>
          </w:p>
        </w:tc>
        <w:tc>
          <w:tcPr/>
          <w:p>
            <w:pPr>
              <w:pStyle w:val="Compact"/>
              <w:jc w:val="left"/>
            </w:pPr>
            <w:r>
              <w:rPr>
                <w:bCs/>
                <w:b/>
              </w:rPr>
              <w:t xml:space="preserve">₹ 12,39,000</w:t>
            </w:r>
          </w:p>
        </w:tc>
      </w:tr>
    </w:tbl>
    <w:p>
      <w:pPr>
        <w:pStyle w:val="BodyText"/>
      </w:pPr>
      <w:r>
        <w:rPr>
          <w:bCs/>
          <w:b/>
        </w:rPr>
        <w:t xml:space="preserve">Note:</w:t>
      </w:r>
      <w:r>
        <w:t xml:space="preserve"> </w:t>
      </w:r>
      <w:r>
        <w:t xml:space="preserve">The above</w:t>
      </w:r>
      <w:r>
        <w:t xml:space="preserve"> </w:t>
      </w:r>
      <w:r>
        <w:t xml:space="preserve">Quotation Estimate</w:t>
      </w:r>
      <w:r>
        <w:t xml:space="preserve"> </w:t>
      </w:r>
      <w:r>
        <w:t xml:space="preserve">is valid for 30 days from the date of issue. All rates are quoted in Indian Rupees (INR) and are inclusive of the Mechanical Engineer's professional expertise, technical knowledge, and project management oversight. Any additional scope beyond the defined deliverables will be subject to a revised Quotation Estimate.</w:t>
      </w:r>
    </w:p>
    <w:p>
      <w:pPr>
        <w:pStyle w:val="BodyText"/>
      </w:pPr>
      <w:r>
        <w:t xml:space="preserve">3. Terms and Conditions</w:t>
      </w:r>
    </w:p>
    <w:p>
      <w:pPr>
        <w:pStyle w:val="BodyText"/>
      </w:pPr>
      <w:r>
        <w:rPr>
          <w:bCs/>
          <w:b/>
        </w:rPr>
        <w:t xml:space="preserve">3.1</w:t>
      </w:r>
      <w:r>
        <w:t xml:space="preserve"> </w:t>
      </w:r>
      <w:r>
        <w:t xml:space="preserve">This Quotation Estimate is issued exclusively for the client named above and is non-transferable. The Mechanical Engineer services described herein are to be performed at the designated site in India Mumbai unless otherwise agreed in writing.</w:t>
      </w:r>
    </w:p>
    <w:p>
      <w:pPr>
        <w:pStyle w:val="BodyText"/>
      </w:pPr>
      <w:r>
        <w:rPr>
          <w:bCs/>
          <w:b/>
        </w:rPr>
        <w:t xml:space="preserve">3.2</w:t>
      </w:r>
      <w:r>
        <w:t xml:space="preserve"> </w:t>
      </w:r>
      <w:r>
        <w:t xml:space="preserve">Payment Terms: 30% advance payment upon acceptance of this Quotation Estimate, 40% upon completion of design and analysis deliverables, and 30% upon successful commissioning and handover of all documentation. All payments shall be made via bank transfer to the firm's account in India Mumbai.</w:t>
      </w:r>
    </w:p>
    <w:p>
      <w:pPr>
        <w:pStyle w:val="BodyText"/>
      </w:pPr>
      <w:r>
        <w:rPr>
          <w:bCs/>
          <w:b/>
        </w:rPr>
        <w:t xml:space="preserve">3.3</w:t>
      </w:r>
      <w:r>
        <w:t xml:space="preserve"> </w:t>
      </w:r>
      <w:r>
        <w:t xml:space="preserve">The Mechanical Engineer team shall adhere to all applicable Indian engineering codes, including IS 800 (Steel Structures), IS 3180 (Pressure Vessels), and relevant DGMS safety regulations applicable in the state of Maharashtra, India Mumbai jurisdiction.</w:t>
      </w:r>
    </w:p>
    <w:p>
      <w:pPr>
        <w:pStyle w:val="BodyText"/>
      </w:pPr>
      <w:r>
        <w:rPr>
          <w:bCs/>
          <w:b/>
        </w:rPr>
        <w:t xml:space="preserve">3.4</w:t>
      </w:r>
      <w:r>
        <w:t xml:space="preserve"> </w:t>
      </w:r>
      <w:r>
        <w:t xml:space="preserve">The client shall provide timely access to the site, existing drawings, and all necessary data required for the Mechanical Engineer to perform the assigned tasks. Delays caused by the client shall extend the project timeline proportionally.</w:t>
      </w:r>
    </w:p>
    <w:p>
      <w:pPr>
        <w:pStyle w:val="BodyText"/>
      </w:pPr>
      <w:r>
        <w:rPr>
          <w:bCs/>
          <w:b/>
        </w:rPr>
        <w:t xml:space="preserve">3.5</w:t>
      </w:r>
      <w:r>
        <w:t xml:space="preserve"> </w:t>
      </w:r>
      <w:r>
        <w:t xml:space="preserve">Intellectual property of all design documents, calculations, and reports prepared by the Mechanical Engineer shall vest with the client upon full and final payment. The firm retains the right to use anonymized project data for internal reference.</w:t>
      </w:r>
    </w:p>
    <w:p>
      <w:pPr>
        <w:pStyle w:val="BodyText"/>
      </w:pPr>
      <w:r>
        <w:rPr>
          <w:bCs/>
          <w:b/>
        </w:rPr>
        <w:t xml:space="preserve">3.6</w:t>
      </w:r>
      <w:r>
        <w:t xml:space="preserve"> </w:t>
      </w:r>
      <w:r>
        <w:t xml:space="preserve">This Quotation Estimate does not constitute a binding contract until a formal Purchase Order or Service Agreement is executed by both parties. Disputes, if any, shall be resolved under the jurisdiction of the competent courts in India Mumbai, Maharashtra.</w:t>
      </w:r>
    </w:p>
    <w:p>
      <w:pPr>
        <w:pStyle w:val="BodyText"/>
      </w:pPr>
      <w:r>
        <w:rPr>
          <w:bCs/>
          <w:b/>
        </w:rPr>
        <w:t xml:space="preserve">3.7</w:t>
      </w:r>
      <w:r>
        <w:t xml:space="preserve"> </w:t>
      </w:r>
      <w:r>
        <w:t xml:space="preserve">The Mechanical Engineer shall maintain professional indemnity insurance with a coverage of not less than INR 50,00,000 for the duration of the engagement in India Mumbai.</w:t>
      </w:r>
    </w:p>
    <w:p>
      <w:pPr>
        <w:pStyle w:val="BodyText"/>
      </w:pPr>
      <w:r>
        <w:t xml:space="preserve">4.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Target Completion</w:t>
            </w:r>
          </w:p>
        </w:tc>
      </w:tr>
      <w:tr>
        <w:tc>
          <w:tcPr/>
          <w:p>
            <w:pPr>
              <w:pStyle w:val="Compact"/>
              <w:jc w:val="left"/>
            </w:pPr>
            <w:r>
              <w:t xml:space="preserve">Phase 1</w:t>
            </w:r>
          </w:p>
        </w:tc>
        <w:tc>
          <w:tcPr/>
          <w:p>
            <w:pPr>
              <w:pStyle w:val="Compact"/>
              <w:jc w:val="left"/>
            </w:pPr>
            <w:r>
              <w:t xml:space="preserve">Site survey, data collection, and feasibility study in India Mumbai</w:t>
            </w:r>
          </w:p>
        </w:tc>
        <w:tc>
          <w:tcPr/>
          <w:p>
            <w:pPr>
              <w:pStyle w:val="Compact"/>
              <w:jc w:val="left"/>
            </w:pPr>
            <w:r>
              <w:t xml:space="preserve">2 Weeks</w:t>
            </w:r>
          </w:p>
        </w:tc>
        <w:tc>
          <w:tcPr/>
          <w:p>
            <w:pPr>
              <w:pStyle w:val="Compact"/>
              <w:jc w:val="left"/>
            </w:pPr>
            <w:r>
              <w:t xml:space="preserve">End of July 2025</w:t>
            </w:r>
          </w:p>
        </w:tc>
      </w:tr>
      <w:tr>
        <w:tc>
          <w:tcPr/>
          <w:p>
            <w:pPr>
              <w:pStyle w:val="Compact"/>
              <w:jc w:val="left"/>
            </w:pPr>
            <w:r>
              <w:t xml:space="preserve">Phase 2</w:t>
            </w:r>
          </w:p>
        </w:tc>
        <w:tc>
          <w:tcPr/>
          <w:p>
            <w:pPr>
              <w:pStyle w:val="Compact"/>
              <w:jc w:val="left"/>
            </w:pPr>
            <w:r>
              <w:t xml:space="preserve">Mechanical design, analysis, and drawing preparation</w:t>
            </w:r>
          </w:p>
        </w:tc>
        <w:tc>
          <w:tcPr/>
          <w:p>
            <w:pPr>
              <w:pStyle w:val="Compact"/>
              <w:jc w:val="left"/>
            </w:pPr>
            <w:r>
              <w:t xml:space="preserve">6 Weeks</w:t>
            </w:r>
          </w:p>
        </w:tc>
        <w:tc>
          <w:tcPr/>
          <w:p>
            <w:pPr>
              <w:pStyle w:val="Compact"/>
              <w:jc w:val="left"/>
            </w:pPr>
            <w:r>
              <w:t xml:space="preserve">End of September 2025</w:t>
            </w:r>
          </w:p>
        </w:tc>
      </w:tr>
      <w:tr>
        <w:tc>
          <w:tcPr/>
          <w:p>
            <w:pPr>
              <w:pStyle w:val="Compact"/>
              <w:jc w:val="left"/>
            </w:pPr>
            <w:r>
              <w:t xml:space="preserve">Phase 3</w:t>
            </w:r>
          </w:p>
        </w:tc>
        <w:tc>
          <w:tcPr/>
          <w:p>
            <w:pPr>
              <w:pStyle w:val="Compact"/>
              <w:jc w:val="left"/>
            </w:pPr>
            <w:r>
              <w:t xml:space="preserve">Vendor coordination, procurement support, and installation supervision</w:t>
            </w:r>
          </w:p>
        </w:tc>
        <w:tc>
          <w:tcPr/>
          <w:p>
            <w:pPr>
              <w:pStyle w:val="Compact"/>
              <w:jc w:val="left"/>
            </w:pPr>
            <w:r>
              <w:t xml:space="preserve">8 Weeks</w:t>
            </w:r>
          </w:p>
        </w:tc>
        <w:tc>
          <w:tcPr/>
          <w:p>
            <w:pPr>
              <w:pStyle w:val="Compact"/>
              <w:jc w:val="left"/>
            </w:pPr>
            <w:r>
              <w:t xml:space="preserve">End of November 2025</w:t>
            </w:r>
          </w:p>
        </w:tc>
      </w:tr>
      <w:tr>
        <w:tc>
          <w:tcPr/>
          <w:p>
            <w:pPr>
              <w:pStyle w:val="Compact"/>
              <w:jc w:val="left"/>
            </w:pPr>
            <w:r>
              <w:t xml:space="preserve">Phase 4</w:t>
            </w:r>
          </w:p>
        </w:tc>
        <w:tc>
          <w:tcPr/>
          <w:p>
            <w:pPr>
              <w:pStyle w:val="Compact"/>
              <w:jc w:val="left"/>
            </w:pPr>
            <w:r>
              <w:t xml:space="preserve">Commissioning, performance audit, and handover</w:t>
            </w:r>
          </w:p>
        </w:tc>
        <w:tc>
          <w:tcPr/>
          <w:p>
            <w:pPr>
              <w:pStyle w:val="Compact"/>
              <w:jc w:val="left"/>
            </w:pPr>
            <w:r>
              <w:t xml:space="preserve">4 Weeks</w:t>
            </w:r>
          </w:p>
        </w:tc>
        <w:tc>
          <w:tcPr/>
          <w:p>
            <w:pPr>
              <w:pStyle w:val="Compact"/>
              <w:jc w:val="left"/>
            </w:pPr>
            <w:r>
              <w:t xml:space="preserve">End of December 2025</w:t>
            </w:r>
          </w:p>
        </w:tc>
      </w:tr>
    </w:tbl>
    <w:p>
      <w:pPr>
        <w:pStyle w:val="BodyText"/>
      </w:pPr>
      <w:r>
        <w:rPr>
          <w:bCs/>
          <w:b/>
        </w:rPr>
        <w:t xml:space="preserve">For Apex Mechanical Engineering Consultants Pvt. Ltd.</w:t>
      </w:r>
    </w:p>
    <w:p>
      <w:pPr>
        <w:pStyle w:val="BodyText"/>
      </w:pPr>
      <w:r>
        <w:t xml:space="preserve">Authorized Signatory</w:t>
      </w:r>
      <w:r>
        <w:br/>
      </w:r>
      <w:r>
        <w:t xml:space="preserve">Er. Vikram Deshmukh, M.E. (Mechanical)</w:t>
      </w:r>
      <w:r>
        <w:br/>
      </w:r>
      <w:r>
        <w:t xml:space="preserve">Principal Mechanical Engineer</w:t>
      </w:r>
      <w:r>
        <w:br/>
      </w:r>
      <w:r>
        <w:t xml:space="preserve">AMIE, I. Mech. E. (India)</w:t>
      </w:r>
    </w:p>
    <w:p>
      <w:pPr>
        <w:pStyle w:val="BodyText"/>
      </w:pPr>
      <w:r>
        <w:rPr>
          <w:bCs/>
          <w:b/>
        </w:rPr>
        <w:t xml:space="preserve">For Shakti Industries Ltd. (Client)</w:t>
      </w:r>
    </w:p>
    <w:p>
      <w:pPr>
        <w:pStyle w:val="BodyText"/>
      </w:pPr>
      <w:r>
        <w:t xml:space="preserve">Authorized Signatory</w:t>
      </w:r>
      <w:r>
        <w:br/>
      </w:r>
      <w:r>
        <w:t xml:space="preserve">Shri Rajesh Kumar Patel</w:t>
      </w:r>
      <w:r>
        <w:br/>
      </w:r>
      <w:r>
        <w:t xml:space="preserve">Director</w:t>
      </w:r>
      <w:r>
        <w:br/>
      </w:r>
      <w:r>
        <w:t xml:space="preserve">Date: _______________</w:t>
      </w:r>
    </w:p>
    <w:p>
      <w:pPr>
        <w:pStyle w:val="BodyText"/>
      </w:pPr>
      <w:r>
        <w:t xml:space="preserve">This Quotation Estimate document is generated for professional Mechanical Engineer services in India Mumbai. Apex Mechanical Engineering Consultants Pvt. Ltd. is registered under the Companies Act, 2013, and holds valid I. Mech. E. (Institution of Mechanical Engineers, India) membership. All services are subject to the terms stated herein. For queries regarding this Quotation Estimate, please contact our India Mumbai office at +91-22-4055-8890.</w:t>
      </w:r>
    </w:p>
    <w:p>
      <w:pPr>
        <w:pStyle w:val="BodyText"/>
      </w:pPr>
      <w:r>
        <w:t xml:space="preserve">Document Reference: QTE/ME/2025/0047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India Mumbai</dc:title>
  <dc:creator/>
  <dc:language>en</dc:language>
  <cp:keywords/>
  <dcterms:created xsi:type="dcterms:W3CDTF">2026-10-10T02:09:43Z</dcterms:created>
  <dcterms:modified xsi:type="dcterms:W3CDTF">2026-10-10T02:09:43Z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