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Mechanical Engineer Services — India New Delhi</w:t>
      </w:r>
    </w:p>
    <w:bookmarkEnd w:id="20"/>
    <w:p>
      <w:pPr>
        <w:pStyle w:val="BodyText"/>
      </w:pPr>
      <w:r>
        <w:t xml:space="preserve">Prepared By:</w:t>
      </w:r>
      <w:r>
        <w:t xml:space="preserve"> </w:t>
      </w:r>
      <w:r>
        <w:t xml:space="preserve">Apex Engineering Solutions Pvt. Ltd.</w:t>
      </w:r>
    </w:p>
    <w:p>
      <w:pPr>
        <w:pStyle w:val="BodyText"/>
      </w:pPr>
      <w:r>
        <w:t xml:space="preserve">Address:</w:t>
      </w:r>
      <w:r>
        <w:t xml:space="preserve"> </w:t>
      </w:r>
      <w:r>
        <w:t xml:space="preserve">42, Connaught Place, New Delhi, India – 110001</w:t>
      </w:r>
    </w:p>
    <w:p>
      <w:pPr>
        <w:pStyle w:val="BodyText"/>
      </w:pPr>
      <w:r>
        <w:t xml:space="preserve">Contact:</w:t>
      </w:r>
      <w:r>
        <w:t xml:space="preserve"> </w:t>
      </w:r>
      <w:r>
        <w:t xml:space="preserve">+91-11-4567-8900 | info@apexengindia.com</w:t>
      </w:r>
    </w:p>
    <w:p>
      <w:pPr>
        <w:pStyle w:val="BodyText"/>
      </w:pPr>
      <w:r>
        <w:t xml:space="preserve">GSTIN:</w:t>
      </w:r>
      <w:r>
        <w:t xml:space="preserve"> </w:t>
      </w:r>
      <w:r>
        <w:t xml:space="preserve">07AABCA1234F1Z5</w:t>
      </w:r>
    </w:p>
    <w:p>
      <w:pPr>
        <w:pStyle w:val="BodyText"/>
      </w:pPr>
      <w:r>
        <w:t xml:space="preserve">Prepared For:</w:t>
      </w:r>
      <w:r>
        <w:t xml:space="preserve"> </w:t>
      </w:r>
      <w:r>
        <w:t xml:space="preserve">Shri Rajesh Kumar Verma</w:t>
      </w:r>
    </w:p>
    <w:p>
      <w:pPr>
        <w:pStyle w:val="BodyText"/>
      </w:pPr>
      <w:r>
        <w:t xml:space="preserve">Company:</w:t>
      </w:r>
      <w:r>
        <w:t xml:space="preserve"> </w:t>
      </w:r>
      <w:r>
        <w:t xml:space="preserve">Verma Industrial Projects Ltd.</w:t>
      </w:r>
    </w:p>
    <w:p>
      <w:pPr>
        <w:pStyle w:val="BodyText"/>
      </w:pPr>
      <w:r>
        <w:t xml:space="preserve">Address:</w:t>
      </w:r>
      <w:r>
        <w:t xml:space="preserve"> </w:t>
      </w:r>
      <w:r>
        <w:t xml:space="preserve">Plot 18, Okhla Industrial Area Phase II, New Delhi, India – 110020</w:t>
      </w:r>
    </w:p>
    <w:p>
      <w:pPr>
        <w:pStyle w:val="BodyText"/>
      </w:pPr>
      <w:r>
        <w:t xml:space="preserve">Contact:</w:t>
      </w:r>
      <w:r>
        <w:t xml:space="preserve"> </w:t>
      </w:r>
      <w:r>
        <w:t xml:space="preserve">+91-98765-43210</w:t>
      </w:r>
    </w:p>
    <w:p>
      <w:pPr>
        <w:pStyle w:val="BodyText"/>
      </w:pPr>
      <w:r>
        <w:t xml:space="preserve">Quotation Estimate No.:</w:t>
      </w:r>
      <w:r>
        <w:t xml:space="preserve"> </w:t>
      </w:r>
      <w:r>
        <w:t xml:space="preserve">AES/QE/2025/0472</w:t>
      </w:r>
    </w:p>
    <w:p>
      <w:pPr>
        <w:pStyle w:val="BodyText"/>
      </w:pPr>
      <w:r>
        <w:t xml:space="preserve">Date of Issue:</w:t>
      </w:r>
      <w:r>
        <w:t xml:space="preserve"> </w:t>
      </w:r>
      <w:r>
        <w:t xml:space="preserve">15 June 2025</w:t>
      </w:r>
    </w:p>
    <w:p>
      <w:pPr>
        <w:pStyle w:val="BodyText"/>
      </w:pPr>
      <w:r>
        <w:t xml:space="preserve">Project Location:</w:t>
      </w:r>
      <w:r>
        <w:t xml:space="preserve"> </w:t>
      </w:r>
      <w:r>
        <w:t xml:space="preserve">India New Delhi (NCR Region)</w:t>
      </w:r>
    </w:p>
    <w:p>
      <w:pPr>
        <w:pStyle w:val="BodyText"/>
      </w:pPr>
      <w:r>
        <w:t xml:space="preserve">Validity Period:</w:t>
      </w:r>
      <w:r>
        <w:t xml:space="preserve"> </w:t>
      </w:r>
      <w:r>
        <w:t xml:space="preserve">30 Days from Date of Issue</w:t>
      </w:r>
    </w:p>
    <w:bookmarkStart w:id="21" w:name="X807861f6ab19211fb922f66f33ff5be00d02cf9"/>
    <w:p>
      <w:pPr>
        <w:pStyle w:val="Heading2"/>
      </w:pPr>
      <w:r>
        <w:t xml:space="preserve">1. Scope of Work — Mechanical Engineer Services</w:t>
      </w:r>
    </w:p>
    <w:p>
      <w:pPr>
        <w:pStyle w:val="FirstParagraph"/>
      </w:pPr>
      <w:r>
        <w:t xml:space="preserve">This</w:t>
      </w:r>
      <w:r>
        <w:t xml:space="preserve"> </w:t>
      </w:r>
      <w:r>
        <w:t xml:space="preserve">Quotation Estimate</w:t>
      </w:r>
      <w:r>
        <w:t xml:space="preserve"> </w:t>
      </w:r>
      <w:r>
        <w:t xml:space="preserve">is issued by Apex Engineering Solutions Pvt. Ltd. to provide comprehensive</w:t>
      </w:r>
      <w:r>
        <w:t xml:space="preserve"> </w:t>
      </w:r>
      <w:r>
        <w:t xml:space="preserve">Mechanical Engineer</w:t>
      </w:r>
      <w:r>
        <w:t xml:space="preserve"> </w:t>
      </w:r>
      <w:r>
        <w:t xml:space="preserve">consulting and design services for the proposed industrial facility expansion at Verma Industrial Projects Ltd., located in the Okhla Industrial Area,</w:t>
      </w:r>
      <w:r>
        <w:t xml:space="preserve"> </w:t>
      </w:r>
      <w:r>
        <w:t xml:space="preserve">India New Delhi</w:t>
      </w:r>
      <w:r>
        <w:t xml:space="preserve">. The scope encompasses all mechanical design, analysis, procurement oversight, and commissioning support required for the new manufacturing unit.</w:t>
      </w:r>
    </w:p>
    <w:p>
      <w:pPr>
        <w:pStyle w:val="BodyText"/>
      </w:pPr>
      <w:r>
        <w:t xml:space="preserve">Our team of certified</w:t>
      </w:r>
      <w:r>
        <w:t xml:space="preserve"> </w:t>
      </w:r>
      <w:r>
        <w:t xml:space="preserve">Mechanical Engineer</w:t>
      </w:r>
      <w:r>
        <w:t xml:space="preserve"> </w:t>
      </w:r>
      <w:r>
        <w:t xml:space="preserve">professionals, operating out of our registered office in</w:t>
      </w:r>
      <w:r>
        <w:t xml:space="preserve"> </w:t>
      </w:r>
      <w:r>
        <w:t xml:space="preserve">India New Delhi</w:t>
      </w:r>
      <w:r>
        <w:t xml:space="preserve">, will deliver end-to-end mechanical engineering solutions in compliance with Bureau of Indian Standards (BIS), IS codes, and all applicable regulations of the Delhi Development Authority (DDA) and the Central Public Health and Environmental Engineering Organisation (CPHEEO).</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Mechanical Engineer – Site Survey &amp; Feasibility Study at India New Delhi project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Mechanical Engineer – P&amp;ID Development, Equipment Sizing &amp; Layout Design</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Mechanical Engineer – HVAC System Design &amp; Load Calculation (ASHRAE compliant)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Mechanical Engineer – Piping &amp; Process Equipment Stress Analysis (FEA)</w:t>
            </w:r>
          </w:p>
        </w:tc>
        <w:tc>
          <w:tcPr/>
          <w:p>
            <w:pPr>
              <w:pStyle w:val="Compact"/>
              <w:jc w:val="left"/>
            </w:pPr>
            <w:r>
              <w:t xml:space="preserve">Man-Hour</w:t>
            </w:r>
          </w:p>
        </w:tc>
        <w:tc>
          <w:tcPr/>
          <w:p>
            <w:pPr>
              <w:pStyle w:val="Compact"/>
              <w:jc w:val="left"/>
            </w:pPr>
            <w:r>
              <w:t xml:space="preserve">80</w:t>
            </w:r>
          </w:p>
        </w:tc>
        <w:tc>
          <w:tcPr/>
          <w:p>
            <w:pPr>
              <w:pStyle w:val="Compact"/>
              <w:jc w:val="left"/>
            </w:pPr>
            <w:r>
              <w:t xml:space="preserve">3,800</w:t>
            </w:r>
          </w:p>
        </w:tc>
        <w:tc>
          <w:tcPr/>
          <w:p>
            <w:pPr>
              <w:pStyle w:val="Compact"/>
              <w:jc w:val="left"/>
            </w:pPr>
            <w:r>
              <w:t xml:space="preserve">3,04,000</w:t>
            </w:r>
          </w:p>
        </w:tc>
      </w:tr>
      <w:tr>
        <w:tc>
          <w:tcPr/>
          <w:p>
            <w:pPr>
              <w:pStyle w:val="Compact"/>
              <w:jc w:val="left"/>
            </w:pPr>
            <w:r>
              <w:t xml:space="preserve">5</w:t>
            </w:r>
          </w:p>
        </w:tc>
        <w:tc>
          <w:tcPr/>
          <w:p>
            <w:pPr>
              <w:pStyle w:val="Compact"/>
              <w:jc w:val="left"/>
            </w:pPr>
            <w:r>
              <w:t xml:space="preserve">Mechanical Engineer – Procurement Support, Vendor Evaluation &amp; Technical Bid Analysis</w:t>
            </w:r>
          </w:p>
        </w:tc>
        <w:tc>
          <w:tcPr/>
          <w:p>
            <w:pPr>
              <w:pStyle w:val="Compact"/>
              <w:jc w:val="left"/>
            </w:pPr>
            <w:r>
              <w:t xml:space="preserve">Man-Hour</w:t>
            </w:r>
          </w:p>
        </w:tc>
        <w:tc>
          <w:tcPr/>
          <w:p>
            <w:pPr>
              <w:pStyle w:val="Compact"/>
              <w:jc w:val="left"/>
            </w:pPr>
            <w:r>
              <w:t xml:space="preserve">60</w:t>
            </w:r>
          </w:p>
        </w:tc>
        <w:tc>
          <w:tcPr/>
          <w:p>
            <w:pPr>
              <w:pStyle w:val="Compact"/>
              <w:jc w:val="left"/>
            </w:pPr>
            <w:r>
              <w:t xml:space="preserve">3,200</w:t>
            </w:r>
          </w:p>
        </w:tc>
        <w:tc>
          <w:tcPr/>
          <w:p>
            <w:pPr>
              <w:pStyle w:val="Compact"/>
              <w:jc w:val="left"/>
            </w:pPr>
            <w:r>
              <w:t xml:space="preserve">1,92,000</w:t>
            </w:r>
          </w:p>
        </w:tc>
      </w:tr>
      <w:tr>
        <w:tc>
          <w:tcPr/>
          <w:p>
            <w:pPr>
              <w:pStyle w:val="Compact"/>
              <w:jc w:val="left"/>
            </w:pPr>
            <w:r>
              <w:t xml:space="preserve">6</w:t>
            </w:r>
          </w:p>
        </w:tc>
        <w:tc>
          <w:tcPr/>
          <w:p>
            <w:pPr>
              <w:pStyle w:val="Compact"/>
              <w:jc w:val="left"/>
            </w:pPr>
            <w:r>
              <w:t xml:space="preserve">Mechanical Engineer – Construction Supervision &amp; Quality Assurance (on-site, India New Delhi)</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Mechanical Engineer – Commissioning, Performance Testing &amp; Handover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Mechanical Engineer – Training of Client Personnel (2-day workshop, New Delhi)</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9</w:t>
            </w:r>
          </w:p>
        </w:tc>
        <w:tc>
          <w:tcPr/>
          <w:p>
            <w:pPr>
              <w:pStyle w:val="Compact"/>
              <w:jc w:val="left"/>
            </w:pPr>
            <w:r>
              <w:t xml:space="preserve">Travel, Accommodation &amp; Local Transportation within India New Delhi NCR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10</w:t>
            </w:r>
          </w:p>
        </w:tc>
        <w:tc>
          <w:tcPr/>
          <w:p>
            <w:pPr>
              <w:pStyle w:val="Compact"/>
              <w:jc w:val="left"/>
            </w:pPr>
            <w:r>
              <w:t xml:space="preserve">Software Licenses (AutoCAD, SolidWorks, ANSYS) &amp; Documentation Printing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gridSpan w:val="5"/>
          </w:tcPr>
          <w:p>
            <w:pPr>
              <w:pStyle w:val="Compact"/>
              <w:jc w:val="right"/>
            </w:pPr>
            <w:r>
              <w:t xml:space="preserve">Subtotal (INR)</w:t>
            </w:r>
          </w:p>
        </w:tc>
        <w:tc>
          <w:tcPr/>
          <w:p>
            <w:pPr>
              <w:pStyle w:val="Compact"/>
              <w:jc w:val="left"/>
            </w:pPr>
            <w:r>
              <w:t xml:space="preserve">27,99,000</w:t>
            </w:r>
          </w:p>
        </w:tc>
      </w:tr>
      <w:tr>
        <w:tc>
          <w:tcPr>
            <w:gridSpan w:val="5"/>
          </w:tcPr>
          <w:p>
            <w:pPr>
              <w:pStyle w:val="Compact"/>
              <w:jc w:val="right"/>
            </w:pPr>
            <w:r>
              <w:t xml:space="preserve">GST @ 18% (as applicable in India New Delhi jurisdiction)</w:t>
            </w:r>
          </w:p>
        </w:tc>
        <w:tc>
          <w:tcPr/>
          <w:p>
            <w:pPr>
              <w:pStyle w:val="Compact"/>
              <w:jc w:val="left"/>
            </w:pPr>
            <w:r>
              <w:t xml:space="preserve">5,03,820</w:t>
            </w:r>
          </w:p>
        </w:tc>
      </w:tr>
      <w:tr>
        <w:tc>
          <w:tcPr>
            <w:gridSpan w:val="5"/>
          </w:tcPr>
          <w:p>
            <w:pPr>
              <w:pStyle w:val="Compact"/>
              <w:jc w:val="right"/>
            </w:pPr>
            <w:r>
              <w:t xml:space="preserve">GRAND TOTAL (INR)</w:t>
            </w:r>
          </w:p>
        </w:tc>
        <w:tc>
          <w:tcPr/>
          <w:p>
            <w:pPr>
              <w:pStyle w:val="Compact"/>
              <w:jc w:val="left"/>
            </w:pPr>
            <w:r>
              <w:t xml:space="preserve">33,02,820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exclusive of any statutory levies, municipal taxes, or additional charges that may be imposed by the Government of NCT of Delhi or the local municipal authority in</w:t>
      </w:r>
      <w:r>
        <w:t xml:space="preserve"> </w:t>
      </w:r>
      <w:r>
        <w:t xml:space="preserve">India New Delhi</w:t>
      </w:r>
      <w:r>
        <w:t xml:space="preserve"> </w:t>
      </w:r>
      <w:r>
        <w:t xml:space="preserve">during the project execution period. All rates are quoted in Indian Rupees (INR) and are valid for the period specified herein.</w:t>
      </w:r>
    </w:p>
    <w:bookmarkEnd w:id="22"/>
    <w:bookmarkStart w:id="23" w:name="terms-conditions"/>
    <w:p>
      <w:pPr>
        <w:pStyle w:val="Heading2"/>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based on prevailing market conditions in</w:t>
      </w:r>
      <w:r>
        <w:t xml:space="preserve"> </w:t>
      </w:r>
      <w:r>
        <w:t xml:space="preserve">India New Delhi</w:t>
      </w:r>
      <w:r>
        <w:t xml:space="preserve">.</w:t>
      </w:r>
    </w:p>
    <w:p>
      <w:pPr>
        <w:numPr>
          <w:ilvl w:val="0"/>
          <w:numId w:val="1001"/>
        </w:numPr>
        <w:pStyle w:val="Compact"/>
      </w:pPr>
      <w:r>
        <w:t xml:space="preserve">Payment Terms: 25% advance upon acceptance of this Quotation Estimate, 50% upon completion of design and procurement phases, and 25% upon successful commissioning and handover.</w:t>
      </w:r>
    </w:p>
    <w:p>
      <w:pPr>
        <w:numPr>
          <w:ilvl w:val="0"/>
          <w:numId w:val="1001"/>
        </w:numPr>
        <w:pStyle w:val="Compact"/>
      </w:pPr>
      <w:r>
        <w:t xml:space="preserve">All</w:t>
      </w:r>
      <w:r>
        <w:t xml:space="preserve"> </w:t>
      </w:r>
      <w:r>
        <w:t xml:space="preserve">Mechanical Engineer</w:t>
      </w:r>
      <w:r>
        <w:t xml:space="preserve"> </w:t>
      </w:r>
      <w:r>
        <w:t xml:space="preserve">deliverables shall be submitted in both hard copy and digital format (PDF, DWG, and native CAD files) to the client at their premises in New Delhi.</w:t>
      </w:r>
    </w:p>
    <w:p>
      <w:pPr>
        <w:numPr>
          <w:ilvl w:val="0"/>
          <w:numId w:val="1001"/>
        </w:numPr>
        <w:pStyle w:val="Compact"/>
      </w:pPr>
      <w:r>
        <w:t xml:space="preserve">The</w:t>
      </w:r>
      <w:r>
        <w:t xml:space="preserve"> </w:t>
      </w:r>
      <w:r>
        <w:t xml:space="preserve">Mechanical Engineer</w:t>
      </w:r>
      <w:r>
        <w:t xml:space="preserve"> </w:t>
      </w:r>
      <w:r>
        <w:t xml:space="preserve">team shall adhere to all safety protocols as mandated by the Factory Act, 1948, and the Delhi Factories Rules applicable to industrial operations in</w:t>
      </w:r>
      <w:r>
        <w:t xml:space="preserve"> </w:t>
      </w:r>
      <w:r>
        <w:t xml:space="preserve">India New Delhi</w:t>
      </w:r>
      <w:r>
        <w:t xml:space="preserve">.</w:t>
      </w:r>
    </w:p>
    <w:p>
      <w:pPr>
        <w:numPr>
          <w:ilvl w:val="0"/>
          <w:numId w:val="1001"/>
        </w:numPr>
        <w:pStyle w:val="Compact"/>
      </w:pPr>
      <w:r>
        <w:t xml:space="preserve">Any change in scope beyond the defined work items shall be subject to a revised Quotation Estimate and mutual written agreement between both parties.</w:t>
      </w:r>
    </w:p>
    <w:p>
      <w:pPr>
        <w:numPr>
          <w:ilvl w:val="0"/>
          <w:numId w:val="1001"/>
        </w:numPr>
        <w:pStyle w:val="Compact"/>
      </w:pPr>
      <w:r>
        <w:t xml:space="preserve">Intellectual property of all design documents, calculations, and reports prepared by our</w:t>
      </w:r>
      <w:r>
        <w:t xml:space="preserve"> </w:t>
      </w:r>
      <w:r>
        <w:t xml:space="preserve">Mechanical Engineer</w:t>
      </w:r>
      <w:r>
        <w:t xml:space="preserve"> </w:t>
      </w:r>
      <w:r>
        <w:t xml:space="preserve">team shall vest with the client upon full and final payment.</w:t>
      </w:r>
    </w:p>
    <w:p>
      <w:pPr>
        <w:numPr>
          <w:ilvl w:val="0"/>
          <w:numId w:val="1001"/>
        </w:numPr>
        <w:pStyle w:val="Compact"/>
      </w:pPr>
      <w:r>
        <w:t xml:space="preserve">Disputes arising from this Quotation Estimate shall be resolved through arbitration in accordance with the Arbitration and Conciliation Act, 1996, with the seat of arbitration being New Delhi, India.</w:t>
      </w:r>
    </w:p>
    <w:p>
      <w:pPr>
        <w:numPr>
          <w:ilvl w:val="0"/>
          <w:numId w:val="1001"/>
        </w:numPr>
        <w:pStyle w:val="Compact"/>
      </w:pPr>
      <w:r>
        <w:t xml:space="preserve">This Quotation Estimate does not constitute a binding contract until a formal Purchase Order or Service Agreement is executed by both parties.</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and agrees to the terms, conditions, and pricing outlined herein for the project to be executed in</w:t>
      </w:r>
      <w:r>
        <w:t xml:space="preserve"> </w:t>
      </w:r>
      <w:r>
        <w:t xml:space="preserve">India New Delhi</w:t>
      </w:r>
      <w:r>
        <w:t xml:space="preserve">.</w:t>
      </w:r>
    </w:p>
    <w:p>
      <w:pPr>
        <w:pStyle w:val="BodyText"/>
      </w:pPr>
      <w:r>
        <w:rPr>
          <w:bCs/>
          <w:b/>
        </w:rPr>
        <w:t xml:space="preserve">For Apex Engineering Solutions Pvt. Ltd.</w:t>
      </w:r>
    </w:p>
    <w:p>
      <w:pPr>
        <w:pStyle w:val="BodyText"/>
      </w:pPr>
      <w:r>
        <w:t xml:space="preserve">Authorized Signatory</w:t>
      </w:r>
    </w:p>
    <w:p>
      <w:pPr>
        <w:pStyle w:val="BodyText"/>
      </w:pPr>
      <w:r>
        <w:t xml:space="preserve">Name: Dr. Anil Mehta, M.E. (Mechanical)</w:t>
      </w:r>
    </w:p>
    <w:p>
      <w:pPr>
        <w:pStyle w:val="BodyText"/>
      </w:pPr>
      <w:r>
        <w:t xml:space="preserve">Date: _______________</w:t>
      </w:r>
    </w:p>
    <w:p>
      <w:pPr>
        <w:pStyle w:val="BodyText"/>
      </w:pPr>
      <w:r>
        <w:rPr>
          <w:bCs/>
          <w:b/>
        </w:rPr>
        <w:t xml:space="preserve">For Verma Industrial Projects Ltd.</w:t>
      </w:r>
    </w:p>
    <w:p>
      <w:pPr>
        <w:pStyle w:val="BodyText"/>
      </w:pPr>
      <w:r>
        <w:t xml:space="preserve">Client / Authorized Representative</w:t>
      </w:r>
    </w:p>
    <w:p>
      <w:pPr>
        <w:pStyle w:val="BodyText"/>
      </w:pPr>
      <w:r>
        <w:t xml:space="preserve">Name: Shri Rajesh Kumar Verma</w:t>
      </w:r>
    </w:p>
    <w:p>
      <w:pPr>
        <w:pStyle w:val="BodyText"/>
      </w:pPr>
      <w:r>
        <w:t xml:space="preserve">Date: _______________</w:t>
      </w:r>
    </w:p>
    <w:p>
      <w:pPr>
        <w:pStyle w:val="BodyText"/>
      </w:pPr>
      <w:r>
        <w:t xml:space="preserve">Apex Engineering Solutions Pvt. Ltd. | 42, Connaught Place, New Delhi, India – 110001 | CIN: U74999DL2015PTC284561</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Document Ref: AES/QE/2025/0472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India New Delhi</dc:title>
  <dc:creator/>
  <dc:language>en</dc:language>
  <cp:keywords/>
  <dcterms:created xsi:type="dcterms:W3CDTF">2026-10-10T02:33:58Z</dcterms:created>
  <dcterms:modified xsi:type="dcterms:W3CDTF">2026-10-10T02:33:58Z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