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quotation-estimate"/>
    <w:p>
      <w:pPr>
        <w:pStyle w:val="Heading1"/>
      </w:pPr>
      <w:r>
        <w:t xml:space="preserve">Quotation Estimate</w:t>
      </w:r>
    </w:p>
    <w:p>
      <w:pPr>
        <w:pStyle w:val="FirstParagraph"/>
      </w:pPr>
      <w:r>
        <w:t xml:space="preserve">Professional Mechanical Engineer Services</w:t>
      </w:r>
    </w:p>
    <w:p>
      <w:pPr>
        <w:pStyle w:val="BodyText"/>
      </w:pPr>
      <w:r>
        <w:t xml:space="preserve">South Africa Johannesburg | Gauteng Province</w:t>
      </w:r>
    </w:p>
    <w:p>
      <w:pPr>
        <w:pStyle w:val="BodyText"/>
      </w:pPr>
      <w:r>
        <w:t xml:space="preserve">Document Reference: QE/ME/JHB/2025/0047</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QE/ME/JHB/2025/0047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c>
          <w:tcPr/>
          <w:p>
            <w:pPr>
              <w:pStyle w:val="Compact"/>
              <w:jc w:val="left"/>
            </w:pPr>
            <w:r>
              <w:t xml:space="preserve">Currency</w:t>
            </w:r>
          </w:p>
        </w:tc>
        <w:tc>
          <w:tcPr/>
          <w:p>
            <w:pPr>
              <w:pStyle w:val="Compact"/>
              <w:jc w:val="left"/>
            </w:pPr>
            <w:r>
              <w:t xml:space="preserve">South African Rand (ZAR)</w:t>
            </w:r>
          </w:p>
        </w:tc>
      </w:tr>
      <w:tr>
        <w:tc>
          <w:tcPr/>
          <w:p>
            <w:pPr>
              <w:pStyle w:val="Compact"/>
              <w:jc w:val="left"/>
            </w:pPr>
            <w:r>
              <w:t xml:space="preserve">Prepared By</w:t>
            </w:r>
          </w:p>
        </w:tc>
        <w:tc>
          <w:tcPr/>
          <w:p>
            <w:pPr>
              <w:pStyle w:val="Compact"/>
              <w:jc w:val="left"/>
            </w:pPr>
            <w:r>
              <w:t xml:space="preserve">Eng. Thabo Mokoena, BEng (Mechanical), PrEng SA</w:t>
            </w:r>
          </w:p>
        </w:tc>
        <w:tc>
          <w:tcPr/>
          <w:p>
            <w:pPr>
              <w:pStyle w:val="Compact"/>
              <w:jc w:val="left"/>
            </w:pPr>
            <w:r>
              <w:t xml:space="preserve">Company</w:t>
            </w:r>
          </w:p>
        </w:tc>
        <w:tc>
          <w:tcPr/>
          <w:p>
            <w:pPr>
              <w:pStyle w:val="Compact"/>
              <w:jc w:val="left"/>
            </w:pPr>
            <w:r>
              <w:t xml:space="preserve">Mokoena Mechanical Engineering Solutions (Pty) Ltd</w:t>
            </w:r>
          </w:p>
        </w:tc>
      </w:tr>
      <w:tr>
        <w:tc>
          <w:tcPr/>
          <w:p>
            <w:pPr>
              <w:pStyle w:val="Compact"/>
              <w:jc w:val="left"/>
            </w:pPr>
            <w:r>
              <w:t xml:space="preserve">Client Name</w:t>
            </w:r>
          </w:p>
        </w:tc>
        <w:tc>
          <w:tcPr/>
          <w:p>
            <w:pPr>
              <w:pStyle w:val="Compact"/>
              <w:jc w:val="left"/>
            </w:pPr>
            <w:r>
              <w:t xml:space="preserve">Industrial Process Holdings (Pty) Ltd</w:t>
            </w:r>
          </w:p>
        </w:tc>
        <w:tc>
          <w:tcPr/>
          <w:p>
            <w:pPr>
              <w:pStyle w:val="Compact"/>
              <w:jc w:val="left"/>
            </w:pPr>
            <w:r>
              <w:t xml:space="preserve">Client Address</w:t>
            </w:r>
          </w:p>
        </w:tc>
        <w:tc>
          <w:tcPr/>
          <w:p>
            <w:pPr>
              <w:pStyle w:val="Compact"/>
              <w:jc w:val="left"/>
            </w:pPr>
            <w:r>
              <w:t xml:space="preserve">142 Rivonia Road, Sandton, Johannesburg, 2196, South Africa</w:t>
            </w:r>
          </w:p>
        </w:tc>
      </w:tr>
      <w:tr>
        <w:tc>
          <w:tcPr/>
          <w:p>
            <w:pPr>
              <w:pStyle w:val="Compact"/>
              <w:jc w:val="left"/>
            </w:pPr>
            <w:r>
              <w:t xml:space="preserve">Project Location</w:t>
            </w:r>
          </w:p>
        </w:tc>
        <w:tc>
          <w:tcPr/>
          <w:p>
            <w:pPr>
              <w:pStyle w:val="Compact"/>
              <w:jc w:val="left"/>
            </w:pPr>
            <w:r>
              <w:t xml:space="preserve">Industrial Site, Kempton Park, Johannesburg, South Africa</w:t>
            </w:r>
          </w:p>
        </w:tc>
        <w:tc>
          <w:tcPr/>
          <w:p>
            <w:pPr>
              <w:pStyle w:val="Compact"/>
              <w:jc w:val="left"/>
            </w:pPr>
            <w:r>
              <w:t xml:space="preserve">Contact Person</w:t>
            </w:r>
          </w:p>
        </w:tc>
        <w:tc>
          <w:tcPr/>
          <w:p>
            <w:pPr>
              <w:pStyle w:val="Compact"/>
              <w:jc w:val="left"/>
            </w:pPr>
            <w:r>
              <w:t xml:space="preserve">Mr. David van der Merwe, Operations Director</w:t>
            </w:r>
          </w:p>
        </w:tc>
      </w:tr>
    </w:tbl>
    <w:bookmarkStart w:id="21" w:name="X0c7581080508d578c26b6d8dfd726c7e3ca5cc9"/>
    <w:p>
      <w:pPr>
        <w:pStyle w:val="Heading2"/>
      </w:pPr>
      <w:r>
        <w:t xml:space="preserve">1. Purpose and Scope of This Quotation Estimate</w:t>
      </w:r>
    </w:p>
    <w:p>
      <w:pPr>
        <w:pStyle w:val="FirstParagraph"/>
      </w:pPr>
      <w:r>
        <w:t xml:space="preserve">This Quotation Estimate is issued by Mokoena Mechanical Engineering Solutions (Pty) Ltd to provide a comprehensive and itemised cost breakdown for the engagement of a qualified Mechanical Engineer to deliver design, analysis, and on-site consultancy services at the client's industrial facility in Johannesburg, South Africa. This document serves as a formal Quotation Estimate and does not constitute a binding contract until both parties have executed the attached service agreement. All pricing within this Quotation Estimate is quoted in South African Rand (ZAR) and is inclusive of Value Added Tax (VAT) at the current rate of 15% as prescribed by the South African Revenue Service (SARS).</w:t>
      </w:r>
    </w:p>
    <w:bookmarkEnd w:id="21"/>
    <w:bookmarkStart w:id="22" w:name="scope-of-mechanical-engineer-services"/>
    <w:p>
      <w:pPr>
        <w:pStyle w:val="Heading2"/>
      </w:pPr>
      <w:r>
        <w:t xml:space="preserve">2. Scope of Mechanical Engineer Services</w:t>
      </w:r>
    </w:p>
    <w:p>
      <w:pPr>
        <w:pStyle w:val="FirstParagraph"/>
      </w:pPr>
      <w:r>
        <w:t xml:space="preserve">The Mechanical Engineer, Eng. Thabo Mokoena, will provide the following professional services at the designated project site in Johannesburg, South Africa. The scope encompasses both theoretical engineering work and practical on-site interventions required to ensure full compliance with South African National Standards (SANS) and the Occupational Health and Safety Act (OHSA) of 1993.</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Mechanical Engineer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Initial site survey and condition assessment of existing mechanical plant and equipment at the Kempton Park facility, Johannesburg, South Africa. Includes thermographic inspection and vibration analysis of rotating machinery.</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R 18,500.00</w:t>
            </w:r>
          </w:p>
        </w:tc>
        <w:tc>
          <w:tcPr/>
          <w:p>
            <w:pPr>
              <w:pStyle w:val="Compact"/>
              <w:jc w:val="left"/>
            </w:pPr>
            <w:r>
              <w:t xml:space="preserve">R 18,500.00</w:t>
            </w:r>
          </w:p>
        </w:tc>
      </w:tr>
      <w:tr>
        <w:tc>
          <w:tcPr/>
          <w:p>
            <w:pPr>
              <w:pStyle w:val="Compact"/>
              <w:jc w:val="left"/>
            </w:pPr>
            <w:r>
              <w:t xml:space="preserve">02</w:t>
            </w:r>
          </w:p>
        </w:tc>
        <w:tc>
          <w:tcPr/>
          <w:p>
            <w:pPr>
              <w:pStyle w:val="Compact"/>
              <w:jc w:val="left"/>
            </w:pPr>
            <w:r>
              <w:t xml:space="preserve">Preparation of detailed engineering design drawings and technical specifications for the replacement of two (2) industrial centrifugal pumps (150 kW each), including hydraulic calculations, material selection, and CAD modelling in accordance with SANS 10400 and ASME B73.1 standards.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R 42,000.00</w:t>
            </w:r>
          </w:p>
        </w:tc>
        <w:tc>
          <w:tcPr/>
          <w:p>
            <w:pPr>
              <w:pStyle w:val="Compact"/>
              <w:jc w:val="left"/>
            </w:pPr>
            <w:r>
              <w:t xml:space="preserve">R 42,000.00</w:t>
            </w:r>
          </w:p>
        </w:tc>
      </w:tr>
      <w:tr>
        <w:tc>
          <w:tcPr/>
          <w:p>
            <w:pPr>
              <w:pStyle w:val="Compact"/>
              <w:jc w:val="left"/>
            </w:pPr>
            <w:r>
              <w:t xml:space="preserve">03</w:t>
            </w:r>
          </w:p>
        </w:tc>
        <w:tc>
          <w:tcPr/>
          <w:p>
            <w:pPr>
              <w:pStyle w:val="Compact"/>
              <w:jc w:val="left"/>
            </w:pPr>
            <w:r>
              <w:t xml:space="preserve">Structural and mechanical integrity assessment of the existing steel support framework for the process piping network. Includes load calculations, fatigue analysis, and a written engineering report with remedial recommendations.</w:t>
            </w:r>
          </w:p>
        </w:tc>
        <w:tc>
          <w:tcPr/>
          <w:p>
            <w:pPr>
              <w:pStyle w:val="Compact"/>
              <w:jc w:val="left"/>
            </w:pPr>
            <w:r>
              <w:t xml:space="preserve">Day Rate</w:t>
            </w:r>
          </w:p>
        </w:tc>
        <w:tc>
          <w:tcPr/>
          <w:p>
            <w:pPr>
              <w:pStyle w:val="Compact"/>
              <w:jc w:val="left"/>
            </w:pPr>
            <w:r>
              <w:t xml:space="preserve">3</w:t>
            </w:r>
          </w:p>
        </w:tc>
        <w:tc>
          <w:tcPr/>
          <w:p>
            <w:pPr>
              <w:pStyle w:val="Compact"/>
              <w:jc w:val="left"/>
            </w:pPr>
            <w:r>
              <w:t xml:space="preserve">R 4,200.00</w:t>
            </w:r>
          </w:p>
        </w:tc>
        <w:tc>
          <w:tcPr/>
          <w:p>
            <w:pPr>
              <w:pStyle w:val="Compact"/>
              <w:jc w:val="left"/>
            </w:pPr>
            <w:r>
              <w:t xml:space="preserve">R 12,600.00</w:t>
            </w:r>
          </w:p>
        </w:tc>
      </w:tr>
      <w:tr>
        <w:tc>
          <w:tcPr/>
          <w:p>
            <w:pPr>
              <w:pStyle w:val="Compact"/>
              <w:jc w:val="left"/>
            </w:pPr>
            <w:r>
              <w:t xml:space="preserve">04</w:t>
            </w:r>
          </w:p>
        </w:tc>
        <w:tc>
          <w:tcPr/>
          <w:p>
            <w:pPr>
              <w:pStyle w:val="Compact"/>
              <w:jc w:val="left"/>
            </w:pPr>
            <w:r>
              <w:t xml:space="preserve">On-site supervision and technical oversight during the installation and commissioning of the new pump units. The Mechanical Engineer will be present on-site in Johannesburg, South Africa, for a minimum of five (5) working days to verify alignment, balance, and performance against design parameters.</w:t>
            </w:r>
          </w:p>
        </w:tc>
        <w:tc>
          <w:tcPr/>
          <w:p>
            <w:pPr>
              <w:pStyle w:val="Compact"/>
              <w:jc w:val="left"/>
            </w:pPr>
            <w:r>
              <w:t xml:space="preserve">Day Rate</w:t>
            </w:r>
          </w:p>
        </w:tc>
        <w:tc>
          <w:tcPr/>
          <w:p>
            <w:pPr>
              <w:pStyle w:val="Compact"/>
              <w:jc w:val="left"/>
            </w:pPr>
            <w:r>
              <w:t xml:space="preserve">5</w:t>
            </w:r>
          </w:p>
        </w:tc>
        <w:tc>
          <w:tcPr/>
          <w:p>
            <w:pPr>
              <w:pStyle w:val="Compact"/>
              <w:jc w:val="left"/>
            </w:pPr>
            <w:r>
              <w:t xml:space="preserve">R 4,200.00</w:t>
            </w:r>
          </w:p>
        </w:tc>
        <w:tc>
          <w:tcPr/>
          <w:p>
            <w:pPr>
              <w:pStyle w:val="Compact"/>
              <w:jc w:val="left"/>
            </w:pPr>
            <w:r>
              <w:t xml:space="preserve">R 21,000.00</w:t>
            </w:r>
          </w:p>
        </w:tc>
      </w:tr>
      <w:tr>
        <w:tc>
          <w:tcPr/>
          <w:p>
            <w:pPr>
              <w:pStyle w:val="Compact"/>
              <w:jc w:val="left"/>
            </w:pPr>
            <w:r>
              <w:t xml:space="preserve">05</w:t>
            </w:r>
          </w:p>
        </w:tc>
        <w:tc>
          <w:tcPr/>
          <w:p>
            <w:pPr>
              <w:pStyle w:val="Compact"/>
              <w:jc w:val="left"/>
            </w:pPr>
            <w:r>
              <w:t xml:space="preserve">Preparation of a comprehensive Operation and Maintenance (O&amp;M) manual, including preventive maintenance schedules, spare parts recommendations, and safety operating procedures compliant with South African regulatory requirements.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R 15,750.00</w:t>
            </w:r>
          </w:p>
        </w:tc>
        <w:tc>
          <w:tcPr/>
          <w:p>
            <w:pPr>
              <w:pStyle w:val="Compact"/>
              <w:jc w:val="left"/>
            </w:pPr>
            <w:r>
              <w:t xml:space="preserve">R 15,750.00</w:t>
            </w:r>
          </w:p>
        </w:tc>
      </w:tr>
      <w:tr>
        <w:tc>
          <w:tcPr/>
          <w:p>
            <w:pPr>
              <w:pStyle w:val="Compact"/>
              <w:jc w:val="left"/>
            </w:pPr>
            <w:r>
              <w:t xml:space="preserve">06</w:t>
            </w:r>
          </w:p>
        </w:tc>
        <w:tc>
          <w:tcPr/>
          <w:p>
            <w:pPr>
              <w:pStyle w:val="Compact"/>
              <w:jc w:val="left"/>
            </w:pPr>
            <w:r>
              <w:t xml:space="preserve">Regulatory liaison and submission of engineering documentation to the relevant Johannesburg municipal authority and the Department of Mineral Resources and Energy (DMRE) for statutory compliance sign-off.</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R 8,900.00</w:t>
            </w:r>
          </w:p>
        </w:tc>
        <w:tc>
          <w:tcPr/>
          <w:p>
            <w:pPr>
              <w:pStyle w:val="Compact"/>
              <w:jc w:val="left"/>
            </w:pPr>
            <w:r>
              <w:t xml:space="preserve">R 8,900.00</w:t>
            </w:r>
          </w:p>
        </w:tc>
      </w:tr>
      <w:tr>
        <w:tc>
          <w:tcPr/>
          <w:p>
            <w:pPr>
              <w:pStyle w:val="Compact"/>
              <w:jc w:val="left"/>
            </w:pPr>
            <w:r>
              <w:t xml:space="preserve">07</w:t>
            </w:r>
          </w:p>
        </w:tc>
        <w:tc>
          <w:tcPr/>
          <w:p>
            <w:pPr>
              <w:pStyle w:val="Compact"/>
              <w:jc w:val="left"/>
            </w:pPr>
            <w:r>
              <w:t xml:space="preserve">Travel, accommodation, and subsistence costs for the Mechanical Engineer's presence at the Johannesburg, South Africa project site. Estimated at 12 working days including travel from the firm's head office in Midrand, Gauteng.</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R 11,200.00</w:t>
            </w:r>
          </w:p>
        </w:tc>
        <w:tc>
          <w:tcPr/>
          <w:p>
            <w:pPr>
              <w:pStyle w:val="Compact"/>
              <w:jc w:val="left"/>
            </w:pPr>
            <w:r>
              <w:t xml:space="preserve">R 11,200.00</w:t>
            </w:r>
          </w:p>
        </w:tc>
      </w:tr>
      <w:tr>
        <w:tc>
          <w:tcPr/>
          <w:p>
            <w:pPr>
              <w:pStyle w:val="Compact"/>
              <w:jc w:val="left"/>
            </w:pPr>
            <w:r>
              <w:t xml:space="preserve">08</w:t>
            </w:r>
          </w:p>
        </w:tc>
        <w:tc>
          <w:tcPr/>
          <w:p>
            <w:pPr>
              <w:pStyle w:val="Compact"/>
              <w:jc w:val="left"/>
            </w:pPr>
            <w:r>
              <w:t xml:space="preserve">Post-commissioning performance guarantee period of 90 days, during which the Mechanical Engineer will provide remote technical support and up to two (2) additional on-site visits in Johannesburg, South Africa, at no additional cost.</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R 9,500.00</w:t>
            </w:r>
          </w:p>
        </w:tc>
        <w:tc>
          <w:tcPr/>
          <w:p>
            <w:pPr>
              <w:pStyle w:val="Compact"/>
              <w:jc w:val="left"/>
            </w:pPr>
            <w:r>
              <w:t xml:space="preserve">R 9,500.00</w:t>
            </w:r>
          </w:p>
        </w:tc>
      </w:tr>
      <w:tr>
        <w:tc>
          <w:tcPr>
            <w:gridSpan w:val="5"/>
          </w:tcPr>
          <w:p>
            <w:pPr>
              <w:pStyle w:val="Compact"/>
              <w:jc w:val="right"/>
            </w:pPr>
            <w:r>
              <w:t xml:space="preserve">Subtotal (Excluding VAT)</w:t>
            </w:r>
          </w:p>
        </w:tc>
        <w:tc>
          <w:tcPr/>
          <w:p>
            <w:pPr>
              <w:pStyle w:val="Compact"/>
              <w:jc w:val="left"/>
            </w:pPr>
            <w:r>
              <w:t xml:space="preserve">R 149,450.00</w:t>
            </w:r>
          </w:p>
        </w:tc>
      </w:tr>
      <w:tr>
        <w:tc>
          <w:tcPr>
            <w:gridSpan w:val="5"/>
          </w:tcPr>
          <w:p>
            <w:pPr>
              <w:pStyle w:val="Compact"/>
              <w:jc w:val="right"/>
            </w:pPr>
            <w:r>
              <w:t xml:space="preserve">VAT @ 15%</w:t>
            </w:r>
          </w:p>
        </w:tc>
        <w:tc>
          <w:tcPr/>
          <w:p>
            <w:pPr>
              <w:pStyle w:val="Compact"/>
              <w:jc w:val="left"/>
            </w:pPr>
            <w:r>
              <w:t xml:space="preserve">R 22,417.50</w:t>
            </w:r>
          </w:p>
        </w:tc>
      </w:tr>
      <w:tr>
        <w:tc>
          <w:tcPr>
            <w:gridSpan w:val="5"/>
          </w:tcPr>
          <w:p>
            <w:pPr>
              <w:pStyle w:val="Compact"/>
              <w:jc w:val="right"/>
            </w:pPr>
            <w:r>
              <w:t xml:space="preserve">TOTAL AMOUNT DUE (Including VAT)</w:t>
            </w:r>
          </w:p>
        </w:tc>
        <w:tc>
          <w:tcPr/>
          <w:p>
            <w:pPr>
              <w:pStyle w:val="Compact"/>
              <w:jc w:val="left"/>
            </w:pPr>
            <w:r>
              <w:t xml:space="preserve">R 171,867.50</w:t>
            </w:r>
          </w:p>
        </w:tc>
      </w:tr>
    </w:tbl>
    <w:bookmarkEnd w:id="22"/>
    <w:bookmarkStart w:id="23" w:name="payment-terms-and-conditions"/>
    <w:p>
      <w:pPr>
        <w:pStyle w:val="Heading2"/>
      </w:pPr>
      <w:r>
        <w:t xml:space="preserve">3. Payment Terms and Conditions</w:t>
      </w:r>
    </w:p>
    <w:p>
      <w:pPr>
        <w:pStyle w:val="FirstParagraph"/>
      </w:pPr>
      <w:r>
        <w:rPr>
          <w:bCs/>
          <w:b/>
        </w:rPr>
        <w:t xml:space="preserve">3.1</w:t>
      </w:r>
      <w:r>
        <w:t xml:space="preserve"> </w:t>
      </w:r>
      <w:r>
        <w:t xml:space="preserve">Payment shall be made in three (3) instalments: 40% upon acceptance of this Quotation Estimate and execution of the service agreement; 40% upon completion of the design and engineering documentation phase; and 20% upon successful commissioning and handover of all deliverables.</w:t>
      </w:r>
    </w:p>
    <w:p>
      <w:pPr>
        <w:pStyle w:val="BodyText"/>
      </w:pPr>
      <w:r>
        <w:rPr>
          <w:bCs/>
          <w:b/>
        </w:rPr>
        <w:t xml:space="preserve">3.2</w:t>
      </w:r>
      <w:r>
        <w:t xml:space="preserve"> </w:t>
      </w:r>
      <w:r>
        <w:t xml:space="preserve">All payments are due within fourteen (14) calendar days of the date of invoice. Late payments shall attract interest at the rate of 1.5% per month, compounded monthly, in accordance with the Late Payment of Interest Act 3 of 2003 (South Africa).</w:t>
      </w:r>
    </w:p>
    <w:p>
      <w:pPr>
        <w:pStyle w:val="BodyText"/>
      </w:pPr>
      <w:r>
        <w:rPr>
          <w:bCs/>
          <w:b/>
        </w:rPr>
        <w:t xml:space="preserve">3.3</w:t>
      </w:r>
      <w:r>
        <w:t xml:space="preserve"> </w:t>
      </w:r>
      <w:r>
        <w:t xml:space="preserve">This Quotation Estimate is valid for thirty (30) calendar days from the date of issue. Should the client wish to proceed after the expiry date, the Mechanical Engineer reserves the right to re-evaluate and adjust the pricing to reflect any changes in material costs, labour rates, or exchange rate fluctuations relevant to the South Africa Johannesburg market.</w:t>
      </w:r>
    </w:p>
    <w:p>
      <w:pPr>
        <w:pStyle w:val="BodyText"/>
      </w:pPr>
      <w:r>
        <w:rPr>
          <w:bCs/>
          <w:b/>
        </w:rPr>
        <w:t xml:space="preserve">3.4</w:t>
      </w:r>
      <w:r>
        <w:t xml:space="preserve"> </w:t>
      </w:r>
      <w:r>
        <w:t xml:space="preserve">Any variations or additional work requested by the client beyond the scope defined in this Quotation Estimate will be subject to a separate written variation order and additional Quotation Estimate prior to commencement of such work.</w:t>
      </w:r>
    </w:p>
    <w:bookmarkEnd w:id="23"/>
    <w:bookmarkStart w:id="24" w:name="professional-standards-and-compliance"/>
    <w:p>
      <w:pPr>
        <w:pStyle w:val="Heading2"/>
      </w:pPr>
      <w:r>
        <w:t xml:space="preserve">4. Professional Standards and Compliance</w:t>
      </w:r>
    </w:p>
    <w:p>
      <w:pPr>
        <w:pStyle w:val="FirstParagraph"/>
      </w:pPr>
      <w:r>
        <w:t xml:space="preserve">The Mechanical Engineer engaged under this Quotation Estimate is a registered Professional Engineer (PrEng) with the Engineering Council of South Africa (ECSA) and holds a valid professional indemnity insurance policy with a cover of no less than R 5,000,000. All engineering work will be performed in strict compliance with the Engineering and Built Environment Act 34 of 2018, applicable SANS standards, and all relevant municipal by-laws governing the Johannesburg, South Africa metropolitan area. The Mechanical Engineer shall maintain full professional liability for the accuracy and integrity of all design calculations, specifications, and engineering reports delivered under this engagement.</w:t>
      </w:r>
    </w:p>
    <w:bookmarkEnd w:id="24"/>
    <w:bookmarkStart w:id="25" w:name="acceptance-and-authorisation"/>
    <w:p>
      <w:pPr>
        <w:pStyle w:val="Heading2"/>
      </w:pPr>
      <w:r>
        <w:t xml:space="preserve">5. Acceptance and Authorisation</w:t>
      </w:r>
    </w:p>
    <w:p>
      <w:pPr>
        <w:pStyle w:val="FirstParagraph"/>
      </w:pPr>
      <w:r>
        <w:t xml:space="preserve">By signing below, the client acknowledges receipt of this Quotation Estimate and confirms acceptance of the terms, conditions, and pricing outlined herein for the Mechanical Engineer services to be rendered in Johannesburg, South Africa. This Quotation Estimate, once signed by both parties, forms part of the overarching service agreement between Mokoena Mechanical Engineering Solutions (Pty) Ltd and Industrial Process Holdings (Pty) Ltd.</w:t>
      </w:r>
    </w:p>
    <w:p>
      <w:pPr>
        <w:pStyle w:val="BodyText"/>
      </w:pPr>
      <w:r>
        <w:rPr>
          <w:bCs/>
          <w:b/>
        </w:rPr>
        <w:t xml:space="preserve">For and on behalf of:</w:t>
      </w:r>
      <w:r>
        <w:br/>
      </w:r>
      <w:r>
        <w:t xml:space="preserve">Mokoena Mechanical Engineering Solutions (Pty) Ltd</w:t>
      </w:r>
      <w:r>
        <w:br/>
      </w:r>
      <w:r>
        <w:t xml:space="preserve">Eng. Thabo Mokoena, PrEng SA</w:t>
      </w:r>
      <w:r>
        <w:br/>
      </w:r>
      <w:r>
        <w:t xml:space="preserve">Date: ____________________</w:t>
      </w:r>
    </w:p>
    <w:p>
      <w:pPr>
        <w:pStyle w:val="BodyText"/>
      </w:pPr>
      <w:r>
        <w:rPr>
          <w:bCs/>
          <w:b/>
        </w:rPr>
        <w:t xml:space="preserve">For and on behalf of:</w:t>
      </w:r>
      <w:r>
        <w:br/>
      </w:r>
      <w:r>
        <w:t xml:space="preserve">Industrial Process Holdings (Pty) Ltd</w:t>
      </w:r>
      <w:r>
        <w:br/>
      </w:r>
      <w:r>
        <w:t xml:space="preserve">Mr. David van der Merwe</w:t>
      </w:r>
      <w:r>
        <w:br/>
      </w:r>
      <w:r>
        <w:t xml:space="preserve">Date: ____________________</w:t>
      </w:r>
    </w:p>
    <w:p>
      <w:pPr>
        <w:pStyle w:val="BodyText"/>
      </w:pPr>
      <w:r>
        <w:rPr>
          <w:bCs/>
          <w:b/>
        </w:rPr>
        <w:t xml:space="preserve">Important Notice:</w:t>
      </w:r>
      <w:r>
        <w:t xml:space="preserve"> </w:t>
      </w:r>
      <w:r>
        <w:t xml:space="preserve">This Quotation Estimate is a confidential document prepared exclusively for the named client. It may not be reproduced, distributed, or used for any purpose other than the evaluation of the proposed Mechanical Engineer services in Johannesburg, South Africa, without the prior written consent of Mokoena Mechanical Engineering Solutions (Pty) Ltd. All intellectual property contained within the engineering deliverables shall remain the exclusive property of the firm until full payment has been received.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Mechanical Engineer Services - South Africa Johannesburg</dc:title>
  <dc:creator/>
  <dc:language>en</dc:language>
  <cp:keywords/>
  <dcterms:created xsi:type="dcterms:W3CDTF">2026-10-10T07:08:09Z</dcterms:created>
  <dcterms:modified xsi:type="dcterms:W3CDTF">2026-10-10T07:08:09Z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