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Meteorologist Services</w:t>
      </w:r>
    </w:p>
    <w:p>
      <w:pPr>
        <w:pStyle w:val="BodyText"/>
      </w:pPr>
      <w:r>
        <w:t xml:space="preserve">United States New York City</w:t>
      </w:r>
    </w:p>
    <w:p>
      <w:pPr>
        <w:pStyle w:val="BodyText"/>
      </w:pPr>
      <w:r>
        <w:t xml:space="preserve">Atmospheric Sciences &amp; Weather Consulting Group, LLC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QTE-NYC-2025-04782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Manhattan Municipal Operations Division</w:t>
      </w:r>
      <w:r>
        <w:br/>
      </w:r>
      <w:r>
        <w:t xml:space="preserve">120 Broadway, Suite 4500</w:t>
      </w:r>
      <w:r>
        <w:br/>
      </w:r>
      <w:r>
        <w:t xml:space="preserve">United States New York City, NY 10271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requesting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professional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to be delivered within the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metropolitan area.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by our team of certified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professionals who specialize in providing comprehensive atmospheric analysis, severe weather forecasting, and climate risk assessment tailored specifically to the unique geographic and climatic conditions of</w:t>
      </w:r>
      <w:r>
        <w:t xml:space="preserve"> </w:t>
      </w:r>
      <w:r>
        <w:t xml:space="preserve">United States New York City</w:t>
      </w:r>
      <w:r>
        <w:t xml:space="preserve">.</w:t>
      </w:r>
    </w:p>
    <w:p>
      <w:pPr>
        <w:pStyle w:val="BodyText"/>
      </w:pPr>
      <w:r>
        <w:t xml:space="preserve">As a leading provider of meteorological consulting in the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region, our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 brings over fifteen years of combined experience in urban weather monitoring, hurricane preparedness, and seasonal climate forecasting.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full scope of services, associated costs, and delivery timelines for your review and approval.</w:t>
      </w:r>
    </w:p>
    <w:p>
      <w:pPr>
        <w:pStyle w:val="BodyText"/>
      </w:pPr>
      <w:r>
        <w:t xml:space="preserve">Scope of Meteorologist Services – United States New York City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a full suite of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designed to meet the operational, safety, and planning needs of your organization within</w:t>
      </w:r>
      <w:r>
        <w:t xml:space="preserve"> </w:t>
      </w:r>
      <w:r>
        <w:t xml:space="preserve">United States New York City</w:t>
      </w:r>
      <w:r>
        <w:t xml:space="preserve">. Our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consultants will provide on-site and remote support across all five boroughs, including Manhattan, Brooklyn, Queens, The Bronx, and Staten Island.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– Daily Weather Briefing &amp; Forecasting for United States New York City operations (includes morning and evening briefings at client headquarters)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Severe Weather Monitoring &amp; Emergency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On-Call Service – 24/7 coverage for United States New York City during hurricane season (June 1 – November 30)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Climate Risk Assessment Report – Comprehensive analysis of historical and projected weather patterns specific to United States New York City, including sea-level rise, heat island effects, and precipitation trends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Support for Major Events – Dedicated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presence for up to 12 major public or corporate events in United States New York City per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$2,200.00/event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Weather Data Integration – API development and real-time data feed setup connecting our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forecasting models to your internal United States New York City operations dashboard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– Two-day workshop for United States New York City facility managers on interpreting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forecasts, understanding weather advisories, and implementing safety protocols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Advisory Board Meeting – Strategic planning session with our lead</w:t>
            </w:r>
            <w:r>
              <w:t xml:space="preserve"> </w:t>
            </w:r>
            <w:r>
              <w:t xml:space="preserve">Meteorologist</w:t>
            </w:r>
            <w:r>
              <w:t xml:space="preserve"> </w:t>
            </w:r>
            <w:r>
              <w:t xml:space="preserve">team to review seasonal outlooks and adjust United States New York City preparedness plans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$1,500.00/meeting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$238,500.00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pricing for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may be subject to revision based on market conditions and availability of qualified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personnel in the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2.</w:t>
      </w:r>
      <w:r>
        <w:t xml:space="preserve"> </w:t>
      </w:r>
      <w:r>
        <w:t xml:space="preserve">Payment terms: Net 30 days from invoice date. A 15% retainer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 assigned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 for the contract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</w:t>
      </w:r>
      <w:r>
        <w:t xml:space="preserve"> </w:t>
      </w:r>
      <w:r>
        <w:t xml:space="preserve">All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will be performed in full compliance with the National Weather Service (NWS) guidelines and applicable New York State environmental regulations governing weather data collection and dissemination within</w:t>
      </w:r>
      <w:r>
        <w:t xml:space="preserve"> </w:t>
      </w:r>
      <w:r>
        <w:t xml:space="preserve">United States New York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 assigned to this engagement will hold current certifications from the American Meteorological Society (AMS) and will maintain professional liability insurance with a minimum coverage of $2,000,000.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</w:t>
      </w:r>
      <w:r>
        <w:t xml:space="preserve"> </w:t>
      </w:r>
      <w:r>
        <w:t xml:space="preserve">Any additional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standard hourly rate of $325.00 and require prior written authorization from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6.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Upon execution, it shall serve as the governing document for all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rendered in</w:t>
      </w:r>
      <w:r>
        <w:t xml:space="preserve"> </w:t>
      </w:r>
      <w:r>
        <w:t xml:space="preserve">United States New York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7.</w:t>
      </w:r>
      <w:r>
        <w:t xml:space="preserve"> </w:t>
      </w:r>
      <w:r>
        <w:t xml:space="preserve">All data, reports, and forecasts produced by our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remain the intellectual property of the client, with the exception of proprietary forecasting algorithms and model architectures.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8.</w:t>
      </w:r>
      <w:r>
        <w:t xml:space="preserve"> </w:t>
      </w:r>
      <w:r>
        <w:t xml:space="preserve">Force majeure: In the event of extreme weather events that render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on-site services in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impossible, our team will transition to remote support at no additional cost, and affected service days will be rescheduled.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and agrees to the terms and conditions outlined herein.</w:t>
      </w:r>
    </w:p>
    <w:p>
      <w:pPr>
        <w:pStyle w:val="BodyText"/>
      </w:pPr>
      <w:r>
        <w:rPr>
          <w:bCs/>
          <w:b/>
        </w:rPr>
        <w:t xml:space="preserve">For: Atmospheric Sciences &amp; Weather Consulting Group, LLC</w:t>
      </w:r>
    </w:p>
    <w:p>
      <w:pPr>
        <w:pStyle w:val="BodyText"/>
      </w:pPr>
      <w:r>
        <w:t xml:space="preserve">Authorized Signatory – Lead</w:t>
      </w:r>
      <w:r>
        <w:t xml:space="preserve"> </w:t>
      </w:r>
      <w:r>
        <w:t xml:space="preserve">Meteorologist</w:t>
      </w:r>
      <w:r>
        <w:br/>
      </w:r>
      <w:r>
        <w:t xml:space="preserve">Name: Dr. Eleanor V. Hartman, PhD, AMS-Certified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For: Manhattan Municipal Operations Division</w:t>
      </w:r>
    </w:p>
    <w:p>
      <w:pPr>
        <w:pStyle w:val="BodyText"/>
      </w:pPr>
      <w:r>
        <w:t xml:space="preserve">Authorized Signatory – Client Representative</w:t>
      </w:r>
      <w:r>
        <w:br/>
      </w:r>
      <w:r>
        <w:t xml:space="preserve">Name: ______________________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Atmospheric Sciences &amp; Weather Consulting Group, LLC | 225 Park Avenue South, 14th Floor, United States New York City, NY 10003</w:t>
      </w:r>
    </w:p>
    <w:p>
      <w:pPr>
        <w:pStyle w:val="BodyText"/>
      </w:pPr>
      <w:r>
        <w:t xml:space="preserve">Phone: (212) 555-0187 | Email: quotes@ascwg-nyc.com | This Quotation Estimate is generated electronically and is valid without a physical signature.</w:t>
      </w:r>
    </w:p>
    <w:p>
      <w:pPr>
        <w:pStyle w:val="BodyText"/>
      </w:pPr>
      <w:r>
        <w:t xml:space="preserve">Quotation Estimate No. QTE-NYC-2025-04782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Meteorologist Services - United States New York City</dc:title>
  <dc:creator/>
  <dc:language>en</dc:language>
  <cp:keywords/>
  <dcterms:created xsi:type="dcterms:W3CDTF">2026-10-10T04:21:28Z</dcterms:created>
  <dcterms:modified xsi:type="dcterms:W3CDTF">2026-10-10T04:21:28Z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