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Chile</w:t>
      </w:r>
      <w:r>
        <w:t xml:space="preserve"> </w:t>
      </w:r>
      <w:r>
        <w:t xml:space="preserve">Santiago</w:t>
      </w:r>
    </w:p>
    <w:bookmarkStart w:id="29" w:name="quotation-estimate"/>
    <w:p>
      <w:pPr>
        <w:pStyle w:val="Heading1"/>
      </w:pPr>
      <w:r>
        <w:t xml:space="preserve">QUOTATION ESTIMATE</w:t>
      </w:r>
    </w:p>
    <w:p>
      <w:pPr>
        <w:pStyle w:val="FirstParagraph"/>
      </w:pPr>
      <w:r>
        <w:t xml:space="preserve">Midwife Services</w:t>
      </w:r>
      <w:r>
        <w:t xml:space="preserve"> </w:t>
      </w:r>
      <w:r>
        <w:t xml:space="preserve"> </w:t>
      </w:r>
      <w:r>
        <w:t xml:space="preserve"> </w:t>
      </w:r>
      <w:r>
        <w:t xml:space="preserve">Chile Santiago</w:t>
      </w:r>
    </w:p>
    <w:p>
      <w:pPr>
        <w:pStyle w:val="BodyText"/>
      </w:pPr>
      <w:r>
        <w:t xml:space="preserve">Document Reference: QE-2025-CHL-SGO-0472  |  Date of Issue: 15 June 2025  |  Valid Until: 15 July 2025</w:t>
      </w:r>
    </w:p>
    <w:bookmarkStart w:id="20" w:name="service-provider"/>
    <w:p>
      <w:pPr>
        <w:pStyle w:val="Heading3"/>
      </w:pPr>
      <w:r>
        <w:t xml:space="preserve">Service Provider</w:t>
      </w:r>
    </w:p>
    <w:p>
      <w:pPr>
        <w:pStyle w:val="FirstParagraph"/>
      </w:pPr>
      <w:r>
        <w:rPr>
          <w:bCs/>
          <w:b/>
        </w:rPr>
        <w:t xml:space="preserve">Materna Cuidado Integral SpA</w:t>
      </w:r>
      <w:r>
        <w:br/>
      </w:r>
      <w:r>
        <w:t xml:space="preserve">Av. Providencia 1245, Of. 803</w:t>
      </w:r>
      <w:r>
        <w:br/>
      </w:r>
      <w:r>
        <w:t xml:space="preserve">Providencia, Santiago, Chile</w:t>
      </w:r>
      <w:r>
        <w:br/>
      </w:r>
      <w:r>
        <w:t xml:space="preserve">RUT: 76.543.210-8</w:t>
      </w:r>
      <w:r>
        <w:br/>
      </w:r>
      <w:r>
        <w:t xml:space="preserve">Phone: +56 2 2345 6789</w:t>
      </w:r>
      <w:r>
        <w:br/>
      </w:r>
      <w:r>
        <w:t xml:space="preserve">Email: estimates@maternacuidado.cl</w:t>
      </w:r>
      <w:r>
        <w:br/>
      </w:r>
      <w:r>
        <w:t xml:space="preserve">Midwife License No. M-2019-0847 (Superintendencia de Salud, Chile)</w:t>
      </w:r>
    </w:p>
    <w:bookmarkEnd w:id="20"/>
    <w:bookmarkStart w:id="21" w:name="client-recipient"/>
    <w:p>
      <w:pPr>
        <w:pStyle w:val="Heading3"/>
      </w:pPr>
      <w:r>
        <w:t xml:space="preserve">Client / Recipient</w:t>
      </w:r>
    </w:p>
    <w:p>
      <w:pPr>
        <w:pStyle w:val="FirstParagraph"/>
      </w:pPr>
      <w:r>
        <w:rPr>
          <w:bCs/>
          <w:b/>
        </w:rPr>
        <w:t xml:space="preserve">Ms. Valentina Rojas Contreras</w:t>
      </w:r>
      <w:r>
        <w:br/>
      </w:r>
      <w:r>
        <w:t xml:space="preserve">Calle Los Aromos 2890, Depto. 4B</w:t>
      </w:r>
      <w:r>
        <w:br/>
      </w:r>
      <w:r>
        <w:t xml:space="preserve">Ñuñoa, Santiago, Chile</w:t>
      </w:r>
      <w:r>
        <w:br/>
      </w:r>
      <w:r>
        <w:t xml:space="preserve">RUT: 17.892.345-6</w:t>
      </w:r>
      <w:r>
        <w:br/>
      </w:r>
      <w:r>
        <w:t xml:space="preserve">Phone: +56 9 8765 4321</w:t>
      </w:r>
      <w:r>
        <w:br/>
      </w:r>
      <w:r>
        <w:t xml:space="preserve">Email: v.rojas@email.cl</w:t>
      </w:r>
    </w:p>
    <w:bookmarkEnd w:id="21"/>
    <w:bookmarkStart w:id="22" w:name="purpose-of-this-quotation-estimate"/>
    <w:p>
      <w:pPr>
        <w:pStyle w:val="Heading2"/>
      </w:pPr>
      <w:r>
        <w:t xml:space="preserve">1. Purpose of This Quotation Estimate</w:t>
      </w:r>
    </w:p>
    <w:p>
      <w:pPr>
        <w:pStyle w:val="FirstParagraph"/>
      </w:pPr>
      <w:r>
        <w:t xml:space="preserve">This Quotation Estimate is issued by Materna Cuidado Integral SpA to provide a comprehensive, itemized cost breakdown for professional Midwife services to be rendered in the metropolitan area of Chile Santiago. The Midwife professional engaged under this Quotation Estimate will provide full-spectrum prenatal, intrapartum, and postpartum care in accordance with the regulations established by the Superintendencia de Salud de Chile and the Colegio de Matronas de Chile. All services described herein are tailored to the specific needs of the client and are scheduled to take place at the client's residence in Ñuñoa, Santiago, as well as at the designated hospital facility in Chile Santiago.</w:t>
      </w:r>
    </w:p>
    <w:bookmarkEnd w:id="22"/>
    <w:bookmarkStart w:id="23" w:name="scope-of-midwife-services"/>
    <w:p>
      <w:pPr>
        <w:pStyle w:val="Heading2"/>
      </w:pPr>
      <w:r>
        <w:t xml:space="preserve">2. Scope of Midwife Services</w:t>
      </w:r>
    </w:p>
    <w:p>
      <w:pPr>
        <w:pStyle w:val="FirstParagraph"/>
      </w:pPr>
      <w:r>
        <w:t xml:space="preserve">The Midwife professional assigned to this engagement will deliver the following services throughout the pregnancy, delivery, and postpartum period. The Midwife holds a valid professional license issued by the Chilean Ministry of Health and has a minimum of eight years of clinical experience in obstetric care within Chile Santiago. The Midwife will coordinate directly with the client's attending obstetrician and will maintain all clinical records in the electronic health system mandated by the Chilean public health network.</w:t>
      </w:r>
    </w:p>
    <w:bookmarkEnd w:id="23"/>
    <w:bookmarkStart w:id="24" w:name="itemized-cost-breakdown"/>
    <w:p>
      <w:pPr>
        <w:pStyle w:val="Heading2"/>
      </w:pPr>
      <w:r>
        <w:t xml:space="preserve">3. Itemized Cost Breakdown</w:t>
      </w:r>
    </w:p>
    <w:p>
      <w:pPr>
        <w:pStyle w:val="FirstParagraph"/>
      </w:pPr>
      <w:r>
        <w:t xml:space="preserve">#</w:t>
      </w:r>
    </w:p>
    <w:p>
      <w:pPr>
        <w:pStyle w:val="BodyText"/>
      </w:pPr>
      <w:r>
        <w:t xml:space="preserve">Service Description</w:t>
      </w:r>
    </w:p>
    <w:p>
      <w:pPr>
        <w:pStyle w:val="BodyText"/>
      </w:pPr>
      <w:r>
        <w:t xml:space="preserve">Frequency / Qty</w:t>
      </w:r>
    </w:p>
    <w:p>
      <w:pPr>
        <w:pStyle w:val="BodyText"/>
      </w:pPr>
      <w:r>
        <w:t xml:space="preserve">Unit Price (CLP)</w:t>
      </w:r>
    </w:p>
    <w:p>
      <w:pPr>
        <w:pStyle w:val="BodyText"/>
      </w:pPr>
      <w:r>
        <w:t xml:space="preserve">Subtotal (CLP)</w:t>
      </w:r>
    </w:p>
    <w:p>
      <w:pPr>
        <w:pStyle w:val="BodyText"/>
      </w:pPr>
      <w:r>
        <w:t xml:space="preserve">Notes</w:t>
      </w:r>
    </w:p>
    <w:p>
      <w:pPr>
        <w:pStyle w:val="BodyText"/>
      </w:pPr>
      <w:r>
        <w:t xml:space="preserve">1</w:t>
      </w:r>
    </w:p>
    <w:p>
      <w:pPr>
        <w:pStyle w:val="BodyText"/>
      </w:pPr>
      <w:r>
        <w:t xml:space="preserve">Prenatal Midwife Consultation (comprehensive assessment, fetal monitoring, nutritional guidance)</w:t>
      </w:r>
    </w:p>
    <w:p>
      <w:pPr>
        <w:pStyle w:val="BodyText"/>
      </w:pPr>
      <w:r>
        <w:t xml:space="preserve">8 sessions</w:t>
      </w:r>
    </w:p>
    <w:p>
      <w:pPr>
        <w:pStyle w:val="BodyText"/>
      </w:pPr>
      <w:r>
        <w:t xml:space="preserve">$45,000</w:t>
      </w:r>
    </w:p>
    <w:p>
      <w:pPr>
        <w:pStyle w:val="BodyText"/>
      </w:pPr>
      <w:r>
        <w:t xml:space="preserve">$360,000</w:t>
      </w:r>
    </w:p>
    <w:p>
      <w:pPr>
        <w:pStyle w:val="BodyText"/>
      </w:pPr>
      <w:r>
        <w:t xml:space="preserve">Weekly from week 32 to week 39</w:t>
      </w:r>
    </w:p>
    <w:p>
      <w:pPr>
        <w:pStyle w:val="BodyText"/>
      </w:pPr>
      <w:r>
        <w:t xml:space="preserve">2</w:t>
      </w:r>
    </w:p>
    <w:p>
      <w:pPr>
        <w:pStyle w:val="BodyText"/>
      </w:pPr>
      <w:r>
        <w:t xml:space="preserve">Home Visit by Midwife for Labor Support and Delivery Assistance</w:t>
      </w:r>
    </w:p>
    <w:p>
      <w:pPr>
        <w:pStyle w:val="BodyText"/>
      </w:pPr>
      <w:r>
        <w:t xml:space="preserve">1 event</w:t>
      </w:r>
    </w:p>
    <w:p>
      <w:pPr>
        <w:pStyle w:val="BodyText"/>
      </w:pPr>
      <w:r>
        <w:t xml:space="preserve">$350,000</w:t>
      </w:r>
    </w:p>
    <w:p>
      <w:pPr>
        <w:pStyle w:val="BodyText"/>
      </w:pPr>
      <w:r>
        <w:t xml:space="preserve">$350,000</w:t>
      </w:r>
    </w:p>
    <w:p>
      <w:pPr>
        <w:pStyle w:val="BodyText"/>
      </w:pPr>
      <w:r>
        <w:t xml:space="preserve">Up to 12 hours on-site in Chile Santiago</w:t>
      </w:r>
    </w:p>
    <w:p>
      <w:pPr>
        <w:pStyle w:val="BodyText"/>
      </w:pPr>
      <w:r>
        <w:t xml:space="preserve">3</w:t>
      </w:r>
    </w:p>
    <w:p>
      <w:pPr>
        <w:pStyle w:val="BodyText"/>
      </w:pPr>
      <w:r>
        <w:t xml:space="preserve">Postpartum Midwife Home Visits (wound care, breastfeeding support, newborn assessment)</w:t>
      </w:r>
    </w:p>
    <w:p>
      <w:pPr>
        <w:pStyle w:val="BodyText"/>
      </w:pPr>
      <w:r>
        <w:t xml:space="preserve">4 visits</w:t>
      </w:r>
    </w:p>
    <w:p>
      <w:pPr>
        <w:pStyle w:val="BodyText"/>
      </w:pPr>
      <w:r>
        <w:t xml:space="preserve">$38,000</w:t>
      </w:r>
    </w:p>
    <w:p>
      <w:pPr>
        <w:pStyle w:val="BodyText"/>
      </w:pPr>
      <w:r>
        <w:t xml:space="preserve">$152,000</w:t>
      </w:r>
    </w:p>
    <w:p>
      <w:pPr>
        <w:pStyle w:val="BodyText"/>
      </w:pPr>
      <w:r>
        <w:t xml:space="preserve">Days 3, 7, 14, and 21 postpartum</w:t>
      </w:r>
    </w:p>
    <w:p>
      <w:pPr>
        <w:pStyle w:val="BodyText"/>
      </w:pPr>
      <w:r>
        <w:t xml:space="preserve">4</w:t>
      </w:r>
    </w:p>
    <w:p>
      <w:pPr>
        <w:pStyle w:val="BodyText"/>
      </w:pPr>
      <w:r>
        <w:t xml:space="preserve">Emergency Midwife On-Call Availability (24/7 hotline and rapid response within 45 min in Chile Santiago)</w:t>
      </w:r>
    </w:p>
    <w:p>
      <w:pPr>
        <w:pStyle w:val="BodyText"/>
      </w:pPr>
      <w:r>
        <w:t xml:space="preserve">9 months</w:t>
      </w:r>
    </w:p>
    <w:p>
      <w:pPr>
        <w:pStyle w:val="BodyText"/>
      </w:pPr>
      <w:r>
        <w:t xml:space="preserve">$25,000</w:t>
      </w:r>
    </w:p>
    <w:p>
      <w:pPr>
        <w:pStyle w:val="BodyText"/>
      </w:pPr>
      <w:r>
        <w:t xml:space="preserve">$225,000</w:t>
      </w:r>
    </w:p>
    <w:p>
      <w:pPr>
        <w:pStyle w:val="BodyText"/>
      </w:pPr>
      <w:r>
        <w:t xml:space="preserve">Coverage from week 28 through 6 weeks postpartum</w:t>
      </w:r>
    </w:p>
    <w:p>
      <w:pPr>
        <w:pStyle w:val="BodyText"/>
      </w:pPr>
      <w:r>
        <w:t xml:space="preserve">5</w:t>
      </w:r>
    </w:p>
    <w:p>
      <w:pPr>
        <w:pStyle w:val="BodyText"/>
      </w:pPr>
      <w:r>
        <w:t xml:space="preserve">Midwife-Prepared Birth Plan and Personalized Care Protocol</w:t>
      </w:r>
    </w:p>
    <w:p>
      <w:pPr>
        <w:pStyle w:val="BodyText"/>
      </w:pPr>
      <w:r>
        <w:t xml:space="preserve">1 document</w:t>
      </w:r>
    </w:p>
    <w:p>
      <w:pPr>
        <w:pStyle w:val="BodyText"/>
      </w:pPr>
      <w:r>
        <w:t xml:space="preserve">$30,000</w:t>
      </w:r>
    </w:p>
    <w:p>
      <w:pPr>
        <w:pStyle w:val="BodyText"/>
      </w:pPr>
      <w:r>
        <w:t xml:space="preserve">$30,000</w:t>
      </w:r>
    </w:p>
    <w:p>
      <w:pPr>
        <w:pStyle w:val="BodyText"/>
      </w:pPr>
      <w:r>
        <w:t xml:space="preserve">Includes hospital coordination in Chile Santiago</w:t>
      </w:r>
    </w:p>
    <w:p>
      <w:pPr>
        <w:pStyle w:val="BodyText"/>
      </w:pPr>
      <w:r>
        <w:t xml:space="preserve">6</w:t>
      </w:r>
    </w:p>
    <w:p>
      <w:pPr>
        <w:pStyle w:val="BodyText"/>
      </w:pPr>
      <w:r>
        <w:t xml:space="preserve">Transportation and Logistics (Midwife travel within Santiago metro area)</w:t>
      </w:r>
    </w:p>
    <w:p>
      <w:pPr>
        <w:pStyle w:val="BodyText"/>
      </w:pPr>
      <w:r>
        <w:t xml:space="preserve">13 trips</w:t>
      </w:r>
    </w:p>
    <w:p>
      <w:pPr>
        <w:pStyle w:val="BodyText"/>
      </w:pPr>
      <w:r>
        <w:t xml:space="preserve">$8,000</w:t>
      </w:r>
    </w:p>
    <w:p>
      <w:pPr>
        <w:pStyle w:val="BodyText"/>
      </w:pPr>
      <w:r>
        <w:t xml:space="preserve">$104,000</w:t>
      </w:r>
    </w:p>
    <w:p>
      <w:pPr>
        <w:pStyle w:val="BodyText"/>
      </w:pPr>
      <w:r>
        <w:t xml:space="preserve">Includes fuel and parking in Chile Santiago</w:t>
      </w:r>
    </w:p>
    <w:p>
      <w:pPr>
        <w:pStyle w:val="BodyText"/>
      </w:pPr>
      <w:r>
        <w:t xml:space="preserve">7</w:t>
      </w:r>
    </w:p>
    <w:p>
      <w:pPr>
        <w:pStyle w:val="BodyText"/>
      </w:pPr>
      <w:r>
        <w:t xml:space="preserve">Medical Consumables and Equipment (sterile kits, monitoring devices, emergency supplies)</w:t>
      </w:r>
    </w:p>
    <w:p>
      <w:pPr>
        <w:pStyle w:val="BodyText"/>
      </w:pPr>
      <w:r>
        <w:t xml:space="preserve">1 package</w:t>
      </w:r>
    </w:p>
    <w:p>
      <w:pPr>
        <w:pStyle w:val="BodyText"/>
      </w:pPr>
      <w:r>
        <w:t xml:space="preserve">$120,000</w:t>
      </w:r>
    </w:p>
    <w:p>
      <w:pPr>
        <w:pStyle w:val="BodyText"/>
      </w:pPr>
      <w:r>
        <w:t xml:space="preserve">$120,000</w:t>
      </w:r>
    </w:p>
    <w:p>
      <w:pPr>
        <w:pStyle w:val="BodyText"/>
      </w:pPr>
      <w:r>
        <w:t xml:space="preserve">Provided by the Midwife at point of care</w:t>
      </w:r>
    </w:p>
    <w:p>
      <w:pPr>
        <w:pStyle w:val="BodyText"/>
      </w:pPr>
      <w:r>
        <w:t xml:space="preserve">8</w:t>
      </w:r>
    </w:p>
    <w:p>
      <w:pPr>
        <w:pStyle w:val="BodyText"/>
      </w:pPr>
      <w:r>
        <w:t xml:space="preserve">Administrative and Documentation Fees (clinical records, certificates, insurance billing)</w:t>
      </w:r>
    </w:p>
    <w:p>
      <w:pPr>
        <w:pStyle w:val="BodyText"/>
      </w:pPr>
      <w:r>
        <w:t xml:space="preserve">1 package</w:t>
      </w:r>
    </w:p>
    <w:p>
      <w:pPr>
        <w:pStyle w:val="BodyText"/>
      </w:pPr>
      <w:r>
        <w:t xml:space="preserve">$45,000</w:t>
      </w:r>
    </w:p>
    <w:p>
      <w:pPr>
        <w:pStyle w:val="BodyText"/>
      </w:pPr>
      <w:r>
        <w:t xml:space="preserve">$45,000</w:t>
      </w:r>
    </w:p>
    <w:p>
      <w:pPr>
        <w:pStyle w:val="BodyText"/>
      </w:pPr>
      <w:r>
        <w:t xml:space="preserve">Includes ISAPRE or FONASA billing support</w:t>
      </w:r>
    </w:p>
    <w:p>
      <w:pPr>
        <w:pStyle w:val="BodyText"/>
      </w:pPr>
      <w:r>
        <w:t xml:space="preserve">TOTAL ESTIMATED COST (CLP):</w:t>
      </w:r>
    </w:p>
    <w:p>
      <w:pPr>
        <w:pStyle w:val="BodyText"/>
      </w:pPr>
      <w:r>
        <w:t xml:space="preserve">$1,386,000</w:t>
      </w:r>
    </w:p>
    <w:p>
      <w:pPr>
        <w:pStyle w:val="BodyText"/>
      </w:pPr>
      <w:r>
        <w:t xml:space="preserve">IVA 19% (Chilean Value Added Tax):</w:t>
      </w:r>
    </w:p>
    <w:p>
      <w:pPr>
        <w:pStyle w:val="BodyText"/>
      </w:pPr>
      <w:r>
        <w:t xml:space="preserve">$263,340</w:t>
      </w:r>
    </w:p>
    <w:p>
      <w:pPr>
        <w:pStyle w:val="BodyText"/>
      </w:pPr>
      <w:r>
        <w:t xml:space="preserve">GRAND TOTAL (CLP):</w:t>
      </w:r>
    </w:p>
    <w:p>
      <w:pPr>
        <w:pStyle w:val="BodyText"/>
      </w:pPr>
      <w:r>
        <w:t xml:space="preserve">$1,649,340</w:t>
      </w:r>
    </w:p>
    <w:bookmarkEnd w:id="24"/>
    <w:bookmarkStart w:id="25" w:name="payment-terms"/>
    <w:p>
      <w:pPr>
        <w:pStyle w:val="Heading2"/>
      </w:pPr>
      <w:r>
        <w:t xml:space="preserve">4. Payment Terms</w:t>
      </w:r>
    </w:p>
    <w:p>
      <w:pPr>
        <w:pStyle w:val="FirstParagraph"/>
      </w:pPr>
      <w:r>
        <w:t xml:space="preserve">This Quotation Estimate proposes the following payment schedule. The client shall remit a 30% advance payment (CLP $494,802) upon acceptance of this Quotation Estimate to secure the Midwife's availability. The remaining 70% shall be paid in two equal installments: 50% due at the completion of the prenatal phase (week 39) and 50% due within 15 calendar days following the postpartum period. All payments shall be made via bank transfer to the account of Materna Cuidado Integral SpA, Banco de Chile, Cta. Corriente 12-345678-9, RUT 76.543.210-8. Late payments shall accrue interest at the rate established by the Banco Central de Chile.</w:t>
      </w:r>
    </w:p>
    <w:bookmarkEnd w:id="25"/>
    <w:bookmarkStart w:id="26" w:name="terms-and-conditions"/>
    <w:p>
      <w:pPr>
        <w:pStyle w:val="Heading2"/>
      </w:pPr>
      <w:r>
        <w:t xml:space="preserve">5. Terms and Conditions</w:t>
      </w:r>
    </w:p>
    <w:p>
      <w:pPr>
        <w:numPr>
          <w:ilvl w:val="0"/>
          <w:numId w:val="1001"/>
        </w:numPr>
        <w:pStyle w:val="Compact"/>
      </w:pPr>
      <w:r>
        <w:t xml:space="preserve">This Quotation Estimate is valid for 30 calendar days from the date of issue. After this period, pricing may be adjusted to reflect changes in the Chilean healthcare market in Santiago.</w:t>
      </w:r>
    </w:p>
    <w:p>
      <w:pPr>
        <w:numPr>
          <w:ilvl w:val="0"/>
          <w:numId w:val="1001"/>
        </w:numPr>
        <w:pStyle w:val="Compact"/>
      </w:pPr>
      <w:r>
        <w:t xml:space="preserve">The Midwife reserves the right to refer the client to a hospital obstetric unit in Chile Santiago if clinical indications require surgical intervention or advanced medical care beyond the scope of midwifery practice.</w:t>
      </w:r>
    </w:p>
    <w:p>
      <w:pPr>
        <w:numPr>
          <w:ilvl w:val="0"/>
          <w:numId w:val="1001"/>
        </w:numPr>
        <w:pStyle w:val="Compact"/>
      </w:pPr>
      <w:r>
        <w:t xml:space="preserve">All services rendered by the Midwife are covered by professional liability insurance (póliza de responsabilidad civil profesional) with a minimum coverage of CLP $50,000,000, as required by Chilean law.</w:t>
      </w:r>
    </w:p>
    <w:p>
      <w:pPr>
        <w:numPr>
          <w:ilvl w:val="0"/>
          <w:numId w:val="1001"/>
        </w:numPr>
        <w:pStyle w:val="Compact"/>
      </w:pPr>
      <w:r>
        <w:t xml:space="preserve">The Midwife will comply with all data protection obligations under Chilean Law No. 19.628 on the Protection of Private Life and Law No. 21.719 on Personal Data Protection.</w:t>
      </w:r>
    </w:p>
    <w:p>
      <w:pPr>
        <w:numPr>
          <w:ilvl w:val="0"/>
          <w:numId w:val="1001"/>
        </w:numPr>
        <w:pStyle w:val="Compact"/>
      </w:pPr>
      <w:r>
        <w:t xml:space="preserve">Cancellation by the client after the advance payment has been received will result in forfeiture of the advance, except in cases of documented medical emergency.</w:t>
      </w:r>
    </w:p>
    <w:p>
      <w:pPr>
        <w:numPr>
          <w:ilvl w:val="0"/>
          <w:numId w:val="1001"/>
        </w:numPr>
        <w:pStyle w:val="Compact"/>
      </w:pPr>
      <w:r>
        <w:t xml:space="preserve">This Quotation Estimate does not constitute a binding contract until both parties have signed and dated the acceptance section below.</w:t>
      </w:r>
    </w:p>
    <w:bookmarkEnd w:id="26"/>
    <w:bookmarkStart w:id="27" w:name="professional-credentials-of-the-midwife"/>
    <w:p>
      <w:pPr>
        <w:pStyle w:val="Heading2"/>
      </w:pPr>
      <w:r>
        <w:t xml:space="preserve">6. Professional Credentials of the Midwife</w:t>
      </w:r>
    </w:p>
    <w:p>
      <w:pPr>
        <w:pStyle w:val="FirstParagraph"/>
      </w:pPr>
      <w:r>
        <w:t xml:space="preserve">The Midwife assigned to this engagement, Matrona Carolina Fuentes Herrera, holds a professional degree from the Universidad de Chile, Facultad de Medicina, Escuela de Matronas. She is registered with the Colegio de Matronas de Chile under registration number CM-4521 and maintains active certification in Neonatal Resuscitation (NRP) and Advanced Maternal and Perinatal Care (AMPC). She has provided Midwife services in Chile Santiago for over eight years, with more than 1,200 attended deliveries. Her professional license is current and verifiable through the Superintendencia de Salud de Chile.</w:t>
      </w:r>
    </w:p>
    <w:bookmarkEnd w:id="27"/>
    <w:bookmarkStart w:id="28"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set forth in this Quotation Estimate for Midwife services in Chile Santiago. This document constitutes a formal proposal and, upon mutual signature, becomes a binding service agreement.</w:t>
      </w:r>
    </w:p>
    <w:p>
      <w:pPr>
        <w:pStyle w:val="BodyText"/>
      </w:pPr>
      <w:r>
        <w:t xml:space="preserve">Service Provider</w:t>
      </w:r>
      <w:r>
        <w:br/>
      </w:r>
      <w:r>
        <w:t xml:space="preserve">Materna Cuidado Integral SpA</w:t>
      </w:r>
      <w:r>
        <w:br/>
      </w:r>
      <w:r>
        <w:t xml:space="preserve">Represented by: Carolina Fuentes Herrera, Midwife</w:t>
      </w:r>
      <w:r>
        <w:br/>
      </w:r>
      <w:r>
        <w:t xml:space="preserve">Date: _______________</w:t>
      </w:r>
    </w:p>
    <w:p>
      <w:pPr>
        <w:pStyle w:val="BodyText"/>
      </w:pPr>
      <w:r>
        <w:t xml:space="preserve">Client / Recipient</w:t>
      </w:r>
      <w:r>
        <w:br/>
      </w:r>
      <w:r>
        <w:t xml:space="preserve">Valentina Rojas Contreras</w:t>
      </w:r>
      <w:r>
        <w:br/>
      </w:r>
      <w:r>
        <w:t xml:space="preserve">RUT: 17.892.345-6</w:t>
      </w:r>
      <w:r>
        <w:br/>
      </w:r>
      <w:r>
        <w:t xml:space="preserve">Date: _______________</w:t>
      </w:r>
    </w:p>
    <w:p>
      <w:pPr>
        <w:pStyle w:val="BodyText"/>
      </w:pPr>
      <w:r>
        <w:t xml:space="preserve">This Quotation Estimate was prepared exclusively for the named client and is not transferable. All prices are expressed in Chilean Pesos (CLP) and are subject to the tax regulations in force in Chile Santiago at the time of service delivery. For questions or amendments regarding this Quotation Estimate, please contact the issuing office at estimates@maternacuidado.cl or +56 2 2345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Chile Santiago</dc:title>
  <dc:creator/>
  <dc:language>en</dc:language>
  <cp:keywords/>
  <dcterms:created xsi:type="dcterms:W3CDTF">2026-10-10T11:30:45Z</dcterms:created>
  <dcterms:modified xsi:type="dcterms:W3CDTF">2026-10-10T11:30:45Z</dcterms:modified>
</cp:coreProperties>
</file>

<file path=docProps/custom.xml><?xml version="1.0" encoding="utf-8"?>
<Properties xmlns="http://schemas.openxmlformats.org/officeDocument/2006/custom-properties" xmlns:vt="http://schemas.openxmlformats.org/officeDocument/2006/docPropsVTypes"/>
</file>