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Midwife Services — Singapore Singapore</w:t>
      </w:r>
    </w:p>
    <w:p>
      <w:pPr>
        <w:pStyle w:val="BodyText"/>
      </w:pPr>
      <w:r>
        <w:t xml:space="preserve">Ref: QTE-MW-2025-04872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Serene Care Midwifery Group Pte. Ltd.</w:t>
      </w:r>
      <w:r>
        <w:br/>
      </w:r>
      <w:r>
        <w:t xml:space="preserve">12 Marina Boulevard, Level 28</w:t>
      </w:r>
      <w:r>
        <w:br/>
      </w:r>
      <w:r>
        <w:t xml:space="preserve">Singapore Singapore 018982</w:t>
      </w:r>
      <w:r>
        <w:br/>
      </w:r>
      <w:r>
        <w:t xml:space="preserve">Tel: +65 6888 4200</w:t>
      </w:r>
      <w:r>
        <w:br/>
      </w:r>
      <w:r>
        <w:t xml:space="preserve">Email: enquiries@serenecaremidwife.sg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Ms. Tan Wei Ling</w:t>
      </w:r>
      <w:r>
        <w:br/>
      </w:r>
      <w:r>
        <w:t xml:space="preserve">45 Orchard Road, #12-08</w:t>
      </w:r>
      <w:r>
        <w:br/>
      </w:r>
      <w:r>
        <w:t xml:space="preserve">Singapore Singapore 238885</w:t>
      </w:r>
      <w:r>
        <w:br/>
      </w:r>
      <w:r>
        <w:t xml:space="preserve">Tel: +65 9123 5678</w:t>
      </w:r>
      <w:r>
        <w:br/>
      </w:r>
      <w:r>
        <w:t xml:space="preserve">Email: weiling.tan@email.com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Serene Care Midwifery Group Pte. Ltd. to provide a comprehensive and transparent breakdown of all costs associated with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delivered within the jurisdiction of</w:t>
      </w:r>
      <w:r>
        <w:t xml:space="preserve"> </w:t>
      </w:r>
      <w:r>
        <w:t xml:space="preserve">Singapore Singapore</w:t>
      </w:r>
      <w:r>
        <w:t xml:space="preserve">. This document serves as a formal estimate for the full spectrum of antenatal, intrapartum, and postnatal care that our registered</w:t>
      </w:r>
      <w:r>
        <w:t xml:space="preserve"> </w:t>
      </w:r>
      <w:r>
        <w:t xml:space="preserve">Midwife</w:t>
      </w:r>
      <w:r>
        <w:t xml:space="preserve"> </w:t>
      </w:r>
      <w:r>
        <w:t xml:space="preserve">team will provide to the client named above. All pricing is quoted in Singapore Dollars (SGD) and is subject to the terms and conditions outlined in Section 6 of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1"/>
    <w:bookmarkStart w:id="22" w:name="scope-of-midwife-services"/>
    <w:p>
      <w:pPr>
        <w:pStyle w:val="Heading2"/>
      </w:pPr>
      <w:r>
        <w:t xml:space="preserve">2. Scope of Midwife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following clinical and supportive care components, all conducted in compliance with the regulations set forth by the Singapore Nursing Board and the Ministry of Health, Singapore Singapore: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Antenatal Care:</w:t>
      </w:r>
      <w:r>
        <w:t xml:space="preserve"> </w:t>
      </w:r>
      <w:r>
        <w:t xml:space="preserve">A minimum of eight (8) scheduled antenatal consultations conducted by a registered</w:t>
      </w:r>
      <w:r>
        <w:t xml:space="preserve"> </w:t>
      </w:r>
      <w:r>
        <w:t xml:space="preserve">Midwife</w:t>
      </w:r>
      <w:r>
        <w:t xml:space="preserve"> </w:t>
      </w:r>
      <w:r>
        <w:t xml:space="preserve">at our clinic in Singapore Singapore, including fetal heart monitoring, fundal height measurement, blood pressure checks, urine analysis, and nutritional counselling.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Intrapartum Care:</w:t>
      </w:r>
      <w:r>
        <w:t xml:space="preserve"> </w:t>
      </w:r>
      <w:r>
        <w:t xml:space="preserve">Continuous one-on-one</w:t>
      </w:r>
      <w:r>
        <w:t xml:space="preserve"> </w:t>
      </w:r>
      <w:r>
        <w:t xml:space="preserve">Midwife</w:t>
      </w:r>
      <w:r>
        <w:t xml:space="preserve"> </w:t>
      </w:r>
      <w:r>
        <w:t xml:space="preserve">attendance during labour and delivery at the designated birthing facility in Singapore Singapore, including pain management guidance, positioning assistance, and emergency escalation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Postnatal Care:</w:t>
      </w:r>
      <w:r>
        <w:t xml:space="preserve"> </w:t>
      </w:r>
      <w:r>
        <w:t xml:space="preserve">Four (4) postnatal home visits by the assigned</w:t>
      </w:r>
      <w:r>
        <w:t xml:space="preserve"> </w:t>
      </w:r>
      <w:r>
        <w:t xml:space="preserve">Midwife</w:t>
      </w:r>
      <w:r>
        <w:t xml:space="preserve"> </w:t>
      </w:r>
      <w:r>
        <w:t xml:space="preserve">within the first fourteen (14) days following delivery, covering newborn assessment, breastfeeding support, maternal wound care, and mental health screening.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Birth Planning Session:</w:t>
      </w:r>
      <w:r>
        <w:t xml:space="preserve"> </w:t>
      </w:r>
      <w:r>
        <w:t xml:space="preserve">One (1) dedicated two-hour session with the</w:t>
      </w:r>
      <w:r>
        <w:t xml:space="preserve"> </w:t>
      </w:r>
      <w:r>
        <w:t xml:space="preserve">Midwife</w:t>
      </w:r>
      <w:r>
        <w:t xml:space="preserve"> </w:t>
      </w:r>
      <w:r>
        <w:t xml:space="preserve">to develop a personalised birth plan, discuss pain relief options, and review the emergency transfer pathway within Singapore Singapore.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24/7 On-Call Support:</w:t>
      </w:r>
      <w:r>
        <w:t xml:space="preserve"> </w:t>
      </w:r>
      <w:r>
        <w:t xml:space="preserve">Access to the</w:t>
      </w:r>
      <w:r>
        <w:t xml:space="preserve"> </w:t>
      </w:r>
      <w:r>
        <w:t xml:space="preserve">Midwife</w:t>
      </w:r>
      <w:r>
        <w:t xml:space="preserve"> </w:t>
      </w:r>
      <w:r>
        <w:t xml:space="preserve">on-call line for urgent queries between scheduled appointments throughout the pregnancy period.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Antenatal Consultation (per session, conducted by registered Midwife in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Intrapartum Midwife Attendance (full labour and delivery, Singapore Singapore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Home Visit (per visit, Midwife travel within Singapore Singapore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Birth Planning Session (2-hour consultation with Midwife)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Midwife On-Call Support (per trimester, Singapore Singapore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Breastfeeding &amp; Newborn Care Workshop (group session,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Fee (birth records, referral letters, Singapore Singapore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560.25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6,785.25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a deposit of thirty percent (30%) of the total estimated amount, amounting to SGD 2,035.58, is due upon acceptance of this</w:t>
      </w:r>
      <w:r>
        <w:t xml:space="preserve"> </w:t>
      </w:r>
      <w:r>
        <w:t xml:space="preserve">Quotation Estimate</w:t>
      </w:r>
      <w:r>
        <w:t xml:space="preserve">. The remaining balance of SGD 4,749.67 shall be payable within fourteen (14) calendar days following the completion of 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services. Payment may be made via bank transfer, credit card, or PayNow to the account details provided by Serene Care Midwifery Group Pte. Ltd., Singapore Singapore. Late payments shall attract a surcharge of one and a half percent (1.5%) per month on the outstanding balance.</w:t>
      </w:r>
    </w:p>
    <w:bookmarkEnd w:id="24"/>
    <w:bookmarkStart w:id="25" w:name="validity-and-acceptance"/>
    <w:p>
      <w:pPr>
        <w:pStyle w:val="Heading2"/>
      </w:pPr>
      <w:r>
        <w:t xml:space="preserve">5. Validity and Acceptance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days from the date of issue. Should the client wish to proceed with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described herein, a signed copy of this document must be returned to our office in Singapore Singapore within the validity period. Any changes to the scope of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after acceptance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are provided by practitioners registered with the Singapore Nursing Board and hold valid practising certificates for the year 2025 in Singapore Singapore.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hospital admission fees, anaesthetist charges, paediatrician consultations, or any surgical interventions, which are billed separately by the respective facility in Singapore Singapore.</w:t>
      </w:r>
    </w:p>
    <w:p>
      <w:pPr>
        <w:numPr>
          <w:ilvl w:val="0"/>
          <w:numId w:val="1002"/>
        </w:numPr>
        <w:pStyle w:val="Compact"/>
      </w:pPr>
      <w:r>
        <w:t xml:space="preserve">In the event of a medical emergency requiring transfer to a tertiary hospital in Singapore Singapore, the</w:t>
      </w:r>
      <w:r>
        <w:t xml:space="preserve"> </w:t>
      </w:r>
      <w:r>
        <w:t xml:space="preserve">Midwife</w:t>
      </w:r>
      <w:r>
        <w:t xml:space="preserve"> </w:t>
      </w:r>
      <w:r>
        <w:t xml:space="preserve">will facilitate the transfer; associated ambulance and hospital costs are the client's responsibility.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reserves the right to reschedule appointments with a minimum of forty-eight (48) hours' notice. Cancellations by the client within twenty-four (24) hours of a scheduled session will incur a fee of fifty percent (50%) of the session rate.</w:t>
      </w:r>
    </w:p>
    <w:p>
      <w:pPr>
        <w:numPr>
          <w:ilvl w:val="0"/>
          <w:numId w:val="1002"/>
        </w:numPr>
        <w:pStyle w:val="Compact"/>
      </w:pPr>
      <w:r>
        <w:t xml:space="preserve">All personal health information is handled in strict accordance with the Personal Data Protection Act (PDPA) of Singapore Singapore. Data retention follows the statutory period of ten (10) years post-delivery.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exclusively to the named client for use within Singapore Singapore.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rendered shall be resolved through mediation under the Singapore Mediation Centre before any legal proceedings are initiated.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the client acknowledges that they have read, understood, and accepted all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 Singapore Singapore. The client confirms that the estimated costs are within their financial means and authorises Serene Care Midwifery Group Pte. Ltd. to commence the</w:t>
      </w:r>
      <w:r>
        <w:t xml:space="preserve"> </w:t>
      </w:r>
      <w:r>
        <w:t xml:space="preserve">Midwife</w:t>
      </w:r>
      <w:r>
        <w:t xml:space="preserve"> </w:t>
      </w:r>
      <w:r>
        <w:t xml:space="preserve">care plan upon receipt of the deposit.</w:t>
      </w:r>
    </w:p>
    <w:p>
      <w:pPr>
        <w:pStyle w:val="BodyText"/>
      </w:pPr>
      <w:r>
        <w:t xml:space="preserve">Client Signature &amp; Date</w:t>
      </w:r>
      <w:r>
        <w:br/>
      </w:r>
      <w:r>
        <w:t xml:space="preserve">Ms. Tan Wei Ling</w:t>
      </w:r>
    </w:p>
    <w:p>
      <w:pPr>
        <w:pStyle w:val="BodyText"/>
      </w:pPr>
      <w:r>
        <w:t xml:space="preserve">Authorised Representative</w:t>
      </w:r>
      <w:r>
        <w:br/>
      </w:r>
      <w:r>
        <w:t xml:space="preserve">Serene Care Midwifery Group Pte. Ltd., Singapore Singapore</w:t>
      </w:r>
    </w:p>
    <w:p>
      <w:pPr>
        <w:pStyle w:val="BodyText"/>
      </w:pPr>
      <w:r>
        <w:t xml:space="preserve">This Quotation Estimate document was generated by Serene Care Midwifery Group Pte. Ltd., a company registered in Singapore Singapore (UEN: 2019334567).</w:t>
      </w:r>
      <w:r>
        <w:br/>
      </w:r>
      <w:r>
        <w:t xml:space="preserve">For queries regarding this Midwife service quotation, please contact our client services team at +65 6888 4200 or enquiries@serenecaremidwife.sg.</w:t>
      </w:r>
      <w:r>
        <w:br/>
      </w:r>
      <w:r>
        <w:t xml:space="preserve">© 2025 Serene Care Midwifery Group Pte. Ltd. All rights reserved. Singapore Singapore.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Singapore Singapore</dc:title>
  <dc:creator/>
  <dc:language>en</dc:language>
  <cp:keywords/>
  <dcterms:created xsi:type="dcterms:W3CDTF">2026-10-10T09:18:08Z</dcterms:created>
  <dcterms:modified xsi:type="dcterms:W3CDTF">2026-10-10T09:18:08Z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