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maternidad-madrid-cuidado-integral"/>
    <w:p>
      <w:pPr>
        <w:pStyle w:val="Heading1"/>
      </w:pPr>
      <w:r>
        <w:t xml:space="preserve">Maternidad Madrid Cuidado Integral</w:t>
      </w:r>
    </w:p>
    <w:p>
      <w:pPr>
        <w:pStyle w:val="FirstParagraph"/>
      </w:pPr>
      <w:r>
        <w:t xml:space="preserve">Professional Midwife Services &amp; Obstetric Care</w:t>
      </w:r>
    </w:p>
    <w:p>
      <w:pPr>
        <w:pStyle w:val="BodyText"/>
      </w:pPr>
      <w:r>
        <w:t xml:space="preserve">Calle de Serrano 145, 28006 Madrid, Spain | Tel: +34 91 555 0123 | Email: info@maternidadmadrid.es</w:t>
      </w:r>
    </w:p>
    <w:p>
      <w:pPr>
        <w:pStyle w:val="BodyText"/>
      </w:pPr>
      <w:r>
        <w:t xml:space="preserve">Registro Sanitario: ES-28-MW-2024-0087 | NIF: B-87654321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QTE-2025-MAD-0347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Spain Madrid</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Madrid, Spain</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p>
      <w:pPr>
        <w:pStyle w:val="BodyText"/>
      </w:pPr>
      <w:r>
        <w:t xml:space="preserve">Dear Client,</w:t>
      </w:r>
    </w:p>
    <w:p>
      <w:pPr>
        <w:pStyle w:val="BodyText"/>
      </w:pPr>
      <w:r>
        <w:t xml:space="preserve">Thank you for considering our professional</w:t>
      </w:r>
      <w:r>
        <w:t xml:space="preserve"> </w:t>
      </w:r>
      <w:r>
        <w:rPr>
          <w:bCs/>
          <w:b/>
        </w:rPr>
        <w:t xml:space="preserve">Midwife</w:t>
      </w:r>
      <w:r>
        <w:t xml:space="preserve"> </w:t>
      </w:r>
      <w:r>
        <w:t xml:space="preserve">services here in</w:t>
      </w:r>
      <w:r>
        <w:t xml:space="preserve"> </w:t>
      </w:r>
      <w:r>
        <w:rPr>
          <w:bCs/>
          <w:b/>
        </w:rPr>
        <w:t xml:space="preserve">Spain Madrid</w:t>
      </w:r>
      <w:r>
        <w:t xml:space="preserve">. This</w:t>
      </w:r>
      <w:r>
        <w:t xml:space="preserve"> </w:t>
      </w:r>
      <w:r>
        <w:rPr>
          <w:bCs/>
          <w:b/>
        </w:rPr>
        <w:t xml:space="preserve">Quotation Estimate</w:t>
      </w:r>
      <w:r>
        <w:t xml:space="preserve"> </w:t>
      </w:r>
      <w:r>
        <w:t xml:space="preserve">has been prepared to provide you with a comprehensive and transparent breakdown of the costs associated with our full-spectrum midwifery care. Our team of certified and registered midwives operates in strict compliance with the Spanish Ministry of Health regulations and the professional standards set by the Colegio Oficial de Matronas de Madrid. We are committed to delivering safe, compassionate, and evidence-based care throughout your pregnancy, labour, delivery, and postpartum journey.</w:t>
      </w:r>
    </w:p>
    <w:p>
      <w:pPr>
        <w:pStyle w:val="BodyText"/>
      </w:pPr>
      <w:r>
        <w:t xml:space="preserve">Scope of Midwife Services – Spain Madrid</w:t>
      </w:r>
    </w:p>
    <w:p>
      <w:pPr>
        <w:pStyle w:val="BodyText"/>
      </w:pPr>
      <w:r>
        <w:t xml:space="preserve">The following</w:t>
      </w:r>
      <w:r>
        <w:t xml:space="preserve"> </w:t>
      </w:r>
      <w:r>
        <w:rPr>
          <w:bCs/>
          <w:b/>
        </w:rPr>
        <w:t xml:space="preserve">Quotation Estimate</w:t>
      </w:r>
      <w:r>
        <w:t xml:space="preserve"> </w:t>
      </w:r>
      <w:r>
        <w:t xml:space="preserve">covers the complete range of</w:t>
      </w:r>
      <w:r>
        <w:t xml:space="preserve"> </w:t>
      </w:r>
      <w:r>
        <w:rPr>
          <w:bCs/>
          <w:b/>
        </w:rPr>
        <w:t xml:space="preserve">Midwife</w:t>
      </w:r>
      <w:r>
        <w:t xml:space="preserve"> </w:t>
      </w:r>
      <w:r>
        <w:t xml:space="preserve">services available to expectant mothers and new parents in the</w:t>
      </w:r>
      <w:r>
        <w:t xml:space="preserve"> </w:t>
      </w:r>
      <w:r>
        <w:rPr>
          <w:bCs/>
          <w:b/>
        </w:rPr>
        <w:t xml:space="preserve">Spain Madrid</w:t>
      </w:r>
      <w:r>
        <w:t xml:space="preserve"> </w:t>
      </w:r>
      <w:r>
        <w:t xml:space="preserve">metropolitan area. All services are delivered by a licensed midwife (Matrona) registered with the Spanish health authority and are subject to the applicable regional healthcare protocols established by the Comunidad de Madrid.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Frequency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Midwife Consultation &amp; Risk Assessment (Spain Madrid clinic visit)</w:t>
            </w:r>
          </w:p>
        </w:tc>
        <w:tc>
          <w:tcPr/>
          <w:p>
            <w:pPr>
              <w:pStyle w:val="Compact"/>
              <w:jc w:val="left"/>
            </w:pPr>
            <w:r>
              <w:t xml:space="preserve">1 session / 60 min</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Routine Prenatal Midwife Check-ups (blood pressure, fetal heart monitoring, growth tracking)</w:t>
            </w:r>
          </w:p>
        </w:tc>
        <w:tc>
          <w:tcPr/>
          <w:p>
            <w:pPr>
              <w:pStyle w:val="Compact"/>
              <w:jc w:val="left"/>
            </w:pPr>
            <w:r>
              <w:t xml:space="preserve">10 sessions / 45 min each</w:t>
            </w:r>
          </w:p>
        </w:tc>
        <w:tc>
          <w:tcPr/>
          <w:p>
            <w:pPr>
              <w:pStyle w:val="Compact"/>
              <w:jc w:val="left"/>
            </w:pPr>
            <w:r>
              <w:t xml:space="preserve">€ 65.00</w:t>
            </w:r>
          </w:p>
        </w:tc>
        <w:tc>
          <w:tcPr/>
          <w:p>
            <w:pPr>
              <w:pStyle w:val="Compact"/>
              <w:jc w:val="left"/>
            </w:pPr>
            <w:r>
              <w:t xml:space="preserve">€ 650.00</w:t>
            </w:r>
          </w:p>
        </w:tc>
      </w:tr>
      <w:tr>
        <w:tc>
          <w:tcPr/>
          <w:p>
            <w:pPr>
              <w:pStyle w:val="Compact"/>
              <w:jc w:val="left"/>
            </w:pPr>
            <w:r>
              <w:t xml:space="preserve">03</w:t>
            </w:r>
          </w:p>
        </w:tc>
        <w:tc>
          <w:tcPr/>
          <w:p>
            <w:pPr>
              <w:pStyle w:val="Compact"/>
              <w:jc w:val="left"/>
            </w:pPr>
            <w:r>
              <w:t xml:space="preserve">Ultrasound Coordination &amp; Midwife Interpretation Support (Spain Madrid partner hospital)</w:t>
            </w:r>
          </w:p>
        </w:tc>
        <w:tc>
          <w:tcPr/>
          <w:p>
            <w:pPr>
              <w:pStyle w:val="Compact"/>
              <w:jc w:val="left"/>
            </w:pPr>
            <w:r>
              <w:t xml:space="preserve">3 sessions / 30 min each</w:t>
            </w:r>
          </w:p>
        </w:tc>
        <w:tc>
          <w:tcPr/>
          <w:p>
            <w:pPr>
              <w:pStyle w:val="Compact"/>
              <w:jc w:val="left"/>
            </w:pPr>
            <w:r>
              <w:t xml:space="preserve">€ 45.00</w:t>
            </w:r>
          </w:p>
        </w:tc>
        <w:tc>
          <w:tcPr/>
          <w:p>
            <w:pPr>
              <w:pStyle w:val="Compact"/>
              <w:jc w:val="left"/>
            </w:pPr>
            <w:r>
              <w:t xml:space="preserve">€ 135.00</w:t>
            </w:r>
          </w:p>
        </w:tc>
      </w:tr>
      <w:tr>
        <w:tc>
          <w:tcPr/>
          <w:p>
            <w:pPr>
              <w:pStyle w:val="Compact"/>
              <w:jc w:val="left"/>
            </w:pPr>
            <w:r>
              <w:t xml:space="preserve">04</w:t>
            </w:r>
          </w:p>
        </w:tc>
        <w:tc>
          <w:tcPr/>
          <w:p>
            <w:pPr>
              <w:pStyle w:val="Compact"/>
              <w:jc w:val="left"/>
            </w:pPr>
            <w:r>
              <w:t xml:space="preserve">Breastfeeding Education &amp; Lactation Support by Midwife</w:t>
            </w:r>
          </w:p>
        </w:tc>
        <w:tc>
          <w:tcPr/>
          <w:p>
            <w:pPr>
              <w:pStyle w:val="Compact"/>
              <w:jc w:val="left"/>
            </w:pPr>
            <w:r>
              <w:t xml:space="preserve">2 sessions / 60 min each</w:t>
            </w:r>
          </w:p>
        </w:tc>
        <w:tc>
          <w:tcPr/>
          <w:p>
            <w:pPr>
              <w:pStyle w:val="Compact"/>
              <w:jc w:val="left"/>
            </w:pPr>
            <w:r>
              <w:t xml:space="preserve">€ 70.00</w:t>
            </w:r>
          </w:p>
        </w:tc>
        <w:tc>
          <w:tcPr/>
          <w:p>
            <w:pPr>
              <w:pStyle w:val="Compact"/>
              <w:jc w:val="left"/>
            </w:pPr>
            <w:r>
              <w:t xml:space="preserve">€ 140.00</w:t>
            </w:r>
          </w:p>
        </w:tc>
      </w:tr>
      <w:tr>
        <w:tc>
          <w:tcPr/>
          <w:p>
            <w:pPr>
              <w:pStyle w:val="Compact"/>
              <w:jc w:val="left"/>
            </w:pPr>
            <w:r>
              <w:t xml:space="preserve">05</w:t>
            </w:r>
          </w:p>
        </w:tc>
        <w:tc>
          <w:tcPr/>
          <w:p>
            <w:pPr>
              <w:pStyle w:val="Compact"/>
              <w:jc w:val="left"/>
            </w:pPr>
            <w:r>
              <w:t xml:space="preserve">Birth Preparation &amp; Hypnobirthing Workshop (group, Spain Madrid community centre)</w:t>
            </w:r>
          </w:p>
        </w:tc>
        <w:tc>
          <w:tcPr/>
          <w:p>
            <w:pPr>
              <w:pStyle w:val="Compact"/>
              <w:jc w:val="left"/>
            </w:pPr>
            <w:r>
              <w:t xml:space="preserve">1 workshop / 3 hours</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06</w:t>
            </w:r>
          </w:p>
        </w:tc>
        <w:tc>
          <w:tcPr/>
          <w:p>
            <w:pPr>
              <w:pStyle w:val="Compact"/>
              <w:jc w:val="left"/>
            </w:pPr>
            <w:r>
              <w:t xml:space="preserve">Labour &amp; Delivery Midwife Attendance (hospital or home birth, Spain Madrid)</w:t>
            </w:r>
          </w:p>
        </w:tc>
        <w:tc>
          <w:tcPr/>
          <w:p>
            <w:pPr>
              <w:pStyle w:val="Compact"/>
              <w:jc w:val="left"/>
            </w:pPr>
            <w:r>
              <w:t xml:space="preserve">1 event / up to 12 hours</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07</w:t>
            </w:r>
          </w:p>
        </w:tc>
        <w:tc>
          <w:tcPr/>
          <w:p>
            <w:pPr>
              <w:pStyle w:val="Compact"/>
              <w:jc w:val="left"/>
            </w:pPr>
            <w:r>
              <w:t xml:space="preserve">Postnatal Midwife Home Visits (newborn assessment, maternal recovery check)</w:t>
            </w:r>
          </w:p>
        </w:tc>
        <w:tc>
          <w:tcPr/>
          <w:p>
            <w:pPr>
              <w:pStyle w:val="Compact"/>
              <w:jc w:val="left"/>
            </w:pPr>
            <w:r>
              <w:t xml:space="preserve">4 visits / 45 min each</w:t>
            </w:r>
          </w:p>
        </w:tc>
        <w:tc>
          <w:tcPr/>
          <w:p>
            <w:pPr>
              <w:pStyle w:val="Compact"/>
              <w:jc w:val="left"/>
            </w:pPr>
            <w:r>
              <w:t xml:space="preserve">€ 75.00</w:t>
            </w:r>
          </w:p>
        </w:tc>
        <w:tc>
          <w:tcPr/>
          <w:p>
            <w:pPr>
              <w:pStyle w:val="Compact"/>
              <w:jc w:val="left"/>
            </w:pPr>
            <w:r>
              <w:t xml:space="preserve">€ 300.00</w:t>
            </w:r>
          </w:p>
        </w:tc>
      </w:tr>
      <w:tr>
        <w:tc>
          <w:tcPr/>
          <w:p>
            <w:pPr>
              <w:pStyle w:val="Compact"/>
              <w:jc w:val="left"/>
            </w:pPr>
            <w:r>
              <w:t xml:space="preserve">08</w:t>
            </w:r>
          </w:p>
        </w:tc>
        <w:tc>
          <w:tcPr/>
          <w:p>
            <w:pPr>
              <w:pStyle w:val="Compact"/>
              <w:jc w:val="left"/>
            </w:pPr>
            <w:r>
              <w:t xml:space="preserve">24/7 Midwife Telephone &amp; Video Consultation Line (Spain Madrid coverage)</w:t>
            </w:r>
          </w:p>
        </w:tc>
        <w:tc>
          <w:tcPr/>
          <w:p>
            <w:pPr>
              <w:pStyle w:val="Compact"/>
              <w:jc w:val="left"/>
            </w:pPr>
            <w:r>
              <w:t xml:space="preserve">Full pregnancy &amp; 6-week postpartum</w:t>
            </w:r>
          </w:p>
        </w:tc>
        <w:tc>
          <w:tcPr/>
          <w:p>
            <w:pPr>
              <w:pStyle w:val="Compact"/>
              <w:jc w:val="left"/>
            </w:pPr>
            <w:r>
              <w:t xml:space="preserve">€ 50.00</w:t>
            </w:r>
          </w:p>
        </w:tc>
        <w:tc>
          <w:tcPr/>
          <w:p>
            <w:pPr>
              <w:pStyle w:val="Compact"/>
              <w:jc w:val="left"/>
            </w:pPr>
            <w:r>
              <w:t xml:space="preserve">€ 50.00</w:t>
            </w:r>
          </w:p>
        </w:tc>
      </w:tr>
      <w:tr>
        <w:tc>
          <w:tcPr/>
          <w:p>
            <w:pPr>
              <w:pStyle w:val="Compact"/>
              <w:jc w:val="left"/>
            </w:pPr>
            <w:r>
              <w:t xml:space="preserve">09</w:t>
            </w:r>
          </w:p>
        </w:tc>
        <w:tc>
          <w:tcPr/>
          <w:p>
            <w:pPr>
              <w:pStyle w:val="Compact"/>
              <w:jc w:val="left"/>
            </w:pPr>
            <w:r>
              <w:t xml:space="preserve">Emergency Midwife Call-out (outside standard hours, Spain Madrid area)</w:t>
            </w:r>
          </w:p>
        </w:tc>
        <w:tc>
          <w:tcPr/>
          <w:p>
            <w:pPr>
              <w:pStyle w:val="Compact"/>
              <w:jc w:val="left"/>
            </w:pPr>
            <w:r>
              <w:t xml:space="preserve">As required (max 2 calls)</w:t>
            </w:r>
          </w:p>
        </w:tc>
        <w:tc>
          <w:tcPr/>
          <w:p>
            <w:pPr>
              <w:pStyle w:val="Compact"/>
              <w:jc w:val="left"/>
            </w:pPr>
            <w:r>
              <w:t xml:space="preserve">€ 150.00</w:t>
            </w:r>
          </w:p>
        </w:tc>
        <w:tc>
          <w:tcPr/>
          <w:p>
            <w:pPr>
              <w:pStyle w:val="Compact"/>
              <w:jc w:val="left"/>
            </w:pPr>
            <w:r>
              <w:t xml:space="preserve">€ 300.00</w:t>
            </w:r>
          </w:p>
        </w:tc>
      </w:tr>
      <w:tr>
        <w:tc>
          <w:tcPr/>
          <w:p>
            <w:pPr>
              <w:pStyle w:val="Compact"/>
              <w:jc w:val="left"/>
            </w:pPr>
            <w:r>
              <w:t xml:space="preserve">10</w:t>
            </w:r>
          </w:p>
        </w:tc>
        <w:tc>
          <w:tcPr/>
          <w:p>
            <w:pPr>
              <w:pStyle w:val="Compact"/>
              <w:jc w:val="left"/>
            </w:pPr>
            <w:r>
              <w:t xml:space="preserve">Administrative &amp; Medical Record Filing (Spanish health system integration)</w:t>
            </w:r>
          </w:p>
        </w:tc>
        <w:tc>
          <w:tcPr/>
          <w:p>
            <w:pPr>
              <w:pStyle w:val="Compact"/>
              <w:jc w:val="left"/>
            </w:pPr>
            <w:r>
              <w:t xml:space="preserve">One-time service</w:t>
            </w:r>
          </w:p>
        </w:tc>
        <w:tc>
          <w:tcPr/>
          <w:p>
            <w:pPr>
              <w:pStyle w:val="Compact"/>
              <w:jc w:val="left"/>
            </w:pPr>
            <w:r>
              <w:t xml:space="preserve">€ 35.00</w:t>
            </w:r>
          </w:p>
        </w:tc>
        <w:tc>
          <w:tcPr/>
          <w:p>
            <w:pPr>
              <w:pStyle w:val="Compact"/>
              <w:jc w:val="left"/>
            </w:pPr>
            <w:r>
              <w:t xml:space="preserve">€ 35.00</w:t>
            </w:r>
          </w:p>
        </w:tc>
      </w:tr>
      <w:tr>
        <w:tc>
          <w:tcPr>
            <w:gridSpan w:val="4"/>
          </w:tcPr>
          <w:p>
            <w:pPr>
              <w:pStyle w:val="Compact"/>
              <w:jc w:val="right"/>
            </w:pPr>
            <w:r>
              <w:t xml:space="preserve">Subtotal</w:t>
            </w:r>
          </w:p>
        </w:tc>
        <w:tc>
          <w:tcPr/>
          <w:p>
            <w:pPr>
              <w:pStyle w:val="Compact"/>
              <w:jc w:val="left"/>
            </w:pPr>
            <w:r>
              <w:t xml:space="preserve">€ 2,715.00</w:t>
            </w:r>
          </w:p>
        </w:tc>
      </w:tr>
      <w:tr>
        <w:tc>
          <w:tcPr>
            <w:gridSpan w:val="4"/>
          </w:tcPr>
          <w:p>
            <w:pPr>
              <w:pStyle w:val="Compact"/>
              <w:jc w:val="right"/>
            </w:pPr>
            <w:r>
              <w:t xml:space="preserve">VAT (21% – Spain Madrid applicable rate)</w:t>
            </w:r>
          </w:p>
        </w:tc>
        <w:tc>
          <w:tcPr/>
          <w:p>
            <w:pPr>
              <w:pStyle w:val="Compact"/>
              <w:jc w:val="left"/>
            </w:pPr>
            <w:r>
              <w:t xml:space="preserve">€ 570.15</w:t>
            </w:r>
          </w:p>
        </w:tc>
      </w:tr>
      <w:tr>
        <w:tc>
          <w:tcPr>
            <w:gridSpan w:val="4"/>
          </w:tcPr>
          <w:p>
            <w:pPr>
              <w:pStyle w:val="Compact"/>
              <w:jc w:val="right"/>
            </w:pPr>
            <w:r>
              <w:t xml:space="preserve">TOTAL QUOTATION ESTIMATE</w:t>
            </w:r>
          </w:p>
        </w:tc>
        <w:tc>
          <w:tcPr/>
          <w:p>
            <w:pPr>
              <w:pStyle w:val="Compact"/>
              <w:jc w:val="left"/>
            </w:pPr>
            <w:r>
              <w:t xml:space="preserve">€ 3,285.15</w:t>
            </w:r>
          </w:p>
        </w:tc>
      </w:tr>
    </w:tbl>
    <w:p>
      <w:pPr>
        <w:pStyle w:val="BodyText"/>
      </w:pPr>
      <w:r>
        <w:t xml:space="preserve">Payment Terms</w:t>
      </w:r>
    </w:p>
    <w:p>
      <w:pPr>
        <w:pStyle w:val="BodyText"/>
      </w:pPr>
      <w:r>
        <w:t xml:space="preserve">This</w:t>
      </w:r>
      <w:r>
        <w:t xml:space="preserve"> </w:t>
      </w:r>
      <w:r>
        <w:rPr>
          <w:bCs/>
          <w:b/>
        </w:rPr>
        <w:t xml:space="preserve">Quotation Estimate</w:t>
      </w:r>
      <w:r>
        <w:t xml:space="preserve"> </w:t>
      </w:r>
      <w:r>
        <w:t xml:space="preserve">for</w:t>
      </w:r>
      <w:r>
        <w:t xml:space="preserve"> </w:t>
      </w:r>
      <w:r>
        <w:rPr>
          <w:bCs/>
          <w:b/>
        </w:rPr>
        <w:t xml:space="preserve">Midwife</w:t>
      </w:r>
      <w:r>
        <w:t xml:space="preserve"> </w:t>
      </w:r>
      <w:r>
        <w:t xml:space="preserve">services in</w:t>
      </w:r>
      <w:r>
        <w:t xml:space="preserve"> </w:t>
      </w:r>
      <w:r>
        <w:rPr>
          <w:bCs/>
          <w:b/>
        </w:rPr>
        <w:t xml:space="preserve">Spain Madrid</w:t>
      </w:r>
      <w:r>
        <w:t xml:space="preserve"> </w:t>
      </w:r>
      <w:r>
        <w:t xml:space="preserve">shall be settled according to the following schedule:</w:t>
      </w:r>
    </w:p>
    <w:p>
      <w:pPr>
        <w:numPr>
          <w:ilvl w:val="0"/>
          <w:numId w:val="1001"/>
        </w:numPr>
        <w:pStyle w:val="Compact"/>
      </w:pPr>
      <w:r>
        <w:rPr>
          <w:bCs/>
          <w:b/>
        </w:rPr>
        <w:t xml:space="preserve">Deposit (30%):</w:t>
      </w:r>
      <w:r>
        <w:t xml:space="preserve"> </w:t>
      </w:r>
      <w:r>
        <w:t xml:space="preserve">€ 985.55 – due upon acceptance of this Quotation Estimate, prior to the initial Midwife consultation.</w:t>
      </w:r>
    </w:p>
    <w:p>
      <w:pPr>
        <w:numPr>
          <w:ilvl w:val="0"/>
          <w:numId w:val="1001"/>
        </w:numPr>
        <w:pStyle w:val="Compact"/>
      </w:pPr>
      <w:r>
        <w:rPr>
          <w:bCs/>
          <w:b/>
        </w:rPr>
        <w:t xml:space="preserve">Second Payment (40%):</w:t>
      </w:r>
      <w:r>
        <w:t xml:space="preserve"> </w:t>
      </w:r>
      <w:r>
        <w:t xml:space="preserve">€ 1,314.06 – due at the 28th week of gestation or upon scheduling of the delivery, whichever comes first.</w:t>
      </w:r>
    </w:p>
    <w:p>
      <w:pPr>
        <w:numPr>
          <w:ilvl w:val="0"/>
          <w:numId w:val="1001"/>
        </w:numPr>
        <w:pStyle w:val="Compact"/>
      </w:pPr>
      <w:r>
        <w:rPr>
          <w:bCs/>
          <w:b/>
        </w:rPr>
        <w:t xml:space="preserve">Final Payment (30%):</w:t>
      </w:r>
      <w:r>
        <w:t xml:space="preserve"> </w:t>
      </w:r>
      <w:r>
        <w:t xml:space="preserve">€ 985.54 – due within 14 calendar days following the completion of all postnatal Midwife visits.</w:t>
      </w:r>
    </w:p>
    <w:p>
      <w:pPr>
        <w:numPr>
          <w:ilvl w:val="0"/>
          <w:numId w:val="1001"/>
        </w:numPr>
        <w:pStyle w:val="Compact"/>
      </w:pPr>
      <w:r>
        <w:t xml:space="preserve">Accepted payment methods: Bank transfer (IBAN ES), SEPA direct debit, or credit/debit card (Visa, Mastercard). All transactions are processed in accordance with Spanish financial regulations.</w:t>
      </w:r>
    </w:p>
    <w:p>
      <w:pPr>
        <w:pStyle w:val="FirstParagraph"/>
      </w:pPr>
      <w:r>
        <w:t xml:space="preserve">Terms &amp; Conditions</w:t>
      </w:r>
    </w:p>
    <w:p>
      <w:pPr>
        <w:numPr>
          <w:ilvl w:val="0"/>
          <w:numId w:val="1002"/>
        </w:numPr>
        <w:pStyle w:val="Compact"/>
      </w:pPr>
      <w:r>
        <w:t xml:space="preserve">This Quotation Estimate is valid for 30 calendar days from the date of issue. After this period, pricing for Midwife services in Spain Madrid may be subject to revision based on updated cost structures.</w:t>
      </w:r>
    </w:p>
    <w:p>
      <w:pPr>
        <w:numPr>
          <w:ilvl w:val="0"/>
          <w:numId w:val="1002"/>
        </w:numPr>
        <w:pStyle w:val="Compact"/>
      </w:pPr>
      <w:r>
        <w:t xml:space="preserve">All Midwife services described in this Quotation Estimate are provided by professionals registered with the Colegio Oficial de Matronas de Madrid and hold valid professional indemnity insurance in Spain.</w:t>
      </w:r>
    </w:p>
    <w:p>
      <w:pPr>
        <w:numPr>
          <w:ilvl w:val="0"/>
          <w:numId w:val="1002"/>
        </w:numPr>
        <w:pStyle w:val="Compact"/>
      </w:pPr>
      <w:r>
        <w:t xml:space="preserve">The client acknowledges that this Quotation Estimate covers midwifery care only. Additional specialist medical interventions (obstetrician, anaesthetist, paediatrician) are not included and will be quoted separately by the relevant hospital or clinic in Spain Madrid.</w:t>
      </w:r>
    </w:p>
    <w:p>
      <w:pPr>
        <w:numPr>
          <w:ilvl w:val="0"/>
          <w:numId w:val="1002"/>
        </w:numPr>
        <w:pStyle w:val="Compact"/>
      </w:pPr>
      <w:r>
        <w:t xml:space="preserve">In the event of a medical emergency requiring transfer to a hospital in Spain Madrid, the Midwife will coordinate the transfer and provide continuous support. Any additional hospital fees are the responsibility of the client or their health insurance provider.</w:t>
      </w:r>
    </w:p>
    <w:p>
      <w:pPr>
        <w:numPr>
          <w:ilvl w:val="0"/>
          <w:numId w:val="1002"/>
        </w:numPr>
        <w:pStyle w:val="Compact"/>
      </w:pPr>
      <w:r>
        <w:t xml:space="preserve">Cancellation policy: Cancellations made more than 72 hours before a scheduled Midwife appointment will be rescheduled at no charge. Cancellations within 72 hours or no-shows will incur a fee of 50% of the session price.</w:t>
      </w:r>
    </w:p>
    <w:p>
      <w:pPr>
        <w:numPr>
          <w:ilvl w:val="0"/>
          <w:numId w:val="1002"/>
        </w:numPr>
        <w:pStyle w:val="Compact"/>
      </w:pPr>
      <w:r>
        <w:t xml:space="preserve">All personal health data collected during Midwife consultations in Spain Madrid will be processed in full compliance with the Spanish Organic Law 3/2018 (LOPDGDD) and the EU General Data Protection Regulation (GDPR).</w:t>
      </w:r>
    </w:p>
    <w:p>
      <w:pPr>
        <w:numPr>
          <w:ilvl w:val="0"/>
          <w:numId w:val="1002"/>
        </w:numPr>
        <w:pStyle w:val="Compact"/>
      </w:pPr>
      <w:r>
        <w:t xml:space="preserve">This Quotation Estimate does not constitute a binding contract until signed and countersigned by both parties. The final service agreement will be issued upon acceptance.</w:t>
      </w:r>
    </w:p>
    <w:p>
      <w:pPr>
        <w:pStyle w:val="FirstParagraph"/>
      </w:pPr>
      <w:r>
        <w:t xml:space="preserve">Acceptance &amp; Signatures</w:t>
      </w:r>
    </w:p>
    <w:p>
      <w:pPr>
        <w:pStyle w:val="BodyText"/>
      </w:pPr>
      <w:r>
        <w:t xml:space="preserve">By signing below, both parties confirm that this</w:t>
      </w:r>
      <w:r>
        <w:t xml:space="preserve"> </w:t>
      </w:r>
      <w:r>
        <w:rPr>
          <w:bCs/>
          <w:b/>
        </w:rPr>
        <w:t xml:space="preserve">Quotation Estimate</w:t>
      </w:r>
      <w:r>
        <w:t xml:space="preserve"> </w:t>
      </w:r>
      <w:r>
        <w:t xml:space="preserve">for</w:t>
      </w:r>
      <w:r>
        <w:t xml:space="preserve"> </w:t>
      </w:r>
      <w:r>
        <w:rPr>
          <w:bCs/>
          <w:b/>
        </w:rPr>
        <w:t xml:space="preserve">Midwife</w:t>
      </w:r>
      <w:r>
        <w:t xml:space="preserve"> </w:t>
      </w:r>
      <w:r>
        <w:t xml:space="preserve">services in</w:t>
      </w:r>
      <w:r>
        <w:t xml:space="preserve"> </w:t>
      </w:r>
      <w:r>
        <w:rPr>
          <w:bCs/>
          <w:b/>
        </w:rPr>
        <w:t xml:space="preserve">Spain Madrid</w:t>
      </w:r>
      <w:r>
        <w:t xml:space="preserve"> </w:t>
      </w:r>
      <w:r>
        <w:t xml:space="preserve">has been reviewed, understood, and accepted in its entirety.</w:t>
      </w:r>
    </w:p>
    <w:p>
      <w:pPr>
        <w:pStyle w:val="BodyText"/>
      </w:pPr>
      <w:r>
        <w:rPr>
          <w:bCs/>
          <w:b/>
        </w:rPr>
        <w:t xml:space="preserve">For Maternidad Madrid Cuidado Integral</w:t>
      </w:r>
      <w:r>
        <w:br/>
      </w:r>
      <w:r>
        <w:t xml:space="preserve">Name: _________________________</w:t>
      </w:r>
      <w:r>
        <w:br/>
      </w:r>
      <w:r>
        <w:t xml:space="preserve">Title: Lead Midwife /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Signature: _________________________</w:t>
      </w:r>
      <w:r>
        <w:br/>
      </w:r>
      <w:r>
        <w:t xml:space="preserve">Date: _________________________</w:t>
      </w:r>
    </w:p>
    <w:p>
      <w:pPr>
        <w:pStyle w:val="BodyText"/>
      </w:pPr>
      <w:r>
        <w:t xml:space="preserve">Maternidad Madrid Cuidado Integral – Quotation Estimate QTE-2025-MAD-0347</w:t>
      </w:r>
    </w:p>
    <w:p>
      <w:pPr>
        <w:pStyle w:val="BodyText"/>
      </w:pPr>
      <w:r>
        <w:t xml:space="preserve">Issued in Spain Madrid | This document is generated electronically and is valid without a physical stamp.</w:t>
      </w:r>
    </w:p>
    <w:p>
      <w:pPr>
        <w:pStyle w:val="BodyText"/>
      </w:pPr>
      <w:r>
        <w:t xml:space="preserve">For queries regarding this Quotation Estimate, please contact our office at +34 91 555 0123 or info@maternidadmadrid.es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Spain Madrid</dc:title>
  <dc:creator/>
  <dc:language>en</dc:language>
  <cp:keywords/>
  <dcterms:created xsi:type="dcterms:W3CDTF">2026-10-10T06:48:41Z</dcterms:created>
  <dcterms:modified xsi:type="dcterms:W3CDTF">2026-10-10T06:48:41Z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