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rPr>
          <w:bCs/>
          <w:b/>
        </w:rPr>
        <w:t xml:space="preserve">Golden State Midwifery &amp; Perinatal Care, LLC</w:t>
      </w:r>
    </w:p>
    <w:p>
      <w:pPr>
        <w:pStyle w:val="BodyText"/>
      </w:pPr>
      <w:r>
        <w:t xml:space="preserve">4820 Wilshire Boulevard, Suite 310, Los Angeles, California 90036, United States</w:t>
      </w:r>
    </w:p>
    <w:p>
      <w:pPr>
        <w:pStyle w:val="BodyText"/>
      </w:pPr>
      <w:r>
        <w:t xml:space="preserve">Phone: (213) 555-0187 | Email: estimates@goldenstatemidwifery.com</w:t>
      </w:r>
    </w:p>
    <w:p>
      <w:pPr>
        <w:pStyle w:val="BodyText"/>
      </w:pPr>
      <w:r>
        <w:t xml:space="preserve">CA License No. CM-2024-08841 | NPI: 1740-2983-5561</w:t>
      </w:r>
    </w:p>
    <w:p>
      <w:pPr>
        <w:pStyle w:val="BodyText"/>
      </w:pPr>
      <w:r>
        <w:t xml:space="preserve">Quotation Estimate No. QTE-2025-04472</w:t>
      </w:r>
    </w:p>
    <w:bookmarkEnd w:id="20"/>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Sarah Mitchell, CNM</w:t>
      </w:r>
    </w:p>
    <w:p>
      <w:pPr>
        <w:pStyle w:val="BodyText"/>
      </w:pPr>
      <w:r>
        <w:rPr>
          <w:bCs/>
          <w:b/>
        </w:rPr>
        <w:t xml:space="preserve">Client Name:</w:t>
      </w:r>
      <w:r>
        <w:t xml:space="preserve"> </w:t>
      </w:r>
      <w:r>
        <w:t xml:space="preserve">[Client Full Name]</w:t>
      </w:r>
      <w:r>
        <w:br/>
      </w:r>
      <w:r>
        <w:rPr>
          <w:bCs/>
          <w:b/>
        </w:rPr>
        <w:t xml:space="preserve">Client Address:</w:t>
      </w:r>
      <w:r>
        <w:t xml:space="preserve"> </w:t>
      </w:r>
      <w:r>
        <w:t xml:space="preserve">[Street Address], Los Angeles, CA 900XX</w:t>
      </w:r>
      <w:r>
        <w:br/>
      </w:r>
      <w:r>
        <w:rPr>
          <w:bCs/>
          <w:b/>
        </w:rPr>
        <w:t xml:space="preserve">Client Phone:</w:t>
      </w:r>
      <w:r>
        <w:t xml:space="preserve"> </w:t>
      </w:r>
      <w:r>
        <w:t xml:space="preserve">(___) ___-____</w:t>
      </w:r>
      <w:r>
        <w:br/>
      </w:r>
      <w:r>
        <w:rPr>
          <w:bCs/>
          <w:b/>
        </w:rPr>
        <w:t xml:space="preserve">Insurance Provider:</w:t>
      </w:r>
      <w:r>
        <w:t xml:space="preserve"> </w:t>
      </w:r>
      <w:r>
        <w:t xml:space="preserve">[Provider Name / Self-Pay]</w:t>
      </w:r>
    </w:p>
    <w:p>
      <w:pPr>
        <w:pStyle w:val="BodyText"/>
      </w:pPr>
      <w:r>
        <w:t xml:space="preserve">1. Purpose of This Quotation Estimate</w:t>
      </w:r>
    </w:p>
    <w:p>
      <w:pPr>
        <w:pStyle w:val="BodyText"/>
      </w:pPr>
      <w:r>
        <w:t xml:space="preserve">This Quotation Estimate is issued by Golden State Midwifery &amp; Perinatal Care, LLC to provide a comprehensive, itemized cost breakdown for professional Midwife services to be rendered in the United States Los Angeles metropolitan area. This document serves as a formal, non-binding estimate of anticipated charges for the full scope of perinatal care, prenatal visits, labor and delivery support, and postpartum follow-up provided by a certified and licensed Midwife. All pricing reflects current 2025 fee schedules applicable to the United States Los Angeles region and is subject to the terms outlined herein.</w:t>
      </w:r>
    </w:p>
    <w:p>
      <w:pPr>
        <w:pStyle w:val="BodyText"/>
      </w:pPr>
      <w:r>
        <w:t xml:space="preserve">2. Scope of Midwife Services</w:t>
      </w:r>
    </w:p>
    <w:p>
      <w:pPr>
        <w:pStyle w:val="BodyText"/>
      </w:pPr>
      <w:r>
        <w:t xml:space="preserve">The following Midwife services are included in this Quotation Estimate. Our Midwife, a Certified Nurse-Midwife (CNM) licensed by the California Board of Registered Nursing and certified by the American Midwifery Certification Board (AMCB), will provide evidence-based, patient-centered care throughout the entire perinatal period. Services are delivered at our clinic in Los Angeles, California, and at the client's private residence within the United States Los Angeles city limits, or at a partner birthing center as mutually agreed upon.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Initial Prenatal Consultation &amp; Comprehensive Risk Assessment (Midwife-led)</w:t>
            </w:r>
          </w:p>
        </w:tc>
        <w:tc>
          <w:tcPr/>
          <w:p>
            <w:pPr>
              <w:pStyle w:val="Compact"/>
              <w:jc w:val="left"/>
            </w:pPr>
            <w:r>
              <w:t xml:space="preserve">1 session</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2</w:t>
            </w:r>
          </w:p>
        </w:tc>
        <w:tc>
          <w:tcPr/>
          <w:p>
            <w:pPr>
              <w:pStyle w:val="Compact"/>
              <w:jc w:val="left"/>
            </w:pPr>
            <w:r>
              <w:t xml:space="preserve">Routine Prenatal Visits (weeks 8 through 36, approximately every 4 weeks)</w:t>
            </w:r>
          </w:p>
        </w:tc>
        <w:tc>
          <w:tcPr/>
          <w:p>
            <w:pPr>
              <w:pStyle w:val="Compact"/>
              <w:jc w:val="left"/>
            </w:pPr>
            <w:r>
              <w:t xml:space="preserve">8 visits</w:t>
            </w:r>
          </w:p>
        </w:tc>
        <w:tc>
          <w:tcPr/>
          <w:p>
            <w:pPr>
              <w:pStyle w:val="Compact"/>
              <w:jc w:val="left"/>
            </w:pPr>
            <w:r>
              <w:t xml:space="preserve">$225.00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Bi-Weekly Prenatal Visits (weeks 36 through 40, approximately every 2 weeks)</w:t>
            </w:r>
          </w:p>
        </w:tc>
        <w:tc>
          <w:tcPr/>
          <w:p>
            <w:pPr>
              <w:pStyle w:val="Compact"/>
              <w:jc w:val="left"/>
            </w:pPr>
            <w:r>
              <w:t xml:space="preserve">3 visits</w:t>
            </w:r>
          </w:p>
        </w:tc>
        <w:tc>
          <w:tcPr/>
          <w:p>
            <w:pPr>
              <w:pStyle w:val="Compact"/>
              <w:jc w:val="left"/>
            </w:pPr>
            <w:r>
              <w:t xml:space="preserve">$225.00</w:t>
            </w:r>
          </w:p>
        </w:tc>
        <w:tc>
          <w:tcPr/>
          <w:p>
            <w:pPr>
              <w:pStyle w:val="Compact"/>
              <w:jc w:val="left"/>
            </w:pPr>
            <w:r>
              <w:t xml:space="preserve">$675.00</w:t>
            </w:r>
          </w:p>
        </w:tc>
      </w:tr>
      <w:tr>
        <w:tc>
          <w:tcPr/>
          <w:p>
            <w:pPr>
              <w:pStyle w:val="Compact"/>
              <w:jc w:val="left"/>
            </w:pPr>
            <w:r>
              <w:t xml:space="preserve">4</w:t>
            </w:r>
          </w:p>
        </w:tc>
        <w:tc>
          <w:tcPr/>
          <w:p>
            <w:pPr>
              <w:pStyle w:val="Compact"/>
              <w:jc w:val="left"/>
            </w:pPr>
            <w:r>
              <w:t xml:space="preserve">Weekly Prenatal Visits (weeks 40 through 41, as needed)</w:t>
            </w:r>
          </w:p>
        </w:tc>
        <w:tc>
          <w:tcPr/>
          <w:p>
            <w:pPr>
              <w:pStyle w:val="Compact"/>
              <w:jc w:val="left"/>
            </w:pPr>
            <w:r>
              <w:t xml:space="preserve">2 visits</w:t>
            </w:r>
          </w:p>
        </w:tc>
        <w:tc>
          <w:tcPr/>
          <w:p>
            <w:pPr>
              <w:pStyle w:val="Compact"/>
              <w:jc w:val="left"/>
            </w:pPr>
            <w:r>
              <w:t xml:space="preserve">$225.00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Labor &amp; Delivery Support by Midwife (home birth or birthing center, United States Los Angeles)</w:t>
            </w:r>
          </w:p>
        </w:tc>
        <w:tc>
          <w:tcPr/>
          <w:p>
            <w:pPr>
              <w:pStyle w:val="Compact"/>
              <w:jc w:val="left"/>
            </w:pPr>
            <w:r>
              <w:t xml:space="preserve">1 event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Postpartum Home Visits (days 3, 7, 14, and 28 post-delivery)</w:t>
            </w:r>
          </w:p>
        </w:tc>
        <w:tc>
          <w:tcPr/>
          <w:p>
            <w:pPr>
              <w:pStyle w:val="Compact"/>
              <w:jc w:val="left"/>
            </w:pPr>
            <w:r>
              <w:t xml:space="preserve">4 visits</w:t>
            </w:r>
          </w:p>
        </w:tc>
        <w:tc>
          <w:tcPr/>
          <w:p>
            <w:pPr>
              <w:pStyle w:val="Compact"/>
              <w:jc w:val="left"/>
            </w:pPr>
            <w:r>
              <w:t xml:space="preserve">$195.00</w:t>
            </w:r>
          </w:p>
        </w:tc>
        <w:tc>
          <w:tcPr/>
          <w:p>
            <w:pPr>
              <w:pStyle w:val="Compact"/>
              <w:jc w:val="left"/>
            </w:pPr>
            <w:r>
              <w:t xml:space="preserve">$780.00</w:t>
            </w:r>
          </w:p>
        </w:tc>
      </w:tr>
      <w:tr>
        <w:tc>
          <w:tcPr/>
          <w:p>
            <w:pPr>
              <w:pStyle w:val="Compact"/>
              <w:jc w:val="left"/>
            </w:pPr>
            <w:r>
              <w:t xml:space="preserve">7</w:t>
            </w:r>
          </w:p>
        </w:tc>
        <w:tc>
          <w:tcPr/>
          <w:p>
            <w:pPr>
              <w:pStyle w:val="Compact"/>
              <w:jc w:val="left"/>
            </w:pPr>
            <w:r>
              <w:t xml:space="preserve">Newborn Physical Examination &amp; Initial Screening (performed by Midwife)</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Lactation Consultation &amp; Breastfeeding Support (up to 3 sessions)</w:t>
            </w:r>
          </w:p>
        </w:tc>
        <w:tc>
          <w:tcPr/>
          <w:p>
            <w:pPr>
              <w:pStyle w:val="Compact"/>
              <w:jc w:val="left"/>
            </w:pPr>
            <w:r>
              <w:t xml:space="preserve">3 sessions</w:t>
            </w:r>
          </w:p>
        </w:tc>
        <w:tc>
          <w:tcPr/>
          <w:p>
            <w:pPr>
              <w:pStyle w:val="Compact"/>
              <w:jc w:val="left"/>
            </w:pPr>
            <w:r>
              <w:t xml:space="preserve">$125.00</w:t>
            </w:r>
          </w:p>
        </w:tc>
        <w:tc>
          <w:tcPr/>
          <w:p>
            <w:pPr>
              <w:pStyle w:val="Compact"/>
              <w:jc w:val="left"/>
            </w:pPr>
            <w:r>
              <w:t xml:space="preserve">$375.00</w:t>
            </w:r>
          </w:p>
        </w:tc>
      </w:tr>
      <w:tr>
        <w:tc>
          <w:tcPr/>
          <w:p>
            <w:pPr>
              <w:pStyle w:val="Compact"/>
              <w:jc w:val="left"/>
            </w:pPr>
            <w:r>
              <w:t xml:space="preserve">9</w:t>
            </w:r>
          </w:p>
        </w:tc>
        <w:tc>
          <w:tcPr/>
          <w:p>
            <w:pPr>
              <w:pStyle w:val="Compact"/>
              <w:jc w:val="left"/>
            </w:pPr>
            <w:r>
              <w:t xml:space="preserve">Ultrasound &amp; Laboratory Coordination (first-trimester dating, anatomy scan, bloodwork, urinalysis, glucose screening, Group B Strep culture)</w:t>
            </w:r>
          </w:p>
        </w:tc>
        <w:tc>
          <w:tcPr/>
          <w:p>
            <w:pPr>
              <w:pStyle w:val="Compact"/>
              <w:jc w:val="left"/>
            </w:pPr>
            <w:r>
              <w:t xml:space="preserve">Package</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10</w:t>
            </w:r>
          </w:p>
        </w:tc>
        <w:tc>
          <w:tcPr/>
          <w:p>
            <w:pPr>
              <w:pStyle w:val="Compact"/>
              <w:jc w:val="left"/>
            </w:pPr>
            <w:r>
              <w:t xml:space="preserve">Birth Plan Development, Education Workshop, &amp; Perinatal Counseling (group or individual, Los Angeles community center)</w:t>
            </w:r>
          </w:p>
        </w:tc>
        <w:tc>
          <w:tcPr/>
          <w:p>
            <w:pPr>
              <w:pStyle w:val="Compact"/>
              <w:jc w:val="left"/>
            </w:pPr>
            <w:r>
              <w:t xml:space="preserve">2 sessions</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11</w:t>
            </w:r>
          </w:p>
        </w:tc>
        <w:tc>
          <w:tcPr/>
          <w:p>
            <w:pPr>
              <w:pStyle w:val="Compact"/>
              <w:jc w:val="left"/>
            </w:pPr>
            <w:r>
              <w:t xml:space="preserve">Emergency After-Hours Availability &amp; On-Call Midwife Coverage (40-week period)</w:t>
            </w:r>
          </w:p>
        </w:tc>
        <w:tc>
          <w:tcPr/>
          <w:p>
            <w:pPr>
              <w:pStyle w:val="Compact"/>
              <w:jc w:val="left"/>
            </w:pPr>
            <w:r>
              <w:t xml:space="preserve">1 period</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12</w:t>
            </w:r>
          </w:p>
        </w:tc>
        <w:tc>
          <w:tcPr/>
          <w:p>
            <w:pPr>
              <w:pStyle w:val="Compact"/>
              <w:jc w:val="left"/>
            </w:pPr>
            <w:r>
              <w:t xml:space="preserve">Medical Records, Documentation &amp; Referral Coordination (obstetrician backup, hospital transfer if required)</w:t>
            </w:r>
          </w:p>
        </w:tc>
        <w:tc>
          <w:tcPr/>
          <w:p>
            <w:pPr>
              <w:pStyle w:val="Compact"/>
              <w:jc w:val="left"/>
            </w:pPr>
            <w:r>
              <w:t xml:space="preserve">Package</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right"/>
            </w:pPr>
            <w:r>
              <w:t xml:space="preserve">ESTIMATED GRAND TOTAL (USD):</w:t>
            </w:r>
          </w:p>
        </w:tc>
        <w:tc>
          <w:tcPr/>
          <w:p>
            <w:pPr>
              <w:pStyle w:val="Compact"/>
              <w:jc w:val="left"/>
            </w:pPr>
            <w:r>
              <w:t xml:space="preserve">$9,145.00</w:t>
            </w:r>
          </w:p>
        </w:tc>
      </w:tr>
    </w:tbl>
    <w:p>
      <w:pPr>
        <w:pStyle w:val="BodyText"/>
      </w:pPr>
      <w:r>
        <w:t xml:space="preserve">3. Additional Notes on This Quotation Estimate</w:t>
      </w:r>
    </w:p>
    <w:p>
      <w:pPr>
        <w:numPr>
          <w:ilvl w:val="0"/>
          <w:numId w:val="1001"/>
        </w:numPr>
        <w:pStyle w:val="Compact"/>
      </w:pPr>
      <w:r>
        <w:t xml:space="preserve">This Quotation Estimate is valid for thirty (30) calendar days from the date of issue. After the expiration date, pricing may be adjusted to reflect changes in the United States Los Angeles healthcare market, insurance reimbursement rates, or regulatory fee updates.</w:t>
      </w:r>
    </w:p>
    <w:p>
      <w:pPr>
        <w:numPr>
          <w:ilvl w:val="0"/>
          <w:numId w:val="1001"/>
        </w:numPr>
        <w:pStyle w:val="Compact"/>
      </w:pPr>
      <w:r>
        <w:t xml:space="preserve">All Midwife services are provided in compliance with California Health and Safety Code, Title 22, and the California Midwifery Practice Act. Our Midwife operates under a collaborative practice agreement with a licensed obstetrician-gynecologist in Los Angeles, California.</w:t>
      </w:r>
    </w:p>
    <w:p>
      <w:pPr>
        <w:numPr>
          <w:ilvl w:val="0"/>
          <w:numId w:val="1001"/>
        </w:numPr>
        <w:pStyle w:val="Compact"/>
      </w:pPr>
      <w:r>
        <w:t xml:space="preserve">Home birth services are available within the city of Los Angeles and its immediate surrounding areas (including West Hollywood, Culver City, Santa Monica, and Beverly Hills). A home safety assessment will be conducted prior to scheduling delivery at the client's residence.</w:t>
      </w:r>
    </w:p>
    <w:p>
      <w:pPr>
        <w:numPr>
          <w:ilvl w:val="0"/>
          <w:numId w:val="1001"/>
        </w:numPr>
        <w:pStyle w:val="Compact"/>
      </w:pPr>
      <w:r>
        <w:t xml:space="preserve">Should a hospital transfer become medically necessary during labor or delivery, the Midwife will accompany the client to the nearest appropriate facility in the United States Los Angeles area. Transfer-related hospital charges are not included in this Quotation Estimate and will be billed separately by the receiving institution.</w:t>
      </w:r>
    </w:p>
    <w:p>
      <w:pPr>
        <w:numPr>
          <w:ilvl w:val="0"/>
          <w:numId w:val="1001"/>
        </w:numPr>
        <w:pStyle w:val="Compact"/>
      </w:pPr>
      <w:r>
        <w:t xml:space="preserve">Insurance billing: This Quotation Estimate reflects self-pay (out-of-pocket) rates. If the client elects to submit claims to a commercial insurance carrier or Medi-Cal, the final out-of-pocket amount may differ. Our billing office will coordinate directly with the insurer to determine covered benefits.</w:t>
      </w:r>
    </w:p>
    <w:p>
      <w:pPr>
        <w:numPr>
          <w:ilvl w:val="0"/>
          <w:numId w:val="1001"/>
        </w:numPr>
        <w:pStyle w:val="Compact"/>
      </w:pPr>
      <w:r>
        <w:t xml:space="preserve">A non-refundable deposit of $500.00 is required to secure the Midwife's availability for the estimated due date. The deposit is applied toward the final balance.</w:t>
      </w:r>
    </w:p>
    <w:p>
      <w:pPr>
        <w:numPr>
          <w:ilvl w:val="0"/>
          <w:numId w:val="1001"/>
        </w:numPr>
        <w:pStyle w:val="Compact"/>
      </w:pPr>
      <w:r>
        <w:t xml:space="preserve">Payment schedule: 25% at the time of signing the service agreement, 25% at 28 weeks gestation, 25% at 36 weeks gestation, and the remaining 25% within fourteen (14) days following delivery.</w:t>
      </w:r>
    </w:p>
    <w:p>
      <w:pPr>
        <w:numPr>
          <w:ilvl w:val="0"/>
          <w:numId w:val="1001"/>
        </w:numPr>
        <w:pStyle w:val="Compact"/>
      </w:pPr>
      <w:r>
        <w:t xml:space="preserve">This Quotation Estimate does not include costs for cesarean section, neonatal intensive care, or any surgical intervention. Such procedures fall outside the scope of Midwife practice and will be managed by the collaborating physician.</w:t>
      </w:r>
    </w:p>
    <w:p>
      <w:pPr>
        <w:numPr>
          <w:ilvl w:val="0"/>
          <w:numId w:val="1001"/>
        </w:numPr>
        <w:pStyle w:val="Compact"/>
      </w:pPr>
      <w:r>
        <w:t xml:space="preserve">All services are subject to the Midwife's clinical judgment. The Midwife reserves the right to modify the care plan if the client's health status changes, and any additional services rendered will be communicated and documented prior to provision.</w:t>
      </w:r>
    </w:p>
    <w:p>
      <w:pPr>
        <w:pStyle w:val="FirstParagraph"/>
      </w:pPr>
      <w:r>
        <w:t xml:space="preserve">4. Acceptance &amp; Authorization</w:t>
      </w:r>
    </w:p>
    <w:p>
      <w:pPr>
        <w:pStyle w:val="BodyText"/>
      </w:pPr>
      <w:r>
        <w:t xml:space="preserve">By signing below, the client acknowledges receipt of this Quotation Estimate for Midwife services in the United States Los Angeles area and agrees to the terms, conditions, and estimated pricing outlined in this document. This signature does not constitute a binding contract until a separate Service Agreement is executed by both parties.</w:t>
      </w:r>
    </w:p>
    <w:p>
      <w:pPr>
        <w:pStyle w:val="BodyText"/>
      </w:pPr>
      <w:r>
        <w:rPr>
          <w:bCs/>
          <w:b/>
        </w:rPr>
        <w:t xml:space="preserve">Client Signature</w:t>
      </w:r>
      <w:r>
        <w:br/>
      </w:r>
      <w:r>
        <w:t xml:space="preserve">Name: ______________________________</w:t>
      </w:r>
      <w:r>
        <w:br/>
      </w:r>
      <w:r>
        <w:t xml:space="preserve">Date: ______________________________</w:t>
      </w:r>
    </w:p>
    <w:p>
      <w:pPr>
        <w:pStyle w:val="BodyText"/>
      </w:pPr>
      <w:r>
        <w:rPr>
          <w:bCs/>
          <w:b/>
        </w:rPr>
        <w:t xml:space="preserve">Midwife / Authorized Representative</w:t>
      </w:r>
      <w:r>
        <w:br/>
      </w:r>
      <w:r>
        <w:t xml:space="preserve">Name: Sarah Mitchell, CNM</w:t>
      </w:r>
      <w:r>
        <w:br/>
      </w:r>
      <w:r>
        <w:t xml:space="preserve">Golden State Midwifery &amp; Perinatal Care, LLC</w:t>
      </w:r>
      <w:r>
        <w:br/>
      </w:r>
      <w:r>
        <w:t xml:space="preserve">Date: ______________________________</w:t>
      </w:r>
    </w:p>
    <w:p>
      <w:pPr>
        <w:pStyle w:val="BodyText"/>
      </w:pPr>
      <w:r>
        <w:t xml:space="preserve">Golden State Midwifery &amp; Perinatal Care, LLC | 4820 Wilshire Blvd, Suite 310, Los Angeles, CA 90036 | United States</w:t>
      </w:r>
    </w:p>
    <w:p>
      <w:pPr>
        <w:pStyle w:val="BodyText"/>
      </w:pPr>
      <w:r>
        <w:t xml:space="preserve">Quotation Estimate No. QTE-2025-04472 | This document is confidential and intended solely for the named client.</w:t>
      </w:r>
    </w:p>
    <w:p>
      <w:pPr>
        <w:pStyle w:val="BodyText"/>
      </w:pPr>
      <w:r>
        <w:t xml:space="preserve">© 2025 Golden State Midwifery &amp; Perinatal Care,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United States Los Angeles</dc:title>
  <dc:creator/>
  <dc:language>en</dc:language>
  <cp:keywords/>
  <dcterms:created xsi:type="dcterms:W3CDTF">2026-10-10T08:13:35Z</dcterms:created>
  <dcterms:modified xsi:type="dcterms:W3CDTF">2026-10-10T08:13:35Z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