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rPr>
          <w:bCs/>
          <w:b/>
        </w:rPr>
        <w:t xml:space="preserve">Defence &amp; Security Solutions Group Inc.</w:t>
      </w:r>
    </w:p>
    <w:p>
      <w:pPr>
        <w:pStyle w:val="BodyText"/>
      </w:pPr>
      <w:r>
        <w:t xml:space="preserve">4500 Boulevard René-Lévesque Ouest, Suite 1200, Canada Montreal, Quebec H3Z 2X7</w:t>
      </w:r>
    </w:p>
    <w:p>
      <w:pPr>
        <w:pStyle w:val="BodyText"/>
      </w:pPr>
      <w:r>
        <w:t xml:space="preserve">Telephone: (514) 555-0192  |  Email: quotes@defsec-solutions.ca  |  GST No.: 123456789RT0001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QEST-2025-MONT-0487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Military Officer, Canadian Armed Forces – Montreal Garrison Command</w:t>
            </w:r>
          </w:p>
        </w:tc>
      </w:tr>
      <w:tr>
        <w:tc>
          <w:tcPr/>
          <w:p>
            <w:pPr>
              <w:pStyle w:val="Compact"/>
              <w:jc w:val="left"/>
            </w:pPr>
            <w:r>
              <w:t xml:space="preserve">Officer Rank &amp; Designation:</w:t>
            </w:r>
          </w:p>
        </w:tc>
        <w:tc>
          <w:tcPr/>
          <w:p>
            <w:pPr>
              <w:pStyle w:val="Compact"/>
              <w:jc w:val="left"/>
            </w:pPr>
            <w:r>
              <w:t xml:space="preserve">Major (Army) / Lieutenant Commander (Navy) – Operational Planning Division</w:t>
            </w:r>
          </w:p>
        </w:tc>
      </w:tr>
      <w:tr>
        <w:tc>
          <w:tcPr/>
          <w:p>
            <w:pPr>
              <w:pStyle w:val="Compact"/>
              <w:jc w:val="left"/>
            </w:pPr>
            <w:r>
              <w:t xml:space="preserve">Location of Service:</w:t>
            </w:r>
          </w:p>
        </w:tc>
        <w:tc>
          <w:tcPr/>
          <w:p>
            <w:pPr>
              <w:pStyle w:val="Compact"/>
              <w:jc w:val="left"/>
            </w:pPr>
            <w:r>
              <w:t xml:space="preserve">Canada Montreal, Quebec – CFB Montreal &amp; Surrounding Municipalities</w:t>
            </w:r>
          </w:p>
        </w:tc>
      </w:tr>
      <w:tr>
        <w:tc>
          <w:tcPr/>
          <w:p>
            <w:pPr>
              <w:pStyle w:val="Compact"/>
              <w:jc w:val="left"/>
            </w:pPr>
            <w:r>
              <w:t xml:space="preserve">Prepared By:</w:t>
            </w:r>
          </w:p>
        </w:tc>
        <w:tc>
          <w:tcPr/>
          <w:p>
            <w:pPr>
              <w:pStyle w:val="Compact"/>
              <w:jc w:val="left"/>
            </w:pPr>
            <w:r>
              <w:t xml:space="preserve">Ms. Catherine Tremblay, Senior Account Manager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rPr>
          <w:bCs/>
          <w:b/>
        </w:rPr>
        <w:t xml:space="preserve">Quotation Estimate</w:t>
      </w:r>
      <w:r>
        <w:t xml:space="preserve"> </w:t>
      </w:r>
      <w:r>
        <w:t xml:space="preserve">has been prepared specifically for the</w:t>
      </w:r>
      <w:r>
        <w:t xml:space="preserve"> </w:t>
      </w:r>
      <w:r>
        <w:rPr>
          <w:bCs/>
          <w:b/>
        </w:rPr>
        <w:t xml:space="preserve">Military Officer</w:t>
      </w:r>
      <w:r>
        <w:t xml:space="preserve"> </w:t>
      </w:r>
      <w:r>
        <w:t xml:space="preserve">assigned to the Operational Planning Division at CFB Montreal, serving within the jurisdiction of</w:t>
      </w:r>
      <w:r>
        <w:t xml:space="preserve"> </w:t>
      </w:r>
      <w:r>
        <w:rPr>
          <w:bCs/>
          <w:b/>
        </w:rPr>
        <w:t xml:space="preserve">Canada Montreal</w:t>
      </w:r>
      <w:r>
        <w:t xml:space="preserve"> </w:t>
      </w:r>
      <w:r>
        <w:t xml:space="preserve">and its surrounding metropolitan area. The purpose of this document is to provide a comprehensive, itemized financial projection for the procurement of specialized tactical communications equipment, field training services, and logistical support packages required for the upcoming Q3 2025 operational readiness cycle. All pricing contained within this Quotation Estimate reflects current market rates applicable to the Canada Montreal region, including applicable provincial and federal tax obligations.</w:t>
      </w:r>
    </w:p>
    <w:bookmarkEnd w:id="21"/>
    <w:bookmarkStart w:id="22" w:name="itemized-services-and-equipment"/>
    <w:p>
      <w:pPr>
        <w:pStyle w:val="Heading2"/>
      </w:pPr>
      <w:r>
        <w:t xml:space="preserve">2. Itemized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Extended Price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Encrypted Tactical Radio Communication System (AN/PRC-117G equivalent) – calibrated for Military Officer field deployment in Canada Montreal urban and rural terrain</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c>
          <w:tcPr/>
          <w:p>
            <w:pPr>
              <w:pStyle w:val="Compact"/>
              <w:jc w:val="left"/>
            </w:pPr>
            <w:r>
              <w:t xml:space="preserve">Includes 2-year warranty</w:t>
            </w:r>
          </w:p>
        </w:tc>
      </w:tr>
      <w:tr>
        <w:tc>
          <w:tcPr/>
          <w:p>
            <w:pPr>
              <w:pStyle w:val="Compact"/>
              <w:jc w:val="left"/>
            </w:pPr>
            <w:r>
              <w:t xml:space="preserve">2</w:t>
            </w:r>
          </w:p>
        </w:tc>
        <w:tc>
          <w:tcPr/>
          <w:p>
            <w:pPr>
              <w:pStyle w:val="Compact"/>
              <w:jc w:val="left"/>
            </w:pPr>
            <w:r>
              <w:t xml:space="preserve">GPS-Navigation and Geospatial Intelligence Kit for Military Officer command-and-control operations in the Canada Montreal metropolitan corridor</w:t>
            </w:r>
          </w:p>
        </w:tc>
        <w:tc>
          <w:tcPr/>
          <w:p>
            <w:pPr>
              <w:pStyle w:val="Compact"/>
              <w:jc w:val="left"/>
            </w:pPr>
            <w:r>
              <w:t xml:space="preserve">8</w:t>
            </w:r>
          </w:p>
        </w:tc>
        <w:tc>
          <w:tcPr/>
          <w:p>
            <w:pPr>
              <w:pStyle w:val="Compact"/>
              <w:jc w:val="left"/>
            </w:pPr>
            <w:r>
              <w:t xml:space="preserve">$3,200.00</w:t>
            </w:r>
          </w:p>
        </w:tc>
        <w:tc>
          <w:tcPr/>
          <w:p>
            <w:pPr>
              <w:pStyle w:val="Compact"/>
              <w:jc w:val="left"/>
            </w:pPr>
            <w:r>
              <w:t xml:space="preserve">$25,600.00</w:t>
            </w:r>
          </w:p>
        </w:tc>
        <w:tc>
          <w:tcPr/>
          <w:p>
            <w:pPr>
              <w:pStyle w:val="Compact"/>
              <w:jc w:val="left"/>
            </w:pPr>
            <w:r>
              <w:t xml:space="preserve">Pre-configured for local grid</w:t>
            </w:r>
          </w:p>
        </w:tc>
      </w:tr>
      <w:tr>
        <w:tc>
          <w:tcPr/>
          <w:p>
            <w:pPr>
              <w:pStyle w:val="Compact"/>
              <w:jc w:val="left"/>
            </w:pPr>
            <w:r>
              <w:t xml:space="preserve">3</w:t>
            </w:r>
          </w:p>
        </w:tc>
        <w:tc>
          <w:tcPr/>
          <w:p>
            <w:pPr>
              <w:pStyle w:val="Compact"/>
              <w:jc w:val="left"/>
            </w:pPr>
            <w:r>
              <w:t xml:space="preserve">Field Training and Tactical Simulation Program (40-hour course) – designed for Military Officer leadership development, delivered at a certified facility in Canada Montreal</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Up to 25 personnel</w:t>
            </w:r>
          </w:p>
        </w:tc>
      </w:tr>
      <w:tr>
        <w:tc>
          <w:tcPr/>
          <w:p>
            <w:pPr>
              <w:pStyle w:val="Compact"/>
              <w:jc w:val="left"/>
            </w:pPr>
            <w:r>
              <w:t xml:space="preserve">4</w:t>
            </w:r>
          </w:p>
        </w:tc>
        <w:tc>
          <w:tcPr/>
          <w:p>
            <w:pPr>
              <w:pStyle w:val="Compact"/>
              <w:jc w:val="left"/>
            </w:pPr>
            <w:r>
              <w:t xml:space="preserve">Secure Document Management and Digital Archive System for Military Officer administrative records – compliant with Canadian National Security Policy</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c>
          <w:tcPr/>
          <w:p>
            <w:pPr>
              <w:pStyle w:val="Compact"/>
              <w:jc w:val="left"/>
            </w:pPr>
            <w:r>
              <w:t xml:space="preserve">Annual license included</w:t>
            </w:r>
          </w:p>
        </w:tc>
      </w:tr>
      <w:tr>
        <w:tc>
          <w:tcPr/>
          <w:p>
            <w:pPr>
              <w:pStyle w:val="Compact"/>
              <w:jc w:val="left"/>
            </w:pPr>
            <w:r>
              <w:t xml:space="preserve">5</w:t>
            </w:r>
          </w:p>
        </w:tc>
        <w:tc>
          <w:tcPr/>
          <w:p>
            <w:pPr>
              <w:pStyle w:val="Compact"/>
              <w:jc w:val="left"/>
            </w:pPr>
            <w:r>
              <w:t xml:space="preserve">Logistical Support and Supply Chain Coordination Service for Military Officer unit deployments within Canada Montreal and the Greater Montreal Region</w:t>
            </w:r>
          </w:p>
        </w:tc>
        <w:tc>
          <w:tcPr/>
          <w:p>
            <w:pPr>
              <w:pStyle w:val="Compact"/>
              <w:jc w:val="left"/>
            </w:pPr>
            <w:r>
              <w:t xml:space="preserve">6 mo.</w:t>
            </w:r>
          </w:p>
        </w:tc>
        <w:tc>
          <w:tcPr/>
          <w:p>
            <w:pPr>
              <w:pStyle w:val="Compact"/>
              <w:jc w:val="left"/>
            </w:pPr>
            <w:r>
              <w:t xml:space="preserve">$6,400.00</w:t>
            </w:r>
          </w:p>
        </w:tc>
        <w:tc>
          <w:tcPr/>
          <w:p>
            <w:pPr>
              <w:pStyle w:val="Compact"/>
              <w:jc w:val="left"/>
            </w:pPr>
            <w:r>
              <w:t xml:space="preserve">$38,400.00</w:t>
            </w:r>
          </w:p>
        </w:tc>
        <w:tc>
          <w:tcPr/>
          <w:p>
            <w:pPr>
              <w:pStyle w:val="Compact"/>
              <w:jc w:val="left"/>
            </w:pPr>
            <w:r>
              <w:t xml:space="preserve">Monthly retainer</w:t>
            </w:r>
          </w:p>
        </w:tc>
      </w:tr>
      <w:tr>
        <w:tc>
          <w:tcPr/>
          <w:p>
            <w:pPr>
              <w:pStyle w:val="Compact"/>
              <w:jc w:val="left"/>
            </w:pPr>
            <w:r>
              <w:t xml:space="preserve">6</w:t>
            </w:r>
          </w:p>
        </w:tc>
        <w:tc>
          <w:tcPr/>
          <w:p>
            <w:pPr>
              <w:pStyle w:val="Compact"/>
              <w:jc w:val="left"/>
            </w:pPr>
            <w:r>
              <w:t xml:space="preserve">Personal Protective Equipment (PPE) and Field Uniforms – Grade A specification for Military Officer and attached personnel, sourced from approved Canadian defence suppliers</w:t>
            </w:r>
          </w:p>
        </w:tc>
        <w:tc>
          <w:tcPr/>
          <w:p>
            <w:pPr>
              <w:pStyle w:val="Compact"/>
              <w:jc w:val="left"/>
            </w:pPr>
            <w:r>
              <w:t xml:space="preserve">25</w:t>
            </w:r>
          </w:p>
        </w:tc>
        <w:tc>
          <w:tcPr/>
          <w:p>
            <w:pPr>
              <w:pStyle w:val="Compact"/>
              <w:jc w:val="left"/>
            </w:pPr>
            <w:r>
              <w:t xml:space="preserve">$1,150.00</w:t>
            </w:r>
          </w:p>
        </w:tc>
        <w:tc>
          <w:tcPr/>
          <w:p>
            <w:pPr>
              <w:pStyle w:val="Compact"/>
              <w:jc w:val="left"/>
            </w:pPr>
            <w:r>
              <w:t xml:space="preserve">$28,750.00</w:t>
            </w:r>
          </w:p>
        </w:tc>
        <w:tc>
          <w:tcPr/>
          <w:p>
            <w:pPr>
              <w:pStyle w:val="Compact"/>
              <w:jc w:val="left"/>
            </w:pPr>
            <w:r>
              <w:t xml:space="preserve">Conforms to CAF standards</w:t>
            </w:r>
          </w:p>
        </w:tc>
      </w:tr>
      <w:tr>
        <w:tc>
          <w:tcPr/>
          <w:p>
            <w:pPr>
              <w:pStyle w:val="Compact"/>
              <w:jc w:val="left"/>
            </w:pPr>
            <w:r>
              <w:t xml:space="preserve">7</w:t>
            </w:r>
          </w:p>
        </w:tc>
        <w:tc>
          <w:tcPr/>
          <w:p>
            <w:pPr>
              <w:pStyle w:val="Compact"/>
              <w:jc w:val="left"/>
            </w:pPr>
            <w:r>
              <w:t xml:space="preserve">Emergency Medical Response Training and Equipment Package for Military Officer field medical teams operating in Canada Montreal</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Includes 16-hour certification</w:t>
            </w:r>
          </w:p>
        </w:tc>
      </w:tr>
      <w:tr>
        <w:tc>
          <w:tcPr/>
          <w:p>
            <w:pPr>
              <w:pStyle w:val="Compact"/>
              <w:jc w:val="left"/>
            </w:pPr>
            <w:r>
              <w:t xml:space="preserve">8</w:t>
            </w:r>
          </w:p>
        </w:tc>
        <w:tc>
          <w:tcPr/>
          <w:p>
            <w:pPr>
              <w:pStyle w:val="Compact"/>
              <w:jc w:val="left"/>
            </w:pPr>
            <w:r>
              <w:t xml:space="preserve">Consultation and Strategic Advisory Services – dedicated analyst support for Military Officer operational planning, available on a 24/7 basis within Canada Montreal</w:t>
            </w:r>
          </w:p>
        </w:tc>
        <w:tc>
          <w:tcPr/>
          <w:p>
            <w:pPr>
              <w:pStyle w:val="Compact"/>
              <w:jc w:val="left"/>
            </w:pPr>
            <w:r>
              <w:t xml:space="preserve">3 mo.</w:t>
            </w:r>
          </w:p>
        </w:tc>
        <w:tc>
          <w:tcPr/>
          <w:p>
            <w:pPr>
              <w:pStyle w:val="Compact"/>
              <w:jc w:val="left"/>
            </w:pPr>
            <w:r>
              <w:t xml:space="preserve">$7,200.00</w:t>
            </w:r>
          </w:p>
        </w:tc>
        <w:tc>
          <w:tcPr/>
          <w:p>
            <w:pPr>
              <w:pStyle w:val="Compact"/>
              <w:jc w:val="left"/>
            </w:pPr>
            <w:r>
              <w:t xml:space="preserve">$21,600.00</w:t>
            </w:r>
          </w:p>
        </w:tc>
        <w:tc>
          <w:tcPr/>
          <w:p>
            <w:pPr>
              <w:pStyle w:val="Compact"/>
              <w:jc w:val="left"/>
            </w:pPr>
            <w:r>
              <w:t xml:space="preserve">Quarterly review included</w:t>
            </w:r>
          </w:p>
        </w:tc>
      </w:tr>
    </w:tbl>
    <w:bookmarkEnd w:id="22"/>
    <w:bookmarkStart w:id="23"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1–8)</w:t>
            </w:r>
          </w:p>
        </w:tc>
        <w:tc>
          <w:tcPr/>
          <w:p>
            <w:pPr>
              <w:pStyle w:val="Compact"/>
              <w:jc w:val="right"/>
            </w:pPr>
            <w:r>
              <w:t xml:space="preserve">$213,600.00</w:t>
            </w:r>
          </w:p>
        </w:tc>
      </w:tr>
      <w:tr>
        <w:tc>
          <w:tcPr/>
          <w:p>
            <w:pPr>
              <w:pStyle w:val="Compact"/>
              <w:jc w:val="left"/>
            </w:pPr>
            <w:r>
              <w:t xml:space="preserve">Applicable Provincial Sales Tax (QST – 9.975%, Canada Montreal)</w:t>
            </w:r>
          </w:p>
        </w:tc>
        <w:tc>
          <w:tcPr/>
          <w:p>
            <w:pPr>
              <w:pStyle w:val="Compact"/>
              <w:jc w:val="right"/>
            </w:pPr>
            <w:r>
              <w:t xml:space="preserve">$21,306.60</w:t>
            </w:r>
          </w:p>
        </w:tc>
      </w:tr>
      <w:tr>
        <w:tc>
          <w:tcPr/>
          <w:p>
            <w:pPr>
              <w:pStyle w:val="Compact"/>
              <w:jc w:val="left"/>
            </w:pPr>
            <w:r>
              <w:t xml:space="preserve">Applicable Federal Goods and Services Tax (GST – 5%)</w:t>
            </w:r>
          </w:p>
        </w:tc>
        <w:tc>
          <w:tcPr/>
          <w:p>
            <w:pPr>
              <w:pStyle w:val="Compact"/>
              <w:jc w:val="right"/>
            </w:pPr>
            <w:r>
              <w:t xml:space="preserve">$10,680.00</w:t>
            </w:r>
          </w:p>
        </w:tc>
      </w:tr>
      <w:tr>
        <w:tc>
          <w:tcPr/>
          <w:p>
            <w:pPr>
              <w:pStyle w:val="Compact"/>
              <w:jc w:val="left"/>
            </w:pPr>
            <w:r>
              <w:t xml:space="preserve">GRAND TOTAL (CAD)</w:t>
            </w:r>
          </w:p>
        </w:tc>
        <w:tc>
          <w:tcPr/>
          <w:p>
            <w:pPr>
              <w:pStyle w:val="Compact"/>
              <w:jc w:val="right"/>
            </w:pPr>
            <w:r>
              <w:t xml:space="preserve">$245,586.60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thirty (30) calendar days from the date of issue. After the expiry date, all pricing for the Military Officer procurement package may be subject to revision based on market fluctuations in Canada Montreal.</w:t>
      </w:r>
    </w:p>
    <w:p>
      <w:pPr>
        <w:numPr>
          <w:ilvl w:val="0"/>
          <w:numId w:val="1001"/>
        </w:numPr>
        <w:pStyle w:val="Compact"/>
      </w:pPr>
      <w:r>
        <w:t xml:space="preserve">All prices are quoted in Canadian Dollars (CAD) and are inclusive of standard delivery to the designated Military Officer receiving point within the Canada Montreal municipal boundaries. Deliveries to locations outside the 45 km radius of CFB Montreal will incur an additional surcharge of $0.85 per kilometre.</w:t>
      </w:r>
    </w:p>
    <w:p>
      <w:pPr>
        <w:numPr>
          <w:ilvl w:val="0"/>
          <w:numId w:val="1001"/>
        </w:numPr>
        <w:pStyle w:val="Compact"/>
      </w:pPr>
      <w:r>
        <w:t xml:space="preserve">Payment terms: Net 45 days from the date of invoice issuance. The Military Officer's unit finance office is to process payment via electronic funds transfer (EFT) to the account designated by Defence &amp; Security Solutions Group Inc.</w:t>
      </w:r>
    </w:p>
    <w:p>
      <w:pPr>
        <w:numPr>
          <w:ilvl w:val="0"/>
          <w:numId w:val="1001"/>
        </w:numPr>
        <w:pStyle w:val="Compact"/>
      </w:pPr>
      <w:r>
        <w:t xml:space="preserve">All equipment supplied under this Quotation Estimate shall conform to the Canadian Armed Forces technical specifications and shall be subject to inspection and acceptance by the responsible Military Officer prior to final delivery confirmation.</w:t>
      </w:r>
    </w:p>
    <w:p>
      <w:pPr>
        <w:numPr>
          <w:ilvl w:val="0"/>
          <w:numId w:val="1001"/>
        </w:numPr>
        <w:pStyle w:val="Compact"/>
      </w:pPr>
      <w:r>
        <w:t xml:space="preserve">Training services listed in Item 3 and Item 7 shall be conducted at a pre-approved facility in Canada Montreal. Rescheduling is permitted with a minimum of fourteen (14) days' written notice to the service provider.</w:t>
      </w:r>
    </w:p>
    <w:p>
      <w:pPr>
        <w:numPr>
          <w:ilvl w:val="0"/>
          <w:numId w:val="1001"/>
        </w:numPr>
        <w:pStyle w:val="Compact"/>
      </w:pPr>
      <w:r>
        <w:t xml:space="preserve">This Quotation Estimate does not constitute a binding contract. A formal purchase order or contract agreement must be executed by both parties before any work commences or equipment is dispatched.</w:t>
      </w:r>
    </w:p>
    <w:p>
      <w:pPr>
        <w:numPr>
          <w:ilvl w:val="0"/>
          <w:numId w:val="1001"/>
        </w:numPr>
        <w:pStyle w:val="Compact"/>
      </w:pPr>
      <w:r>
        <w:t xml:space="preserve">All data, documents, and operational information exchanged in connection with this Quotation Estimate for the Military Officer shall be handled in strict accordance with the Canadian National Security Policy and the Privacy Act of Canada.</w:t>
      </w:r>
    </w:p>
    <w:p>
      <w:pPr>
        <w:numPr>
          <w:ilvl w:val="0"/>
          <w:numId w:val="1001"/>
        </w:numPr>
        <w:pStyle w:val="Compact"/>
      </w:pPr>
      <w:r>
        <w:t xml:space="preserve">Warranty and after-sales support for all hardware items are limited to the Canada Montreal service region. On-site technical support for the Military Officer's unit will be provided within 48 hours of a service request.</w:t>
      </w:r>
    </w:p>
    <w:p>
      <w:pPr>
        <w:numPr>
          <w:ilvl w:val="0"/>
          <w:numId w:val="1001"/>
        </w:numPr>
        <w:pStyle w:val="Compact"/>
      </w:pPr>
      <w:r>
        <w:t xml:space="preserve">Any modifications, additions, or deletions to the scope outlined in this Quotation Estimate must be documented in a formal Change Order signed by both the Military Officer's authorized representative and the undersigned account manager.</w:t>
      </w:r>
    </w:p>
    <w:p>
      <w:pPr>
        <w:numPr>
          <w:ilvl w:val="0"/>
          <w:numId w:val="1001"/>
        </w:numPr>
        <w:pStyle w:val="Compact"/>
      </w:pPr>
      <w:r>
        <w:t xml:space="preserve">This Quotation Estimate is the property of Defence &amp; Security Solutions Group Inc. and is intended solely for the use of the Military Officer and authorized personnel of the Canadian Armed Forces stationed in Canada Montreal.</w:t>
      </w:r>
    </w:p>
    <w:bookmarkEnd w:id="24"/>
    <w:bookmarkStart w:id="25" w:name="acceptance-and-authorization"/>
    <w:p>
      <w:pPr>
        <w:pStyle w:val="Heading2"/>
      </w:pPr>
      <w:r>
        <w:t xml:space="preserve">5. Acceptance and Authorization</w:t>
      </w:r>
    </w:p>
    <w:p>
      <w:pPr>
        <w:pStyle w:val="FirstParagraph"/>
      </w:pPr>
      <w:r>
        <w:t xml:space="preserve">By signing below, the undersigned Military Officer or their designated procurement authority acknowledges receipt of this Quotation Estimate and authorizes Defence &amp; Security Solutions Group Inc. to proceed with the preparation of a formal purchase order for the items and services described herein, to be delivered and executed within the Canada Montreal operational theatre.</w:t>
      </w:r>
    </w:p>
    <w:p>
      <w:pPr>
        <w:pStyle w:val="BodyText"/>
      </w:pPr>
      <w:r>
        <w:rPr>
          <w:bCs/>
          <w:b/>
        </w:rPr>
        <w:t xml:space="preserve">For the Military Officer / Canadian Armed Forces</w:t>
      </w:r>
      <w:r>
        <w:br/>
      </w:r>
      <w:r>
        <w:br/>
      </w:r>
      <w:r>
        <w:t xml:space="preserve">Name: ______________________________</w:t>
      </w:r>
      <w:r>
        <w:br/>
      </w:r>
      <w:r>
        <w:t xml:space="preserve">Rank: ______________________________</w:t>
      </w:r>
      <w:r>
        <w:br/>
      </w:r>
      <w:r>
        <w:t xml:space="preserve">Signature: ______________________________</w:t>
      </w:r>
      <w:r>
        <w:br/>
      </w:r>
      <w:r>
        <w:t xml:space="preserve">Date: ______________________________</w:t>
      </w:r>
    </w:p>
    <w:p>
      <w:pPr>
        <w:pStyle w:val="BodyText"/>
      </w:pPr>
      <w:r>
        <w:rPr>
          <w:bCs/>
          <w:b/>
        </w:rPr>
        <w:t xml:space="preserve">For Defence &amp; Security Solutions Group Inc.</w:t>
      </w:r>
      <w:r>
        <w:br/>
      </w:r>
      <w:r>
        <w:br/>
      </w:r>
      <w:r>
        <w:t xml:space="preserve">Name: Catherine Tremblay</w:t>
      </w:r>
      <w:r>
        <w:br/>
      </w:r>
      <w:r>
        <w:t xml:space="preserve">Title: Senior Account Manager</w:t>
      </w:r>
      <w:r>
        <w:br/>
      </w:r>
      <w:r>
        <w:t xml:space="preserve">Signature: ______________________________</w:t>
      </w:r>
      <w:r>
        <w:br/>
      </w:r>
      <w:r>
        <w:t xml:space="preserve">Date: ______________________________</w:t>
      </w:r>
    </w:p>
    <w:p>
      <w:pPr>
        <w:pStyle w:val="BodyText"/>
      </w:pPr>
      <w:r>
        <w:t xml:space="preserve">Quotation Estimate No. QEST-2025-MONT-0487  |  Page 1 of 1  |  Defence &amp; Security Solutions Group Inc. – Canada Montreal, Quebec</w:t>
      </w:r>
    </w:p>
    <w:p>
      <w:pPr>
        <w:pStyle w:val="BodyText"/>
      </w:pPr>
      <w:r>
        <w:t xml:space="preserve">This document was generated for the exclusive use of the Military Officer, Canadian Armed Forces, Canada Montreal.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Canada Montreal</dc:title>
  <dc:creator/>
  <dc:language>en</dc:language>
  <cp:keywords/>
  <dcterms:created xsi:type="dcterms:W3CDTF">2026-10-10T09:15:36Z</dcterms:created>
  <dcterms:modified xsi:type="dcterms:W3CDTF">2026-10-10T09:15:36Z</dcterms:modified>
</cp:coreProperties>
</file>

<file path=docProps/custom.xml><?xml version="1.0" encoding="utf-8"?>
<Properties xmlns="http://schemas.openxmlformats.org/officeDocument/2006/custom-properties" xmlns:vt="http://schemas.openxmlformats.org/officeDocument/2006/docPropsVTypes"/>
</file>