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Military</w:t>
      </w:r>
      <w:r>
        <w:t xml:space="preserve"> </w:t>
      </w:r>
      <w:r>
        <w:t xml:space="preserve">Officer</w:t>
      </w:r>
      <w:r>
        <w:t xml:space="preserve"> </w:t>
      </w:r>
      <w:r>
        <w:t xml:space="preserve">Services</w:t>
      </w:r>
      <w:r>
        <w:t xml:space="preserve"> </w:t>
      </w:r>
      <w:r>
        <w:t xml:space="preserve">-</w:t>
      </w:r>
      <w:r>
        <w:t xml:space="preserve"> </w:t>
      </w:r>
      <w:r>
        <w:t xml:space="preserve">Chile</w:t>
      </w:r>
      <w:r>
        <w:t xml:space="preserve"> </w:t>
      </w:r>
      <w:r>
        <w:t xml:space="preserve">Santiago</w:t>
      </w:r>
    </w:p>
    <w:bookmarkStart w:id="21" w:name="quotation-estimate"/>
    <w:p>
      <w:pPr>
        <w:pStyle w:val="Heading1"/>
      </w:pPr>
      <w:r>
        <w:t xml:space="preserve">QUOTATION ESTIMATE</w:t>
      </w:r>
    </w:p>
    <w:bookmarkStart w:id="20" w:name="X14f45b437c1ef0c7aa89cea1d206eb6448fb851"/>
    <w:p>
      <w:pPr>
        <w:pStyle w:val="Heading2"/>
      </w:pPr>
      <w:r>
        <w:t xml:space="preserve">Military Officer Professional Services &amp; Advisory Engagement</w:t>
      </w:r>
    </w:p>
    <w:p>
      <w:pPr>
        <w:pStyle w:val="FirstParagraph"/>
      </w:pPr>
      <w:r>
        <w:t xml:space="preserve">Prepared for deployment and operational support in Chile Santiago</w:t>
      </w:r>
    </w:p>
    <w:bookmarkEnd w:id="20"/>
    <w:bookmarkEnd w:id="21"/>
    <w:p>
      <w:pPr>
        <w:pStyle w:val="BodyText"/>
      </w:pPr>
      <w:r>
        <w:rPr>
          <w:bCs/>
          <w:b/>
        </w:rPr>
        <w:t xml:space="preserve">Quotation No.:</w:t>
      </w:r>
      <w:r>
        <w:t xml:space="preserve"> </w:t>
      </w:r>
      <w:r>
        <w:t xml:space="preserve">QTE-2025-CHL-0047</w:t>
      </w:r>
    </w:p>
    <w:p>
      <w:pPr>
        <w:pStyle w:val="BodyText"/>
      </w:pPr>
      <w:r>
        <w:rPr>
          <w:bCs/>
          <w:b/>
        </w:rPr>
        <w:t xml:space="preserve">Date of Issue:</w:t>
      </w:r>
      <w:r>
        <w:t xml:space="preserve"> </w:t>
      </w:r>
      <w:r>
        <w:t xml:space="preserve">14 June 2025</w:t>
      </w:r>
    </w:p>
    <w:p>
      <w:pPr>
        <w:pStyle w:val="BodyText"/>
      </w:pPr>
      <w:r>
        <w:rPr>
          <w:bCs/>
          <w:b/>
        </w:rPr>
        <w:t xml:space="preserve">Validity Period:</w:t>
      </w:r>
      <w:r>
        <w:t xml:space="preserve"> </w:t>
      </w:r>
      <w:r>
        <w:t xml:space="preserve">30 Calendar Days</w:t>
      </w:r>
    </w:p>
    <w:p>
      <w:pPr>
        <w:pStyle w:val="BodyText"/>
      </w:pPr>
      <w:r>
        <w:rPr>
          <w:bCs/>
          <w:b/>
        </w:rPr>
        <w:t xml:space="preserve">Location of Service:</w:t>
      </w:r>
      <w:r>
        <w:t xml:space="preserve"> </w:t>
      </w:r>
      <w:r>
        <w:t xml:space="preserve">Chile Santiago</w:t>
      </w:r>
    </w:p>
    <w:bookmarkStart w:id="22" w:name="X600b7bc29164d4a813ee09811570fec958e5fde"/>
    <w:p>
      <w:pPr>
        <w:pStyle w:val="Heading3"/>
      </w:pPr>
      <w:r>
        <w:t xml:space="preserve">1. Introduction and Scope of the Quotation Estimate</w:t>
      </w:r>
    </w:p>
    <w:p>
      <w:pPr>
        <w:pStyle w:val="FirstParagraph"/>
      </w:pPr>
      <w:r>
        <w:t xml:space="preserve">This Quotation Estimate is formally issued to provide a comprehensive financial and operational breakdown for the engagement of a qualified Military Officer to deliver professional advisory, training, and operational coordination services within the metropolitan area of Chile Santiago. The scope of this Quotation Estimate encompasses all personnel costs, logistical support, equipment provisioning, and administrative overheads required to sustain the Military Officer's assignment in Chile Santiago for the duration specified herein.</w:t>
      </w:r>
    </w:p>
    <w:p>
      <w:pPr>
        <w:pStyle w:val="BodyText"/>
      </w:pPr>
      <w:r>
        <w:t xml:space="preserve">The Military Officer referenced in this Quotation Estimate shall hold a minimum rank equivalent to Lieutenant Colonel (or its Chilean Armed Forces counterpart,</w:t>
      </w:r>
      <w:r>
        <w:t xml:space="preserve"> </w:t>
      </w:r>
      <w:r>
        <w:rPr>
          <w:iCs/>
          <w:i/>
        </w:rPr>
        <w:t xml:space="preserve">Coronel</w:t>
      </w:r>
      <w:r>
        <w:t xml:space="preserve">) and shall possess no fewer than fifteen (15) years of active service experience, with demonstrated expertise in strategic planning, inter-agency coordination, and crisis management. The engagement is specifically tailored to the operational environment of Chile Santiago, taking into account the unique geographic, regulatory, and institutional framework of the region.</w:t>
      </w:r>
    </w:p>
    <w:bookmarkEnd w:id="22"/>
    <w:bookmarkStart w:id="23" w:name="client-and-service-provider-details"/>
    <w:p>
      <w:pPr>
        <w:pStyle w:val="Heading3"/>
      </w:pPr>
      <w:r>
        <w:t xml:space="preserve">2. Client and Service Provider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Client Entity</w:t>
            </w:r>
          </w:p>
        </w:tc>
        <w:tc>
          <w:tcPr/>
          <w:p>
            <w:pPr>
              <w:pStyle w:val="Compact"/>
              <w:jc w:val="left"/>
            </w:pPr>
            <w:r>
              <w:t xml:space="preserve">Ministry of National Defense – Regional Command, Chile Santiago</w:t>
            </w:r>
          </w:p>
        </w:tc>
      </w:tr>
      <w:tr>
        <w:tc>
          <w:tcPr/>
          <w:p>
            <w:pPr>
              <w:pStyle w:val="Compact"/>
              <w:jc w:val="left"/>
            </w:pPr>
            <w:r>
              <w:t xml:space="preserve">Service Provider</w:t>
            </w:r>
          </w:p>
        </w:tc>
        <w:tc>
          <w:tcPr/>
          <w:p>
            <w:pPr>
              <w:pStyle w:val="Compact"/>
              <w:jc w:val="left"/>
            </w:pPr>
            <w:r>
              <w:t xml:space="preserve">Andes Strategic Advisory Group S.A.</w:t>
            </w:r>
          </w:p>
        </w:tc>
      </w:tr>
      <w:tr>
        <w:tc>
          <w:tcPr/>
          <w:p>
            <w:pPr>
              <w:pStyle w:val="Compact"/>
              <w:jc w:val="left"/>
            </w:pPr>
            <w:r>
              <w:t xml:space="preserve">Assigned Military Officer</w:t>
            </w:r>
          </w:p>
        </w:tc>
        <w:tc>
          <w:tcPr/>
          <w:p>
            <w:pPr>
              <w:pStyle w:val="Compact"/>
              <w:jc w:val="left"/>
            </w:pPr>
            <w:r>
              <w:t xml:space="preserve">Col. (Ret.) Ricardo M. Fuentes, C.I. 12.345.678-9</w:t>
            </w:r>
          </w:p>
        </w:tc>
      </w:tr>
      <w:tr>
        <w:tc>
          <w:tcPr/>
          <w:p>
            <w:pPr>
              <w:pStyle w:val="Compact"/>
              <w:jc w:val="left"/>
            </w:pPr>
            <w:r>
              <w:t xml:space="preserve">Primary Work Location</w:t>
            </w:r>
          </w:p>
        </w:tc>
        <w:tc>
          <w:tcPr/>
          <w:p>
            <w:pPr>
              <w:pStyle w:val="Compact"/>
              <w:jc w:val="left"/>
            </w:pPr>
            <w:r>
              <w:t xml:space="preserve">Av. Libertador Bernardo O'Higgins 1234, Santiago Centro, Chile Santiago</w:t>
            </w:r>
          </w:p>
        </w:tc>
      </w:tr>
      <w:tr>
        <w:tc>
          <w:tcPr/>
          <w:p>
            <w:pPr>
              <w:pStyle w:val="Compact"/>
              <w:jc w:val="left"/>
            </w:pPr>
            <w:r>
              <w:t xml:space="preserve">Contract Duration</w:t>
            </w:r>
          </w:p>
        </w:tc>
        <w:tc>
          <w:tcPr/>
          <w:p>
            <w:pPr>
              <w:pStyle w:val="Compact"/>
              <w:jc w:val="left"/>
            </w:pPr>
            <w:r>
              <w:t xml:space="preserve">Twelve (12) months, renewable by mutual agreement</w:t>
            </w:r>
          </w:p>
        </w:tc>
      </w:tr>
    </w:tbl>
    <w:bookmarkEnd w:id="23"/>
    <w:bookmarkStart w:id="24" w:name="itemized-cost-breakdown"/>
    <w:p>
      <w:pPr>
        <w:pStyle w:val="Heading3"/>
      </w:pPr>
      <w:r>
        <w:t xml:space="preserve">3. Itemized Cost Breakdown</w:t>
      </w:r>
    </w:p>
    <w:p>
      <w:pPr>
        <w:pStyle w:val="FirstParagraph"/>
      </w:pPr>
      <w:r>
        <w:t xml:space="preserve">The following table constitutes the core financial component of this Quotation Estimate for the Military Officer engagement in Chile Santiago. All monetary values are expressed in Chilean Pesos (CLP) unless otherwise indicated.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(CLP)</w:t>
            </w:r>
          </w:p>
        </w:tc>
        <w:tc>
          <w:tcPr/>
          <w:p>
            <w:pPr>
              <w:pStyle w:val="Compact"/>
              <w:jc w:val="left"/>
            </w:pPr>
            <w:r>
              <w:t xml:space="preserve">Subtotal (CLP)</w:t>
            </w:r>
          </w:p>
        </w:tc>
      </w:tr>
      <w:tr>
        <w:tc>
          <w:tcPr/>
          <w:p>
            <w:pPr>
              <w:pStyle w:val="Compact"/>
              <w:jc w:val="left"/>
            </w:pPr>
            <w:r>
              <w:t xml:space="preserve">01</w:t>
            </w:r>
          </w:p>
        </w:tc>
        <w:tc>
          <w:tcPr/>
          <w:p>
            <w:pPr>
              <w:pStyle w:val="Compact"/>
              <w:jc w:val="left"/>
            </w:pPr>
            <w:r>
              <w:t xml:space="preserve">Monthly professional fee – Military Officer (advisory &amp; operational coordination)</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8,500,000</w:t>
            </w:r>
          </w:p>
        </w:tc>
        <w:tc>
          <w:tcPr/>
          <w:p>
            <w:pPr>
              <w:pStyle w:val="Compact"/>
              <w:jc w:val="left"/>
            </w:pPr>
            <w:r>
              <w:t xml:space="preserve">102,000,000</w:t>
            </w:r>
          </w:p>
        </w:tc>
      </w:tr>
      <w:tr>
        <w:tc>
          <w:tcPr/>
          <w:p>
            <w:pPr>
              <w:pStyle w:val="Compact"/>
              <w:jc w:val="left"/>
            </w:pPr>
            <w:r>
              <w:t xml:space="preserve">02</w:t>
            </w:r>
          </w:p>
        </w:tc>
        <w:tc>
          <w:tcPr/>
          <w:p>
            <w:pPr>
              <w:pStyle w:val="Compact"/>
              <w:jc w:val="left"/>
            </w:pPr>
            <w:r>
              <w:t xml:space="preserve">Accommodation and housing allowance in Chile Santiago (executive apartment, Providencia district)</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1,200,000</w:t>
            </w:r>
          </w:p>
        </w:tc>
        <w:tc>
          <w:tcPr/>
          <w:p>
            <w:pPr>
              <w:pStyle w:val="Compact"/>
              <w:jc w:val="left"/>
            </w:pPr>
            <w:r>
              <w:t xml:space="preserve">14,400,000</w:t>
            </w:r>
          </w:p>
        </w:tc>
      </w:tr>
      <w:tr>
        <w:tc>
          <w:tcPr/>
          <w:p>
            <w:pPr>
              <w:pStyle w:val="Compact"/>
              <w:jc w:val="left"/>
            </w:pPr>
            <w:r>
              <w:t xml:space="preserve">03</w:t>
            </w:r>
          </w:p>
        </w:tc>
        <w:tc>
          <w:tcPr/>
          <w:p>
            <w:pPr>
              <w:pStyle w:val="Compact"/>
              <w:jc w:val="left"/>
            </w:pPr>
            <w:r>
              <w:t xml:space="preserve">Transportation and vehicle provision (sedan with driver, Santiago metropolitan area)</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650,000</w:t>
            </w:r>
          </w:p>
        </w:tc>
        <w:tc>
          <w:tcPr/>
          <w:p>
            <w:pPr>
              <w:pStyle w:val="Compact"/>
              <w:jc w:val="left"/>
            </w:pPr>
            <w:r>
              <w:t xml:space="preserve">7,800,000</w:t>
            </w:r>
          </w:p>
        </w:tc>
      </w:tr>
      <w:tr>
        <w:tc>
          <w:tcPr/>
          <w:p>
            <w:pPr>
              <w:pStyle w:val="Compact"/>
              <w:jc w:val="left"/>
            </w:pPr>
            <w:r>
              <w:t xml:space="preserve">04</w:t>
            </w:r>
          </w:p>
        </w:tc>
        <w:tc>
          <w:tcPr/>
          <w:p>
            <w:pPr>
              <w:pStyle w:val="Compact"/>
              <w:jc w:val="left"/>
            </w:pPr>
            <w:r>
              <w:t xml:space="preserve">Secure communications equipment and encrypted data systems</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05</w:t>
            </w:r>
          </w:p>
        </w:tc>
        <w:tc>
          <w:tcPr/>
          <w:p>
            <w:pPr>
              <w:pStyle w:val="Compact"/>
              <w:jc w:val="left"/>
            </w:pPr>
            <w:r>
              <w:t xml:space="preserve">Training and professional development program (quarterly workshops in Chile Santiago)</w:t>
            </w:r>
          </w:p>
        </w:tc>
        <w:tc>
          <w:tcPr/>
          <w:p>
            <w:pPr>
              <w:pStyle w:val="Compact"/>
              <w:jc w:val="left"/>
            </w:pPr>
            <w:r>
              <w:t xml:space="preserve">Quarter</w:t>
            </w:r>
          </w:p>
        </w:tc>
        <w:tc>
          <w:tcPr/>
          <w:p>
            <w:pPr>
              <w:pStyle w:val="Compact"/>
              <w:jc w:val="left"/>
            </w:pPr>
            <w:r>
              <w:t xml:space="preserve">4</w:t>
            </w:r>
          </w:p>
        </w:tc>
        <w:tc>
          <w:tcPr/>
          <w:p>
            <w:pPr>
              <w:pStyle w:val="Compact"/>
              <w:jc w:val="left"/>
            </w:pPr>
            <w:r>
              <w:t xml:space="preserve">1,800,000</w:t>
            </w:r>
          </w:p>
        </w:tc>
        <w:tc>
          <w:tcPr/>
          <w:p>
            <w:pPr>
              <w:pStyle w:val="Compact"/>
              <w:jc w:val="left"/>
            </w:pPr>
            <w:r>
              <w:t xml:space="preserve">7,200,000</w:t>
            </w:r>
          </w:p>
        </w:tc>
      </w:tr>
      <w:tr>
        <w:tc>
          <w:tcPr/>
          <w:p>
            <w:pPr>
              <w:pStyle w:val="Compact"/>
              <w:jc w:val="left"/>
            </w:pPr>
            <w:r>
              <w:t xml:space="preserve">06</w:t>
            </w:r>
          </w:p>
        </w:tc>
        <w:tc>
          <w:tcPr/>
          <w:p>
            <w:pPr>
              <w:pStyle w:val="Compact"/>
              <w:jc w:val="left"/>
            </w:pPr>
            <w:r>
              <w:t xml:space="preserve">Administrative support staff (bilingual secretary and logistics coordinator)</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950,000</w:t>
            </w:r>
          </w:p>
        </w:tc>
        <w:tc>
          <w:tcPr/>
          <w:p>
            <w:pPr>
              <w:pStyle w:val="Compact"/>
              <w:jc w:val="left"/>
            </w:pPr>
            <w:r>
              <w:t xml:space="preserve">11,400,000</w:t>
            </w:r>
          </w:p>
        </w:tc>
      </w:tr>
      <w:tr>
        <w:tc>
          <w:tcPr/>
          <w:p>
            <w:pPr>
              <w:pStyle w:val="Compact"/>
              <w:jc w:val="left"/>
            </w:pPr>
            <w:r>
              <w:t xml:space="preserve">07</w:t>
            </w:r>
          </w:p>
        </w:tc>
        <w:tc>
          <w:tcPr/>
          <w:p>
            <w:pPr>
              <w:pStyle w:val="Compact"/>
              <w:jc w:val="left"/>
            </w:pPr>
            <w:r>
              <w:t xml:space="preserve">Insurance coverage (health, liability, and professional indemnity for the Military Officer)</w:t>
            </w:r>
          </w:p>
        </w:tc>
        <w:tc>
          <w:tcPr/>
          <w:p>
            <w:pPr>
              <w:pStyle w:val="Compact"/>
              <w:jc w:val="left"/>
            </w:pPr>
            <w:r>
              <w:t xml:space="preserve">Year</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08</w:t>
            </w:r>
          </w:p>
        </w:tc>
        <w:tc>
          <w:tcPr/>
          <w:p>
            <w:pPr>
              <w:pStyle w:val="Compact"/>
              <w:jc w:val="left"/>
            </w:pPr>
            <w:r>
              <w:t xml:space="preserve">Contingency and operational readiness reserve (10% of items 01–07)</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15,050,000</w:t>
            </w:r>
          </w:p>
        </w:tc>
        <w:tc>
          <w:tcPr/>
          <w:p>
            <w:pPr>
              <w:pStyle w:val="Compact"/>
              <w:jc w:val="left"/>
            </w:pPr>
            <w:r>
              <w:t xml:space="preserve">15,050,000</w:t>
            </w:r>
          </w:p>
        </w:tc>
      </w:tr>
      <w:tr>
        <w:tc>
          <w:tcPr>
            <w:gridSpan w:val="5"/>
          </w:tcPr>
          <w:p>
            <w:pPr>
              <w:pStyle w:val="Compact"/>
              <w:jc w:val="left"/>
            </w:pPr>
            <w:r>
              <w:t xml:space="preserve">TOTAL ESTIMATED COST (Before VAT)</w:t>
            </w:r>
          </w:p>
        </w:tc>
        <w:tc>
          <w:tcPr/>
          <w:p>
            <w:pPr>
              <w:pStyle w:val="Compact"/>
              <w:jc w:val="left"/>
            </w:pPr>
            <w:r>
              <w:t xml:space="preserve">165,550,000</w:t>
            </w:r>
          </w:p>
        </w:tc>
      </w:tr>
      <w:tr>
        <w:tc>
          <w:tcPr>
            <w:gridSpan w:val="5"/>
          </w:tcPr>
          <w:p>
            <w:pPr>
              <w:pStyle w:val="Compact"/>
              <w:jc w:val="left"/>
            </w:pPr>
            <w:r>
              <w:t xml:space="preserve">VAT (19% – Chilean standard rate)</w:t>
            </w:r>
          </w:p>
        </w:tc>
        <w:tc>
          <w:tcPr/>
          <w:p>
            <w:pPr>
              <w:pStyle w:val="Compact"/>
              <w:jc w:val="left"/>
            </w:pPr>
            <w:r>
              <w:t xml:space="preserve">31,454,500</w:t>
            </w:r>
          </w:p>
        </w:tc>
      </w:tr>
      <w:tr>
        <w:tc>
          <w:tcPr>
            <w:gridSpan w:val="5"/>
          </w:tcPr>
          <w:p>
            <w:pPr>
              <w:pStyle w:val="Compact"/>
              <w:jc w:val="left"/>
            </w:pPr>
            <w:r>
              <w:t xml:space="preserve">GRAND TOTAL (CLP)</w:t>
            </w:r>
          </w:p>
        </w:tc>
        <w:tc>
          <w:tcPr/>
          <w:p>
            <w:pPr>
              <w:pStyle w:val="Compact"/>
              <w:jc w:val="left"/>
            </w:pPr>
            <w:r>
              <w:t xml:space="preserve">197,004,500</w:t>
            </w:r>
          </w:p>
        </w:tc>
      </w:tr>
    </w:tbl>
    <w:bookmarkEnd w:id="24"/>
    <w:bookmarkStart w:id="25" w:name="X985eb999f0cfcda5f1af1a675bf0b7c2e0a6c64"/>
    <w:p>
      <w:pPr>
        <w:pStyle w:val="Heading3"/>
      </w:pPr>
      <w:r>
        <w:t xml:space="preserve">4. Terms and Conditions of This Quotation Estimate</w:t>
      </w:r>
    </w:p>
    <w:p>
      <w:pPr>
        <w:pStyle w:val="FirstParagraph"/>
      </w:pPr>
      <w:r>
        <w:t xml:space="preserve">This Quotation Estimate is valid for a period of thirty (30) calendar days from the date of issue. Beyond this period, all pricing and availability terms for the Military Officer engagement in Chile Santiago are subject to revision. Payment terms shall be structured as follows: an initial deposit of twenty-five percent (25%) upon contract execution, followed by monthly installments of the remaining balance, payable within fifteen (15) business days of each invoice date.</w:t>
      </w:r>
    </w:p>
    <w:p>
      <w:pPr>
        <w:pStyle w:val="BodyText"/>
      </w:pPr>
      <w:r>
        <w:t xml:space="preserve">The Military Officer shall be bound by strict confidentiality and non-disclosure obligations in accordance with Chilean national security legislation (Ley 19.496 on Consumer Protection and applicable provisions of the Chilean Military Justice Code). All operational plans, strategic assessments, and classified materials handled by the Military Officer in Chile Santiago shall remain the exclusive property of the Client Entity.</w:t>
      </w:r>
    </w:p>
    <w:p>
      <w:pPr>
        <w:pStyle w:val="BodyText"/>
      </w:pPr>
      <w:r>
        <w:t xml:space="preserve">Any modification to the scope of services outlined in this Quotation Estimate must be documented in a formal amendment signed by both parties. The Service Provider reserves the right to substitute the assigned Military Officer with a candidate of equivalent or superior rank and experience, subject to prior written approval by the Client Entity.</w:t>
      </w:r>
    </w:p>
    <w:bookmarkEnd w:id="25"/>
    <w:bookmarkStart w:id="26" w:name="Xd8171e3e7a33459b48310b44b911ca1e066a028"/>
    <w:p>
      <w:pPr>
        <w:pStyle w:val="Heading3"/>
      </w:pPr>
      <w:r>
        <w:t xml:space="preserve">5. Operational Considerations Specific to Chile Santiago</w:t>
      </w:r>
    </w:p>
    <w:p>
      <w:pPr>
        <w:pStyle w:val="FirstParagraph"/>
      </w:pPr>
      <w:r>
        <w:t xml:space="preserve">The Military Officer's operational base shall be established in the Santiago Centro or Providencia district of Chile Santiago, ensuring proximity to key government installations, the General Staff of the Armed Forces, and relevant inter-institutional coordination centers. The Quotation Estimate accounts for the specific climatic, logistical, and infrastructural conditions of Chile Santiago, including provisions for secure office space, emergency evacuation protocols, and continuity-of-operations planning consistent with the seismic and environmental risk profile of the region.</w:t>
      </w:r>
    </w:p>
    <w:p>
      <w:pPr>
        <w:pStyle w:val="BodyText"/>
      </w:pPr>
      <w:r>
        <w:t xml:space="preserve">All administrative and legal compliance requirements for the Military Officer's presence and operation in Chile Santiago shall be managed by the Service Provider, including work permit facilitation, tax registration, and adherence to the regulations of the Chilean Ministry of Defense and the relevant municipal authorities of Santiago.</w:t>
      </w:r>
    </w:p>
    <w:p>
      <w:pPr>
        <w:pStyle w:val="BodyText"/>
      </w:pPr>
      <w:r>
        <w:rPr>
          <w:bCs/>
          <w:b/>
        </w:rPr>
        <w:t xml:space="preserve">Important Note:</w:t>
      </w:r>
      <w:r>
        <w:t xml:space="preserve"> </w:t>
      </w:r>
      <w:r>
        <w:t xml:space="preserve">This Quotation Estimate does not constitute a binding contract. It serves solely as a preliminary financial and operational proposal for the Military Officer engagement in Chile Santiago. Final terms shall be governed by a definitive service agreement executed by both parties. All figures are estimates and may be adjusted based on final scope confirmation.</w:t>
      </w:r>
    </w:p>
    <w:bookmarkEnd w:id="26"/>
    <w:bookmarkStart w:id="27" w:name="acceptance-and-authorization"/>
    <w:p>
      <w:pPr>
        <w:pStyle w:val="Heading3"/>
      </w:pPr>
      <w:r>
        <w:t xml:space="preserve">6. Acceptance and Authorization</w:t>
      </w:r>
    </w:p>
    <w:p>
      <w:pPr>
        <w:pStyle w:val="FirstParagraph"/>
      </w:pPr>
      <w:r>
        <w:t xml:space="preserve">By signing below, the Client Entity acknowledges receipt of this Quotation Estimate and indicates its intention to proceed with the engagement of the Military Officer in Chile Santiago under the terms and conditions set forth herein.</w:t>
      </w:r>
    </w:p>
    <w:p>
      <w:pPr>
        <w:pStyle w:val="BodyText"/>
      </w:pPr>
      <w:r>
        <w:rPr>
          <w:bCs/>
          <w:b/>
        </w:rPr>
        <w:t xml:space="preserve">For the Client Entity</w:t>
      </w:r>
      <w:r>
        <w:br/>
      </w:r>
      <w:r>
        <w:t xml:space="preserve">Name: ______________________________</w:t>
      </w:r>
      <w:r>
        <w:br/>
      </w:r>
      <w:r>
        <w:t xml:space="preserve">Title: ______________________________</w:t>
      </w:r>
      <w:r>
        <w:br/>
      </w:r>
      <w:r>
        <w:t xml:space="preserve">Date: ______________________________</w:t>
      </w:r>
    </w:p>
    <w:p>
      <w:pPr>
        <w:pStyle w:val="BodyText"/>
      </w:pPr>
      <w:r>
        <w:rPr>
          <w:bCs/>
          <w:b/>
        </w:rPr>
        <w:t xml:space="preserve">For the Service Provider</w:t>
      </w:r>
      <w:r>
        <w:br/>
      </w:r>
      <w:r>
        <w:t xml:space="preserve">Name: ______________________________</w:t>
      </w:r>
      <w:r>
        <w:br/>
      </w:r>
      <w:r>
        <w:t xml:space="preserve">Title: ______________________________</w:t>
      </w:r>
      <w:r>
        <w:br/>
      </w:r>
      <w:r>
        <w:t xml:space="preserve">Date: ______________________________</w:t>
      </w:r>
    </w:p>
    <w:p>
      <w:pPr>
        <w:pStyle w:val="BodyText"/>
      </w:pPr>
      <w:r>
        <w:rPr>
          <w:bCs/>
          <w:b/>
        </w:rPr>
        <w:t xml:space="preserve">Andes Strategic Advisory Group S.A.</w:t>
      </w:r>
      <w:r>
        <w:t xml:space="preserve"> </w:t>
      </w:r>
      <w:r>
        <w:t xml:space="preserve">| RUT: 76.543.210-K | Av. Apoquindo 4501, Piso 12, Las Condes, Chile Santiago</w:t>
      </w:r>
    </w:p>
    <w:p>
      <w:pPr>
        <w:pStyle w:val="BodyText"/>
      </w:pPr>
      <w:r>
        <w:t xml:space="preserve">Contact: quotations@andesstrategic.cl | +56 2 2345 6789</w:t>
      </w:r>
    </w:p>
    <w:p>
      <w:pPr>
        <w:pStyle w:val="BodyText"/>
      </w:pPr>
      <w:r>
        <w:t xml:space="preserve">This Quotation Estimate was prepared exclusively for the Military Officer engagement in Chile Santiago and shall not be reproduced or distributed without prior written consent. Document Reference: QTE-2025-CHL-0047 | Page 1 of 1</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Military Officer Services - Chile Santiago</dc:title>
  <dc:creator/>
  <dc:language>en</dc:language>
  <cp:keywords/>
  <dcterms:created xsi:type="dcterms:W3CDTF">2026-10-10T07:01:41Z</dcterms:created>
  <dcterms:modified xsi:type="dcterms:W3CDTF">2026-10-10T07:01:41Z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