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quotation-estimate"/>
    <w:p>
      <w:pPr>
        <w:pStyle w:val="Heading1"/>
      </w:pPr>
      <w:r>
        <w:t xml:space="preserve">QUOTATION ESTIMATE</w:t>
      </w:r>
    </w:p>
    <w:bookmarkStart w:id="20" w:name="Xf534386f1a6583d250813a0e10217ba496ffcbf"/>
    <w:p>
      <w:pPr>
        <w:pStyle w:val="Heading2"/>
      </w:pPr>
      <w:r>
        <w:t xml:space="preserve">Military Officer Security &amp; Advisory Services</w:t>
      </w:r>
    </w:p>
    <w:p>
      <w:pPr>
        <w:pStyle w:val="FirstParagraph"/>
      </w:pPr>
      <w:r>
        <w:rPr>
          <w:bCs/>
          <w:b/>
        </w:rPr>
        <w:t xml:space="preserve">Tanzania Dar es Salaam</w:t>
      </w:r>
      <w:r>
        <w:t xml:space="preserve"> </w:t>
      </w:r>
      <w:r>
        <w:t xml:space="preserve">| East Africa Region</w:t>
      </w:r>
    </w:p>
    <w:bookmarkEnd w:id="20"/>
    <w:bookmarkEnd w:id="21"/>
    <w:p>
      <w:pPr>
        <w:pStyle w:val="BodyText"/>
      </w:pPr>
      <w:r>
        <w:rPr>
          <w:bCs/>
          <w:b/>
        </w:rPr>
        <w:t xml:space="preserve">Quotation No.:</w:t>
      </w:r>
      <w:r>
        <w:t xml:space="preserve"> </w:t>
      </w:r>
      <w:r>
        <w:t xml:space="preserve">QTE-TZ-DSS-2025-0472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East African Defence &amp; Security Solutions Ltd.</w:t>
      </w:r>
    </w:p>
    <w:p>
      <w:pPr>
        <w:pStyle w:val="BodyText"/>
      </w:pPr>
      <w:r>
        <w:rPr>
          <w:bCs/>
          <w:b/>
        </w:rPr>
        <w:t xml:space="preserve">Address:</w:t>
      </w:r>
      <w:r>
        <w:t xml:space="preserve"> </w:t>
      </w:r>
      <w:r>
        <w:t xml:space="preserve">Plot 14, Sam Nujoma Street, Ubungo, Tanzania Dar es Salaam</w:t>
      </w:r>
    </w:p>
    <w:p>
      <w:pPr>
        <w:pStyle w:val="BodyText"/>
      </w:pPr>
      <w:r>
        <w:rPr>
          <w:bCs/>
          <w:b/>
        </w:rPr>
        <w:t xml:space="preserve">Contact:</w:t>
      </w:r>
      <w:r>
        <w:t xml:space="preserve"> </w:t>
      </w:r>
      <w:r>
        <w:t xml:space="preserve">+255 22 211 4567 | info@eaddss.co.tz</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United Nations Development Programme (UNDP) – Tanzania Country Office</w:t>
            </w:r>
          </w:p>
        </w:tc>
      </w:tr>
      <w:tr>
        <w:tc>
          <w:tcPr/>
          <w:p>
            <w:pPr>
              <w:pStyle w:val="Compact"/>
              <w:jc w:val="left"/>
            </w:pPr>
            <w:r>
              <w:t xml:space="preserve">Location of Service</w:t>
            </w:r>
          </w:p>
        </w:tc>
        <w:tc>
          <w:tcPr/>
          <w:p>
            <w:pPr>
              <w:pStyle w:val="Compact"/>
              <w:jc w:val="left"/>
            </w:pPr>
            <w:r>
              <w:t xml:space="preserve">UNDP Compound, Mbezi Beach Road, Tanzania Dar es Salaam</w:t>
            </w:r>
          </w:p>
        </w:tc>
      </w:tr>
      <w:tr>
        <w:tc>
          <w:tcPr/>
          <w:p>
            <w:pPr>
              <w:pStyle w:val="Compact"/>
              <w:jc w:val="left"/>
            </w:pPr>
            <w:r>
              <w:t xml:space="preserve">Point of Contact</w:t>
            </w:r>
          </w:p>
        </w:tc>
        <w:tc>
          <w:tcPr/>
          <w:p>
            <w:pPr>
              <w:pStyle w:val="Compact"/>
              <w:jc w:val="left"/>
            </w:pPr>
            <w:r>
              <w:t xml:space="preserve">Mr. James Mwakalinga, Head of Security &amp; Logistics</w:t>
            </w:r>
          </w:p>
        </w:tc>
      </w:tr>
      <w:tr>
        <w:tc>
          <w:tcPr/>
          <w:p>
            <w:pPr>
              <w:pStyle w:val="Compact"/>
              <w:jc w:val="left"/>
            </w:pPr>
            <w:r>
              <w:t xml:space="preserve">Engagement Period</w:t>
            </w:r>
          </w:p>
        </w:tc>
        <w:tc>
          <w:tcPr/>
          <w:p>
            <w:pPr>
              <w:pStyle w:val="Compact"/>
              <w:jc w:val="left"/>
            </w:pPr>
            <w:r>
              <w:t xml:space="preserve">12 (Twelve) Months, commencing 1 August 2025</w:t>
            </w:r>
          </w:p>
        </w:tc>
      </w:tr>
    </w:tbl>
    <w:p>
      <w:pPr>
        <w:pStyle w:val="BodyText"/>
      </w:pPr>
      <w:r>
        <w:t xml:space="preserve">2. SCOPE OF SERVICES – MILITARY OFFICER ENGAGEMENT</w:t>
      </w:r>
    </w:p>
    <w:p>
      <w:pPr>
        <w:pStyle w:val="BodyText"/>
      </w:pPr>
      <w:r>
        <w:t xml:space="preserve">This</w:t>
      </w:r>
      <w:r>
        <w:t xml:space="preserve"> </w:t>
      </w:r>
      <w:r>
        <w:t xml:space="preserve">Quotation Estimate</w:t>
      </w:r>
      <w:r>
        <w:t xml:space="preserve"> </w:t>
      </w:r>
      <w:r>
        <w:t xml:space="preserve">is submitted in response to the formal request for the engagement of a qualified</w:t>
      </w:r>
      <w:r>
        <w:t xml:space="preserve"> </w:t>
      </w:r>
      <w:r>
        <w:t xml:space="preserve">Military Officer</w:t>
      </w:r>
      <w:r>
        <w:t xml:space="preserve"> </w:t>
      </w:r>
      <w:r>
        <w:t xml:space="preserve">to provide comprehensive security advisory, threat assessment, and operational coordination services at the designated facility in</w:t>
      </w:r>
      <w:r>
        <w:t xml:space="preserve"> </w:t>
      </w:r>
      <w:r>
        <w:t xml:space="preserve">Tanzania Dar es Salaam</w:t>
      </w:r>
      <w:r>
        <w:t xml:space="preserve">. The Military Officer shall serve as the principal security authority on-site, overseeing all protective operations, liaison with the Tanzania People's Defence Force (TPDF) and the Tanzania Police Force, and ensuring compliance with international security protocols applicable to diplomatic and intergovernmental premises.</w:t>
      </w:r>
    </w:p>
    <w:p>
      <w:pPr>
        <w:pStyle w:val="BodyText"/>
      </w:pPr>
      <w:r>
        <w:t xml:space="preserve">The Military Officer shall hold a minimum rank of Major (or equivalent) with a minimum of fifteen (15) years of active service experience, including at least five (5) years in a security advisory or protective detail capacity. The officer must possess a valid security clearance, a clean criminal record, and demonstrated proficiency in crisis management, counter-surveillance, and emergency evacuation planning specific to the urban environment of Tanzania Dar es Salaam.</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(TZS)</w:t>
            </w:r>
          </w:p>
        </w:tc>
        <w:tc>
          <w:tcPr/>
          <w:p>
            <w:pPr>
              <w:pStyle w:val="Compact"/>
              <w:jc w:val="left"/>
            </w:pPr>
            <w:r>
              <w:t xml:space="preserve">Total Cost (TZS)</w:t>
            </w:r>
          </w:p>
        </w:tc>
      </w:tr>
      <w:tr>
        <w:tc>
          <w:tcPr/>
          <w:p>
            <w:pPr>
              <w:pStyle w:val="Compact"/>
              <w:jc w:val="left"/>
            </w:pPr>
            <w:r>
              <w:t xml:space="preserve">1</w:t>
            </w:r>
          </w:p>
        </w:tc>
        <w:tc>
          <w:tcPr/>
          <w:p>
            <w:pPr>
              <w:pStyle w:val="Compact"/>
              <w:jc w:val="left"/>
            </w:pPr>
            <w:r>
              <w:t xml:space="preserve">Monthly salary and allowances for the Military Officer (including housing, transport, and hardship allowance specific to Tanzania Dar es Salaam)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Security advisory and threat assessment reports (monthly submission to client)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Liaison and coordination with TPDF, Tanzania Police Force, and local municipal authorities in Dar es Salaam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Emergency response and evacuation planning (quarterly drills and annual comprehensive exercise)</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Communication equipment, encrypted radio sets, and operational vehicles (2 units) for the Military Officer's team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Medical insurance, life insurance, and repatriation coverage for the Military Officer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Administrative support, office space, and operational overheads in Tanzania Dar es Salaam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Training and professional development (annual refresher courses in counter-terrorism and protective operations)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gridSpan w:val="5"/>
          </w:tcPr>
          <w:p>
            <w:pPr>
              <w:pStyle w:val="Compact"/>
              <w:jc w:val="left"/>
            </w:pPr>
            <w:r>
              <w:t xml:space="preserve">SUBTOTAL (TZS)</w:t>
            </w:r>
          </w:p>
        </w:tc>
        <w:tc>
          <w:tcPr/>
          <w:p>
            <w:pPr>
              <w:pStyle w:val="Compact"/>
              <w:jc w:val="left"/>
            </w:pPr>
            <w:r>
              <w:t xml:space="preserve">209,000,000</w:t>
            </w:r>
          </w:p>
        </w:tc>
      </w:tr>
      <w:tr>
        <w:tc>
          <w:tcPr>
            <w:gridSpan w:val="5"/>
          </w:tcPr>
          <w:p>
            <w:pPr>
              <w:pStyle w:val="Compact"/>
              <w:jc w:val="left"/>
            </w:pPr>
            <w:r>
              <w:t xml:space="preserve">VAT (18%)</w:t>
            </w:r>
          </w:p>
        </w:tc>
        <w:tc>
          <w:tcPr/>
          <w:p>
            <w:pPr>
              <w:pStyle w:val="Compact"/>
              <w:jc w:val="left"/>
            </w:pPr>
            <w:r>
              <w:t xml:space="preserve">37,620,000</w:t>
            </w:r>
          </w:p>
        </w:tc>
      </w:tr>
      <w:tr>
        <w:tc>
          <w:tcPr>
            <w:gridSpan w:val="5"/>
          </w:tcPr>
          <w:p>
            <w:pPr>
              <w:pStyle w:val="Compact"/>
              <w:jc w:val="left"/>
            </w:pPr>
            <w:r>
              <w:t xml:space="preserve">GRAND TOTAL (TZS)</w:t>
            </w:r>
          </w:p>
        </w:tc>
        <w:tc>
          <w:tcPr/>
          <w:p>
            <w:pPr>
              <w:pStyle w:val="Compact"/>
              <w:jc w:val="left"/>
            </w:pPr>
            <w:r>
              <w:t xml:space="preserve">246,620,000</w:t>
            </w:r>
          </w:p>
        </w:tc>
      </w:tr>
      <w:tr>
        <w:tc>
          <w:tcPr>
            <w:gridSpan w:val="5"/>
          </w:tcPr>
          <w:p>
            <w:pPr>
              <w:pStyle w:val="Compact"/>
              <w:jc w:val="left"/>
            </w:pPr>
            <w:r>
              <w:t xml:space="preserve">GRAND TOTAL (USD – approximate at TZS 2,600/USD)</w:t>
            </w:r>
          </w:p>
        </w:tc>
        <w:tc>
          <w:tcPr/>
          <w:p>
            <w:pPr>
              <w:pStyle w:val="Compact"/>
              <w:jc w:val="left"/>
            </w:pPr>
            <w:r>
              <w:t xml:space="preserve">≈ 94,854 USD</w:t>
            </w:r>
          </w:p>
        </w:tc>
      </w:tr>
    </w:tbl>
    <w:p>
      <w:pPr>
        <w:pStyle w:val="BodyText"/>
      </w:pPr>
      <w:r>
        <w:t xml:space="preserve">4. TERMS AND CONDITIONS</w:t>
      </w:r>
    </w:p>
    <w:p>
      <w:pPr>
        <w:pStyle w:val="BodyText"/>
      </w:pPr>
      <w:r>
        <w:rPr>
          <w:bCs/>
          <w:b/>
        </w:rPr>
        <w:t xml:space="preserve">4.1</w:t>
      </w:r>
      <w:r>
        <w:t xml:space="preserve"> </w:t>
      </w:r>
      <w:r>
        <w:t xml:space="preserve">This Quotation Estimate is valid for thirty (30) calendar days from the date of issue. Beyond this period, all pricing is subject to revision based on prevailing exchange rates and market conditions in Tanzania Dar es Salaam.</w:t>
      </w:r>
    </w:p>
    <w:p>
      <w:pPr>
        <w:pStyle w:val="BodyText"/>
      </w:pPr>
      <w:r>
        <w:rPr>
          <w:bCs/>
          <w:b/>
        </w:rPr>
        <w:t xml:space="preserve">4.2</w:t>
      </w:r>
      <w:r>
        <w:t xml:space="preserve"> </w:t>
      </w:r>
      <w:r>
        <w:t xml:space="preserve">The Military Officer shall be bound by strict confidentiality agreements and shall not disclose any operational details, client information, or security protocols to any third party without written authorization from the client.</w:t>
      </w:r>
    </w:p>
    <w:p>
      <w:pPr>
        <w:pStyle w:val="BodyText"/>
      </w:pPr>
      <w:r>
        <w:rPr>
          <w:bCs/>
          <w:b/>
        </w:rPr>
        <w:t xml:space="preserve">4.3</w:t>
      </w:r>
      <w:r>
        <w:t xml:space="preserve"> </w:t>
      </w:r>
      <w:r>
        <w:t xml:space="preserve">The engagement of the Military Officer is subject to successful completion of background verification, medical fitness certification, and clearance by the relevant Tanzanian authorities, including the National Intelligence Service (NIS) and the Ministry of Defence and National Service.</w:t>
      </w:r>
    </w:p>
    <w:p>
      <w:pPr>
        <w:pStyle w:val="BodyText"/>
      </w:pPr>
      <w:r>
        <w:rPr>
          <w:bCs/>
          <w:b/>
        </w:rPr>
        <w:t xml:space="preserve">4.4</w:t>
      </w:r>
      <w:r>
        <w:t xml:space="preserve"> </w:t>
      </w:r>
      <w:r>
        <w:t xml:space="preserve">Payment shall be made in monthly installments within fifteen (15) business days of invoice submission. Late payments shall attract a penalty of 2% per month.</w:t>
      </w:r>
    </w:p>
    <w:p>
      <w:pPr>
        <w:pStyle w:val="BodyText"/>
      </w:pPr>
      <w:r>
        <w:rPr>
          <w:bCs/>
          <w:b/>
        </w:rPr>
        <w:t xml:space="preserve">4.5</w:t>
      </w:r>
      <w:r>
        <w:t xml:space="preserve"> </w:t>
      </w:r>
      <w:r>
        <w:t xml:space="preserve">The client reserves the right to terminate this Quotation Estimate engagement with thirty (30) days' written notice. In the event of early termination, all costs incurred up to the termination date shall be settled in full.</w:t>
      </w:r>
    </w:p>
    <w:p>
      <w:pPr>
        <w:pStyle w:val="BodyText"/>
      </w:pPr>
      <w:r>
        <w:rPr>
          <w:bCs/>
          <w:b/>
        </w:rPr>
        <w:t xml:space="preserve">4.6</w:t>
      </w:r>
      <w:r>
        <w:t xml:space="preserve"> </w:t>
      </w:r>
      <w:r>
        <w:t xml:space="preserve">The Military Officer shall comply with all applicable laws of the United Republic of Tanzania, including the Arms and Ammunition Act, the Immigration and Emigration Act, and all regulations governing foreign personnel operating in Tanzania Dar es Salaam.</w:t>
      </w:r>
    </w:p>
    <w:p>
      <w:pPr>
        <w:pStyle w:val="BodyText"/>
      </w:pPr>
      <w:r>
        <w:rPr>
          <w:bCs/>
          <w:b/>
        </w:rPr>
        <w:t xml:space="preserve">4.7</w:t>
      </w:r>
      <w:r>
        <w:t xml:space="preserve"> </w:t>
      </w:r>
      <w:r>
        <w:t xml:space="preserve">Any disputes arising from this Quotation Estimate shall be resolved through arbitration in accordance with the rules of the Tanzania Centre for Arbitration, seated in Dar es Salaam.</w:t>
      </w:r>
    </w:p>
    <w:p>
      <w:pPr>
        <w:pStyle w:val="BodyText"/>
      </w:pPr>
      <w:r>
        <w:t xml:space="preserve">5. ACCEPTANCE AND AUTHORIZATION</w:t>
      </w:r>
    </w:p>
    <w:p>
      <w:pPr>
        <w:pStyle w:val="BodyText"/>
      </w:pPr>
      <w:r>
        <w:t xml:space="preserve">By signing below, the client acknowledges and accepts the terms, conditions, and pricing outlined in this Quotation Estimate for the engagement of the Military Officer in Tanzania Dar es Salaam.</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Official Stamp</w:t>
      </w:r>
    </w:p>
    <w:p>
      <w:pPr>
        <w:pStyle w:val="BodyText"/>
      </w:pPr>
      <w:r>
        <w:rPr>
          <w:bCs/>
          <w:b/>
        </w:rPr>
        <w:t xml:space="preserve">For and on behalf of East African Defence &amp; Security Solutions Ltd.:</w:t>
      </w:r>
    </w:p>
    <w:p>
      <w:pPr>
        <w:pStyle w:val="BodyText"/>
      </w:pPr>
      <w:r>
        <w:t xml:space="preserve">Name: Col. (Ret.) Peter K. Mushi</w:t>
      </w:r>
    </w:p>
    <w:p>
      <w:pPr>
        <w:pStyle w:val="BodyText"/>
      </w:pPr>
      <w:r>
        <w:t xml:space="preserve">Title: Managing Director</w:t>
      </w:r>
    </w:p>
    <w:p>
      <w:pPr>
        <w:pStyle w:val="BodyText"/>
      </w:pPr>
      <w:r>
        <w:t xml:space="preserve">Date: 15 June 2025</w:t>
      </w:r>
    </w:p>
    <w:p>
      <w:pPr>
        <w:pStyle w:val="BodyText"/>
      </w:pPr>
      <w:r>
        <w:t xml:space="preserve">Signature &amp; Company Seal</w:t>
      </w:r>
    </w:p>
    <w:p>
      <w:pPr>
        <w:pStyle w:val="BodyText"/>
      </w:pPr>
      <w:r>
        <w:t xml:space="preserve">East African Defence &amp; Security Solutions Ltd. | Plot 14, Sam Nujoma Street, Ubungo, Tanzania Dar es Salaam</w:t>
      </w:r>
    </w:p>
    <w:p>
      <w:pPr>
        <w:pStyle w:val="BodyText"/>
      </w:pPr>
      <w:r>
        <w:t xml:space="preserve">Registration No. TZ/2019/SEC/00482 | TIN: 123-456-789</w:t>
      </w:r>
    </w:p>
    <w:p>
      <w:pPr>
        <w:pStyle w:val="BodyText"/>
      </w:pPr>
      <w:r>
        <w:t xml:space="preserve">This Quotation Estimate document is confidential and intended solely for the named client. Unauthorized reproduction or distribution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Tanzania Dar es Salaam</dc:title>
  <dc:creator/>
  <dc:language>en</dc:language>
  <cp:keywords/>
  <dcterms:created xsi:type="dcterms:W3CDTF">2026-10-10T03:54:31Z</dcterms:created>
  <dcterms:modified xsi:type="dcterms:W3CDTF">2026-10-10T03:54:31Z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