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Musician Services — China Shanghai</w:t>
      </w:r>
    </w:p>
    <w:p>
      <w:pPr>
        <w:pStyle w:val="BodyText"/>
      </w:pPr>
      <w:r>
        <w:t xml:space="preserve">Shanghai Harmony Arts &amp; Entertainment Co., Ltd.</w:t>
      </w:r>
    </w:p>
    <w:bookmarkEnd w:id="20"/>
    <w:p>
      <w:pPr>
        <w:pStyle w:val="BodyText"/>
      </w:pPr>
      <w:r>
        <w:rPr>
          <w:bCs/>
          <w:b/>
        </w:rPr>
        <w:t xml:space="preserve">Quotation No.:</w:t>
      </w:r>
      <w:r>
        <w:t xml:space="preserve"> </w:t>
      </w:r>
      <w:r>
        <w:t xml:space="preserve">QTE-SH-2025-0487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CNY (RMB)</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Shanghai International Cultural Exchange Center</w:t>
            </w:r>
          </w:p>
        </w:tc>
        <w:tc>
          <w:tcPr/>
          <w:p>
            <w:pPr>
              <w:pStyle w:val="Compact"/>
              <w:jc w:val="left"/>
            </w:pPr>
            <w:r>
              <w:rPr>
                <w:bCs/>
                <w:b/>
              </w:rPr>
              <w:t xml:space="preserve">Contact Person:</w:t>
            </w:r>
            <w:r>
              <w:t xml:space="preserve"> </w:t>
            </w:r>
            <w:r>
              <w:t xml:space="preserve">Ms. Lin Xiaofeng</w:t>
            </w:r>
          </w:p>
        </w:tc>
      </w:tr>
      <w:tr>
        <w:tc>
          <w:tcPr/>
          <w:p>
            <w:pPr>
              <w:pStyle w:val="Compact"/>
              <w:jc w:val="left"/>
            </w:pPr>
            <w:r>
              <w:rPr>
                <w:bCs/>
                <w:b/>
              </w:rPr>
              <w:t xml:space="preserve">Address:</w:t>
            </w:r>
            <w:r>
              <w:t xml:space="preserve"> </w:t>
            </w:r>
            <w:r>
              <w:t xml:space="preserve">888 Century Avenue, Pudong New Area, China Shanghai</w:t>
            </w:r>
          </w:p>
        </w:tc>
        <w:tc>
          <w:tcPr/>
          <w:p>
            <w:pPr>
              <w:pStyle w:val="Compact"/>
              <w:jc w:val="left"/>
            </w:pPr>
            <w:r>
              <w:rPr>
                <w:bCs/>
                <w:b/>
              </w:rPr>
              <w:t xml:space="preserve">Phone:</w:t>
            </w:r>
            <w:r>
              <w:t xml:space="preserve"> </w:t>
            </w:r>
            <w:r>
              <w:t xml:space="preserve">+86-21-5888-6600</w:t>
            </w:r>
          </w:p>
        </w:tc>
      </w:tr>
      <w:tr>
        <w:tc>
          <w:tcPr/>
          <w:p>
            <w:pPr>
              <w:pStyle w:val="Compact"/>
              <w:jc w:val="left"/>
            </w:pPr>
            <w:r>
              <w:rPr>
                <w:bCs/>
                <w:b/>
              </w:rPr>
              <w:t xml:space="preserve">Email:</w:t>
            </w:r>
            <w:r>
              <w:t xml:space="preserve"> </w:t>
            </w:r>
            <w:r>
              <w:t xml:space="preserve">events@shicce.cn</w:t>
            </w:r>
          </w:p>
        </w:tc>
        <w:tc>
          <w:tcPr/>
          <w:p>
            <w:pPr>
              <w:pStyle w:val="Compact"/>
              <w:jc w:val="left"/>
            </w:pPr>
            <w:r>
              <w:rPr>
                <w:bCs/>
                <w:b/>
              </w:rPr>
              <w:t xml:space="preserve">Tax ID:</w:t>
            </w:r>
            <w:r>
              <w:t xml:space="preserve"> </w:t>
            </w:r>
            <w:r>
              <w:t xml:space="preserve">91310115MA1K3X7B2R</w:t>
            </w:r>
          </w:p>
        </w:tc>
      </w:tr>
    </w:tbl>
    <w:p>
      <w:pPr>
        <w:pStyle w:val="BodyText"/>
      </w:pPr>
      <w:r>
        <w:t xml:space="preserve">Service Description</w:t>
      </w:r>
    </w:p>
    <w:p>
      <w:pPr>
        <w:pStyle w:val="BodyText"/>
      </w:pPr>
      <w:r>
        <w:t xml:space="preserve">This Quotation Estimate is issued by Shanghai Harmony Arts &amp; Entertainment Co., Ltd. to provide a comprehensive and itemized cost breakdown for the engagement of a professional Musician for the upcoming "Shanghai Spring Gala 2025" event. The Musician will be responsible for live performance, rehearsal coordination, and on-site musical direction throughout the event period in China Shanghai. All services described herein are tailored to meet the cultural and logistical requirements specific to performances held within the China Shanghai metropolitan area, including compliance with local entertainment regulations administered by the Shanghai Municipal Culture and Tourism Administration.</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(CNY)</w:t>
            </w:r>
          </w:p>
        </w:tc>
        <w:tc>
          <w:tcPr/>
          <w:p>
            <w:pPr>
              <w:pStyle w:val="Compact"/>
              <w:jc w:val="left"/>
            </w:pPr>
            <w:r>
              <w:t xml:space="preserve">Subtotal (CNY)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Lead Musician — Live Performance (Piano &amp; Vocal)</w:t>
            </w:r>
          </w:p>
        </w:tc>
        <w:tc>
          <w:tcPr/>
          <w:p>
            <w:pPr>
              <w:pStyle w:val="Compact"/>
              <w:jc w:val="left"/>
            </w:pPr>
            <w:r>
              <w:t xml:space="preserve">3 hours</w:t>
            </w:r>
          </w:p>
        </w:tc>
        <w:tc>
          <w:tcPr/>
          <w:p>
            <w:pPr>
              <w:pStyle w:val="Compact"/>
              <w:jc w:val="left"/>
            </w:pPr>
            <w:r>
              <w:t xml:space="preserve">8,500.00</w:t>
            </w:r>
          </w:p>
        </w:tc>
        <w:tc>
          <w:tcPr/>
          <w:p>
            <w:pPr>
              <w:pStyle w:val="Compact"/>
              <w:jc w:val="left"/>
            </w:pPr>
            <w:r>
              <w:t xml:space="preserve">25,500.00</w:t>
            </w:r>
          </w:p>
        </w:tc>
        <w:tc>
          <w:tcPr/>
          <w:p>
            <w:pPr>
              <w:pStyle w:val="Compact"/>
              <w:jc w:val="left"/>
            </w:pPr>
            <w:r>
              <w:t xml:space="preserve">Main stage, 20:00–23:00</w:t>
            </w:r>
          </w:p>
        </w:tc>
      </w:tr>
      <w:tr>
        <w:tc>
          <w:tcPr/>
          <w:p>
            <w:pPr>
              <w:pStyle w:val="Compact"/>
              <w:jc w:val="left"/>
            </w:pPr>
            <w:r>
              <w:t xml:space="preserve">2</w:t>
            </w:r>
          </w:p>
        </w:tc>
        <w:tc>
          <w:tcPr/>
          <w:p>
            <w:pPr>
              <w:pStyle w:val="Compact"/>
              <w:jc w:val="left"/>
            </w:pPr>
            <w:r>
              <w:t xml:space="preserve">Musician Rehearsal Sessions (Full Band Coordination)</w:t>
            </w:r>
          </w:p>
        </w:tc>
        <w:tc>
          <w:tcPr/>
          <w:p>
            <w:pPr>
              <w:pStyle w:val="Compact"/>
              <w:jc w:val="left"/>
            </w:pPr>
            <w:r>
              <w:t xml:space="preserve">2 days × 4 hrs</w:t>
            </w:r>
          </w:p>
        </w:tc>
        <w:tc>
          <w:tcPr/>
          <w:p>
            <w:pPr>
              <w:pStyle w:val="Compact"/>
              <w:jc w:val="left"/>
            </w:pPr>
            <w:r>
              <w:t xml:space="preserve">3,200.00</w:t>
            </w:r>
          </w:p>
        </w:tc>
        <w:tc>
          <w:tcPr/>
          <w:p>
            <w:pPr>
              <w:pStyle w:val="Compact"/>
              <w:jc w:val="left"/>
            </w:pPr>
            <w:r>
              <w:t xml:space="preserve">25,600.00</w:t>
            </w:r>
          </w:p>
        </w:tc>
        <w:tc>
          <w:tcPr/>
          <w:p>
            <w:pPr>
              <w:pStyle w:val="Compact"/>
              <w:jc w:val="left"/>
            </w:pPr>
            <w:r>
              <w:t xml:space="preserve">Rehearsal hall, Pudong</w:t>
            </w:r>
          </w:p>
        </w:tc>
      </w:tr>
      <w:tr>
        <w:tc>
          <w:tcPr/>
          <w:p>
            <w:pPr>
              <w:pStyle w:val="Compact"/>
              <w:jc w:val="left"/>
            </w:pPr>
            <w:r>
              <w:t xml:space="preserve">3</w:t>
            </w:r>
          </w:p>
        </w:tc>
        <w:tc>
          <w:tcPr/>
          <w:p>
            <w:pPr>
              <w:pStyle w:val="Compact"/>
              <w:jc w:val="left"/>
            </w:pPr>
            <w:r>
              <w:t xml:space="preserve">Musician Sound Check &amp; Stage Setup</w:t>
            </w:r>
          </w:p>
        </w:tc>
        <w:tc>
          <w:tcPr/>
          <w:p>
            <w:pPr>
              <w:pStyle w:val="Compact"/>
              <w:jc w:val="left"/>
            </w:pPr>
            <w:r>
              <w:t xml:space="preserve">1 day × 3 hrs</w:t>
            </w:r>
          </w:p>
        </w:tc>
        <w:tc>
          <w:tcPr/>
          <w:p>
            <w:pPr>
              <w:pStyle w:val="Compact"/>
              <w:jc w:val="left"/>
            </w:pPr>
            <w:r>
              <w:t xml:space="preserve">2,800.00</w:t>
            </w:r>
          </w:p>
        </w:tc>
        <w:tc>
          <w:tcPr/>
          <w:p>
            <w:pPr>
              <w:pStyle w:val="Compact"/>
              <w:jc w:val="left"/>
            </w:pPr>
            <w:r>
              <w:t xml:space="preserve">8,400.00</w:t>
            </w:r>
          </w:p>
        </w:tc>
        <w:tc>
          <w:tcPr/>
          <w:p>
            <w:pPr>
              <w:pStyle w:val="Compact"/>
              <w:jc w:val="left"/>
            </w:pPr>
            <w:r>
              <w:t xml:space="preserve">Includes equipment tuning</w:t>
            </w:r>
          </w:p>
        </w:tc>
      </w:tr>
      <w:tr>
        <w:tc>
          <w:tcPr/>
          <w:p>
            <w:pPr>
              <w:pStyle w:val="Compact"/>
              <w:jc w:val="left"/>
            </w:pPr>
            <w:r>
              <w:t xml:space="preserve">4</w:t>
            </w:r>
          </w:p>
        </w:tc>
        <w:tc>
          <w:tcPr/>
          <w:p>
            <w:pPr>
              <w:pStyle w:val="Compact"/>
              <w:jc w:val="left"/>
            </w:pPr>
            <w:r>
              <w:t xml:space="preserve">Custom Arrangement &amp; Composition for China Shanghai Gala Theme</w:t>
            </w:r>
          </w:p>
        </w:tc>
        <w:tc>
          <w:tcPr/>
          <w:p>
            <w:pPr>
              <w:pStyle w:val="Compact"/>
              <w:jc w:val="left"/>
            </w:pPr>
            <w:r>
              <w:t xml:space="preserve">1 piece</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Original composition, 5 min</w:t>
            </w:r>
          </w:p>
        </w:tc>
      </w:tr>
      <w:tr>
        <w:tc>
          <w:tcPr/>
          <w:p>
            <w:pPr>
              <w:pStyle w:val="Compact"/>
              <w:jc w:val="left"/>
            </w:pPr>
            <w:r>
              <w:t xml:space="preserve">5</w:t>
            </w:r>
          </w:p>
        </w:tc>
        <w:tc>
          <w:tcPr/>
          <w:p>
            <w:pPr>
              <w:pStyle w:val="Compact"/>
              <w:jc w:val="left"/>
            </w:pPr>
            <w:r>
              <w:t xml:space="preserve">Musician Travel &amp; Accommodation (within China Shanghai)</w:t>
            </w:r>
          </w:p>
        </w:tc>
        <w:tc>
          <w:tcPr/>
          <w:p>
            <w:pPr>
              <w:pStyle w:val="Compact"/>
              <w:jc w:val="left"/>
            </w:pPr>
            <w:r>
              <w:t xml:space="preserve">3 nights</w:t>
            </w:r>
          </w:p>
        </w:tc>
        <w:tc>
          <w:tcPr/>
          <w:p>
            <w:pPr>
              <w:pStyle w:val="Compact"/>
              <w:jc w:val="left"/>
            </w:pPr>
            <w:r>
              <w:t xml:space="preserve">1,500.00</w:t>
            </w:r>
          </w:p>
        </w:tc>
        <w:tc>
          <w:tcPr/>
          <w:p>
            <w:pPr>
              <w:pStyle w:val="Compact"/>
              <w:jc w:val="left"/>
            </w:pPr>
            <w:r>
              <w:t xml:space="preserve">4,500.00</w:t>
            </w:r>
          </w:p>
        </w:tc>
        <w:tc>
          <w:tcPr/>
          <w:p>
            <w:pPr>
              <w:pStyle w:val="Compact"/>
              <w:jc w:val="left"/>
            </w:pPr>
            <w:r>
              <w:t xml:space="preserve">4-star hotel, Jing'an District</w:t>
            </w:r>
          </w:p>
        </w:tc>
      </w:tr>
      <w:tr>
        <w:tc>
          <w:tcPr/>
          <w:p>
            <w:pPr>
              <w:pStyle w:val="Compact"/>
              <w:jc w:val="left"/>
            </w:pPr>
            <w:r>
              <w:t xml:space="preserve">6</w:t>
            </w:r>
          </w:p>
        </w:tc>
        <w:tc>
          <w:tcPr/>
          <w:p>
            <w:pPr>
              <w:pStyle w:val="Compact"/>
              <w:jc w:val="left"/>
            </w:pPr>
            <w:r>
              <w:t xml:space="preserve">Performance Insurance &amp; Liability Coverage (China Shanghai jurisdiction)</w:t>
            </w:r>
          </w:p>
        </w:tc>
        <w:tc>
          <w:tcPr/>
          <w:p>
            <w:pPr>
              <w:pStyle w:val="Compact"/>
              <w:jc w:val="left"/>
            </w:pPr>
            <w:r>
              <w:t xml:space="preserve">1 event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Compliant with local regulations</w:t>
            </w:r>
          </w:p>
        </w:tc>
      </w:tr>
      <w:tr>
        <w:tc>
          <w:tcPr/>
          <w:p>
            <w:pPr>
              <w:pStyle w:val="Compact"/>
              <w:jc w:val="left"/>
            </w:pPr>
            <w:r>
              <w:t xml:space="preserve">7</w:t>
            </w:r>
          </w:p>
        </w:tc>
        <w:tc>
          <w:tcPr/>
          <w:p>
            <w:pPr>
              <w:pStyle w:val="Compact"/>
              <w:jc w:val="left"/>
            </w:pPr>
            <w:r>
              <w:t xml:space="preserve">Musician Wardrobe &amp; Stage Costume Rental</w:t>
            </w:r>
          </w:p>
        </w:tc>
        <w:tc>
          <w:tcPr/>
          <w:p>
            <w:pPr>
              <w:pStyle w:val="Compact"/>
              <w:jc w:val="left"/>
            </w:pPr>
            <w:r>
              <w:t xml:space="preserve">1 set</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Formal gala attire</w:t>
            </w:r>
          </w:p>
        </w:tc>
      </w:tr>
      <w:tr>
        <w:tc>
          <w:tcPr/>
          <w:p>
            <w:pPr>
              <w:pStyle w:val="Compact"/>
              <w:jc w:val="left"/>
            </w:pPr>
            <w:r>
              <w:t xml:space="preserve">8</w:t>
            </w:r>
          </w:p>
        </w:tc>
        <w:tc>
          <w:tcPr/>
          <w:p>
            <w:pPr>
              <w:pStyle w:val="Compact"/>
              <w:jc w:val="left"/>
            </w:pPr>
            <w:r>
              <w:t xml:space="preserve">Post-Event Debrief &amp; Performance Recording Delivery</w:t>
            </w:r>
          </w:p>
        </w:tc>
        <w:tc>
          <w:tcPr/>
          <w:p>
            <w:pPr>
              <w:pStyle w:val="Compact"/>
              <w:jc w:val="left"/>
            </w:pPr>
            <w:r>
              <w:t xml:space="preserve">1 session</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4K video + multi-track audio</w:t>
            </w:r>
          </w:p>
        </w:tc>
      </w:tr>
      <w:tr>
        <w:tc>
          <w:tcPr>
            <w:gridSpan w:val="4"/>
          </w:tcPr>
          <w:p>
            <w:pPr>
              <w:pStyle w:val="Compact"/>
              <w:jc w:val="right"/>
            </w:pPr>
            <w:r>
              <w:t xml:space="preserve">Subtotal:</w:t>
            </w:r>
          </w:p>
        </w:tc>
        <w:tc>
          <w:tcPr/>
          <w:p>
            <w:pPr>
              <w:pStyle w:val="Compact"/>
              <w:jc w:val="left"/>
            </w:pPr>
            <w:r>
              <w:t xml:space="preserve">83,500.00</w:t>
            </w:r>
          </w:p>
        </w:tc>
        <w:tc>
          <w:tcPr/>
          <w:p>
            <w:pPr>
              <w:pStyle w:val="Compact"/>
            </w:pPr>
          </w:p>
        </w:tc>
      </w:tr>
      <w:tr>
        <w:tc>
          <w:tcPr>
            <w:gridSpan w:val="4"/>
          </w:tcPr>
          <w:p>
            <w:pPr>
              <w:pStyle w:val="Compact"/>
              <w:jc w:val="right"/>
            </w:pPr>
            <w:r>
              <w:t xml:space="preserve">VAT (6% — Cultural Services, China Shanghai):</w:t>
            </w:r>
          </w:p>
        </w:tc>
        <w:tc>
          <w:tcPr/>
          <w:p>
            <w:pPr>
              <w:pStyle w:val="Compact"/>
              <w:jc w:val="left"/>
            </w:pPr>
            <w:r>
              <w:t xml:space="preserve">5,010.00</w:t>
            </w:r>
          </w:p>
        </w:tc>
        <w:tc>
          <w:tcPr/>
          <w:p>
            <w:pPr>
              <w:pStyle w:val="Compact"/>
            </w:pPr>
          </w:p>
        </w:tc>
      </w:tr>
      <w:tr>
        <w:tc>
          <w:tcPr>
            <w:gridSpan w:val="4"/>
          </w:tcPr>
          <w:p>
            <w:pPr>
              <w:pStyle w:val="Compact"/>
              <w:jc w:val="right"/>
            </w:pPr>
            <w:r>
              <w:rPr>
                <w:bCs/>
                <w:b/>
              </w:rPr>
              <w:t xml:space="preserve">GRAND TOTAL (CNY):</w:t>
            </w:r>
          </w:p>
        </w:tc>
        <w:tc>
          <w:tcPr/>
          <w:p>
            <w:pPr>
              <w:pStyle w:val="Compact"/>
              <w:jc w:val="left"/>
            </w:pPr>
            <w:r>
              <w:rPr>
                <w:bCs/>
                <w:b/>
              </w:rPr>
              <w:t xml:space="preserve">88,510.00</w:t>
            </w:r>
          </w:p>
        </w:tc>
        <w:tc>
          <w:tcPr/>
          <w:p>
            <w:pPr>
              <w:pStyle w:val="Compact"/>
            </w:pPr>
          </w:p>
        </w:tc>
      </w:tr>
    </w:tbl>
    <w:p>
      <w:pPr>
        <w:pStyle w:val="BodyText"/>
      </w:pPr>
      <w:r>
        <w:rPr>
          <w:bCs/>
          <w:b/>
        </w:rPr>
        <w:t xml:space="preserve">Note regarding China Shanghai compliance:</w:t>
      </w:r>
      <w:r>
        <w:t xml:space="preserve"> </w:t>
      </w:r>
      <w:r>
        <w:t xml:space="preserve">All Musician engagements in China Shanghai require a valid performance permit issued by the local Culture and Tourism Bureau. The cost of obtaining this permit (approximately CNY 1,200) is included within the insurance and liability line item above. The Musician must present a valid work visa or temporary performance authorization prior to the event date. Shanghai Harmony Arts &amp; Entertainment Co., Ltd. assumes full responsibility for securing all necessary governmental clearances for the Musician's performance in China Shanghai.</w:t>
      </w:r>
    </w:p>
    <w:p>
      <w:pPr>
        <w:pStyle w:val="BodyText"/>
      </w:pPr>
      <w:r>
        <w:t xml:space="preserve">Terms and Conditions of This Quotation Estimate</w:t>
      </w:r>
    </w:p>
    <w:p>
      <w:pPr>
        <w:numPr>
          <w:ilvl w:val="0"/>
          <w:numId w:val="1001"/>
        </w:numPr>
        <w:pStyle w:val="Compact"/>
      </w:pPr>
      <w:r>
        <w:t xml:space="preserve">This Quotation Estimate is valid for thirty (30) calendar days from the date of issue. After the expiration date, pricing for the Musician's services may be subject to revision based on market conditions in China Shanghai.</w:t>
      </w:r>
    </w:p>
    <w:p>
      <w:pPr>
        <w:numPr>
          <w:ilvl w:val="0"/>
          <w:numId w:val="1001"/>
        </w:numPr>
        <w:pStyle w:val="Compact"/>
      </w:pPr>
      <w:r>
        <w:t xml:space="preserve">Payment terms: 50% advance payment (CNY 44,255.00) is due within seven (7) business days of acceptance of this Quotation Estimate. The remaining 50% balance (CNY 44,255.00) shall be settled within five (5) business days following the successful completion of the Musician's final performance.</w:t>
      </w:r>
    </w:p>
    <w:p>
      <w:pPr>
        <w:numPr>
          <w:ilvl w:val="0"/>
          <w:numId w:val="1001"/>
        </w:numPr>
        <w:pStyle w:val="Compact"/>
      </w:pPr>
      <w:r>
        <w:t xml:space="preserve">All payments shall be made via bank transfer to the account of Shanghai Harmony Arts &amp; Entertainment Co., Ltd., Bank of China, Pudong Branch, China Shanghai. Account details will be provided upon written confirmation.</w:t>
      </w:r>
    </w:p>
    <w:p>
      <w:pPr>
        <w:numPr>
          <w:ilvl w:val="0"/>
          <w:numId w:val="1001"/>
        </w:numPr>
        <w:pStyle w:val="Compact"/>
      </w:pPr>
      <w:r>
        <w:t xml:space="preserve">The Musician's performance schedule is subject to a minimum of 48 hours' notice for any rescheduling. Cancellations by the client within 72 hours of the event will incur a 40% penalty fee on the total Quotation Estimate amount.</w:t>
      </w:r>
    </w:p>
    <w:p>
      <w:pPr>
        <w:numPr>
          <w:ilvl w:val="0"/>
          <w:numId w:val="1001"/>
        </w:numPr>
        <w:pStyle w:val="Compact"/>
      </w:pPr>
      <w:r>
        <w:t xml:space="preserve">Shanghai Harmony Arts &amp; Entertainment Co., Ltd. reserves the right to substitute the Musician with an equivalent-caliber performer in the event of unforeseen illness or emergency, provided the client is notified no later than 24 hours before the scheduled performance.</w:t>
      </w:r>
    </w:p>
    <w:p>
      <w:pPr>
        <w:numPr>
          <w:ilvl w:val="0"/>
          <w:numId w:val="1001"/>
        </w:numPr>
        <w:pStyle w:val="Compact"/>
      </w:pPr>
      <w:r>
        <w:t xml:space="preserve">All intellectual property rights to the custom composition (Item 4) shall transfer to the client upon full payment. The Musician retains the right to perform the piece at non-commercial events in China Shanghai with prior written notice to the client.</w:t>
      </w:r>
    </w:p>
    <w:p>
      <w:pPr>
        <w:numPr>
          <w:ilvl w:val="0"/>
          <w:numId w:val="1001"/>
        </w:numPr>
        <w:pStyle w:val="Compact"/>
      </w:pPr>
      <w:r>
        <w:t xml:space="preserve">This Quotation Estimate does not include costs for additional band members, special effects, pyrotechnics, or extended performance hours beyond those specified. Any such additions will be quoted separately in a supplementary Quotation Estimate.</w:t>
      </w:r>
    </w:p>
    <w:p>
      <w:pPr>
        <w:numPr>
          <w:ilvl w:val="0"/>
          <w:numId w:val="1001"/>
        </w:numPr>
        <w:pStyle w:val="Compact"/>
      </w:pPr>
      <w:r>
        <w:t xml:space="preserve">Disputes arising from this Quotation Estimate shall be governed by the laws of the People's Republic of China and resolved through arbitration at the Shanghai International Arbitration Center (SHIAC) in China Shanghai.</w:t>
      </w:r>
    </w:p>
    <w:p>
      <w:pPr>
        <w:numPr>
          <w:ilvl w:val="0"/>
          <w:numId w:val="1001"/>
        </w:numPr>
        <w:pStyle w:val="Compact"/>
      </w:pPr>
      <w:r>
        <w:t xml:space="preserve">The Musician agrees to comply with all noise ordinances, venue regulations, and public safety standards applicable to live performances in China Shanghai, including but not limited to the Shanghai Municipal Regulations on Cultural Market Management.</w:t>
      </w:r>
    </w:p>
    <w:p>
      <w:pPr>
        <w:pStyle w:val="FirstParagraph"/>
      </w:pPr>
      <w:r>
        <w:t xml:space="preserve">Acceptance and Authorization</w:t>
      </w:r>
    </w:p>
    <w:p>
      <w:pPr>
        <w:pStyle w:val="BodyText"/>
      </w:pPr>
      <w:r>
        <w:t xml:space="preserve">By signing below, the client acknowledges and accepts all terms, conditions, and pricing outlined in this Quotation Estimate for the Musician's services in China Shanghai. This signature constitutes a binding agreement between both parties.</w:t>
      </w:r>
    </w:p>
    <w:p>
      <w:pPr>
        <w:pStyle w:val="BodyText"/>
      </w:pPr>
      <w:r>
        <w:rPr>
          <w:bCs/>
          <w:b/>
        </w:rPr>
        <w:t xml:space="preserve">For: Shanghai Harmony Arts &amp; Entertainment Co., Ltd.</w:t>
      </w:r>
      <w:r>
        <w:br/>
      </w:r>
      <w:r>
        <w:t xml:space="preserve">Authorized Representative</w:t>
      </w:r>
      <w:r>
        <w:br/>
      </w:r>
      <w:r>
        <w:t xml:space="preserve">Date: _______________</w:t>
      </w:r>
    </w:p>
    <w:p>
      <w:pPr>
        <w:pStyle w:val="BodyText"/>
      </w:pPr>
      <w:r>
        <w:rPr>
          <w:bCs/>
          <w:b/>
        </w:rPr>
        <w:t xml:space="preserve">For: Shanghai International Cultural Exchange Center</w:t>
      </w:r>
      <w:r>
        <w:br/>
      </w:r>
      <w:r>
        <w:t xml:space="preserve">Authorized Representative</w:t>
      </w:r>
      <w:r>
        <w:br/>
      </w:r>
      <w:r>
        <w:t xml:space="preserve">Date: _______________</w:t>
      </w:r>
    </w:p>
    <w:p>
      <w:pPr>
        <w:pStyle w:val="BodyText"/>
      </w:pPr>
      <w:r>
        <w:t xml:space="preserve">Shanghai Harmony Arts &amp; Entertainment Co., Ltd. | 1288 Nanjing West Road, Jing'an District, China Shanghai 200040</w:t>
      </w:r>
    </w:p>
    <w:p>
      <w:pPr>
        <w:pStyle w:val="BodyText"/>
      </w:pPr>
      <w:r>
        <w:t xml:space="preserve">Unified Social Credit Code: 91310106MA1FLX9K2P | Tel: +86-21-6255-8800 | Email: quotes@shharmonyarts.cn</w:t>
      </w:r>
    </w:p>
    <w:p>
      <w:pPr>
        <w:pStyle w:val="BodyText"/>
      </w:pPr>
      <w:r>
        <w:t xml:space="preserve">This Quotation Estimate is generated electronically and is valid without a physical seal.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China Shanghai</dc:title>
  <dc:creator/>
  <dc:language>en</dc:language>
  <cp:keywords/>
  <dcterms:created xsi:type="dcterms:W3CDTF">2026-10-10T11:30:39Z</dcterms:created>
  <dcterms:modified xsi:type="dcterms:W3CDTF">2026-10-10T11:30:39Z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