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Musician Services — Ivory Coast Abidjan</w:t>
      </w:r>
    </w:p>
    <w:p>
      <w:pPr>
        <w:pStyle w:val="BodyText"/>
      </w:pPr>
      <w:r>
        <w:t xml:space="preserve">Abidjan, Cocody Plateau — République de Côte d'Ivoire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QTE-ABJ-2025-0472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Abidjan Live Arts &amp; Entertainment Co., Ltd.</w:t>
            </w:r>
          </w:p>
        </w:tc>
      </w:tr>
      <w:tr>
        <w:tc>
          <w:tcPr/>
          <w:p>
            <w:pPr>
              <w:pStyle w:val="Compact"/>
              <w:jc w:val="left"/>
            </w:pPr>
            <w:r>
              <w:t xml:space="preserve">Address:</w:t>
            </w:r>
          </w:p>
        </w:tc>
        <w:tc>
          <w:tcPr/>
          <w:p>
            <w:pPr>
              <w:pStyle w:val="Compact"/>
              <w:jc w:val="left"/>
            </w:pPr>
            <w:r>
              <w:t xml:space="preserve">12 Boulevard Latrille, Cocody, Abidjan, Ivory Coast</w:t>
            </w:r>
          </w:p>
        </w:tc>
      </w:tr>
      <w:tr>
        <w:tc>
          <w:tcPr/>
          <w:p>
            <w:pPr>
              <w:pStyle w:val="Compact"/>
              <w:jc w:val="left"/>
            </w:pPr>
            <w:r>
              <w:t xml:space="preserve">Contact:</w:t>
            </w:r>
          </w:p>
        </w:tc>
        <w:tc>
          <w:tcPr/>
          <w:p>
            <w:pPr>
              <w:pStyle w:val="Compact"/>
              <w:jc w:val="left"/>
            </w:pPr>
            <w:r>
              <w:t xml:space="preserve">+225 27 22 45 67 89 — info@abidjanlivearts.ci</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Event Location:</w:t>
            </w:r>
          </w:p>
        </w:tc>
        <w:tc>
          <w:tcPr/>
          <w:p>
            <w:pPr>
              <w:pStyle w:val="Compact"/>
              <w:jc w:val="left"/>
            </w:pPr>
            <w:r>
              <w:t xml:space="preserve">Abidjan, Ivory Coast (venue to be specified)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Abidjan Live Arts &amp; Entertainment Co., Ltd. to provide a comprehensive and transparent breakdown of costs associated with the engagement of a professional</w:t>
      </w:r>
      <w:r>
        <w:t xml:space="preserve"> </w:t>
      </w:r>
      <w:r>
        <w:t xml:space="preserve">Musician</w:t>
      </w:r>
      <w:r>
        <w:t xml:space="preserve"> </w:t>
      </w:r>
      <w:r>
        <w:t xml:space="preserve">for a live performance, corporate event, private celebration, or cultural function to be held in</w:t>
      </w:r>
      <w:r>
        <w:t xml:space="preserve"> </w:t>
      </w:r>
      <w:r>
        <w:t xml:space="preserve">Ivory Coast Abidjan</w:t>
      </w:r>
      <w:r>
        <w:t xml:space="preserve">. This document serves as a formal pricing proposal and does not constitute a binding contract until both parties have reviewed, agreed upon, and executed the final service agreement. All figures presented in this</w:t>
      </w:r>
      <w:r>
        <w:t xml:space="preserve"> </w:t>
      </w:r>
      <w:r>
        <w:t xml:space="preserve">Quotation Estimate</w:t>
      </w:r>
      <w:r>
        <w:t xml:space="preserve"> </w:t>
      </w:r>
      <w:r>
        <w:t xml:space="preserve">are quoted in West African CFA Francs (XOF) unless otherwise stated, in accordance with the standard commercial practices of the</w:t>
      </w:r>
      <w:r>
        <w:t xml:space="preserve"> </w:t>
      </w:r>
      <w:r>
        <w:t xml:space="preserve">Ivory Coast Abidjan</w:t>
      </w:r>
      <w:r>
        <w:t xml:space="preserve"> </w:t>
      </w:r>
      <w:r>
        <w:t xml:space="preserve">entertainment industry.</w:t>
      </w:r>
    </w:p>
    <w:bookmarkEnd w:id="21"/>
    <w:bookmarkStart w:id="22" w:name="scope-of-musician-services"/>
    <w:p>
      <w:pPr>
        <w:pStyle w:val="Heading2"/>
      </w:pPr>
      <w:r>
        <w:t xml:space="preserve">2. Scope of Musician Services</w:t>
      </w:r>
    </w:p>
    <w:p>
      <w:pPr>
        <w:pStyle w:val="FirstParagraph"/>
      </w:pPr>
      <w:r>
        <w:t xml:space="preserve">The</w:t>
      </w:r>
      <w:r>
        <w:t xml:space="preserve"> </w:t>
      </w:r>
      <w:r>
        <w:t xml:space="preserve">Musician</w:t>
      </w:r>
      <w:r>
        <w:t xml:space="preserve"> </w:t>
      </w:r>
      <w:r>
        <w:t xml:space="preserve">engagement outlined in this</w:t>
      </w:r>
      <w:r>
        <w:t xml:space="preserve"> </w:t>
      </w:r>
      <w:r>
        <w:t xml:space="preserve">Quotation Estimate</w:t>
      </w:r>
      <w:r>
        <w:t xml:space="preserve"> </w:t>
      </w:r>
      <w:r>
        <w:t xml:space="preserve">encompasses the following professional services to be delivered in</w:t>
      </w:r>
      <w:r>
        <w:t xml:space="preserve"> </w:t>
      </w:r>
      <w:r>
        <w:t xml:space="preserve">Ivory Coast Abidjan</w:t>
      </w:r>
      <w:r>
        <w:t xml:space="preserve">:</w:t>
      </w:r>
    </w:p>
    <w:p>
      <w:pPr>
        <w:numPr>
          <w:ilvl w:val="0"/>
          <w:numId w:val="1001"/>
        </w:numPr>
        <w:pStyle w:val="Compact"/>
      </w:pPr>
      <w:r>
        <w:t xml:space="preserve">Live musical performance by a qualified</w:t>
      </w:r>
      <w:r>
        <w:t xml:space="preserve"> </w:t>
      </w:r>
      <w:r>
        <w:t xml:space="preserve">Musician</w:t>
      </w:r>
      <w:r>
        <w:t xml:space="preserve"> </w:t>
      </w:r>
      <w:r>
        <w:t xml:space="preserve">(solo or ensemble, as specified by the client) for a duration of up to four (4) hours per event day.</w:t>
      </w:r>
    </w:p>
    <w:p>
      <w:pPr>
        <w:numPr>
          <w:ilvl w:val="0"/>
          <w:numId w:val="1001"/>
        </w:numPr>
        <w:pStyle w:val="Compact"/>
      </w:pPr>
      <w:r>
        <w:t xml:space="preserve">Pre-event sound check and technical rehearsal at the designated venue in</w:t>
      </w:r>
      <w:r>
        <w:t xml:space="preserve"> </w:t>
      </w:r>
      <w:r>
        <w:t xml:space="preserve">Ivory Coast Abidjan</w:t>
      </w:r>
      <w:r>
        <w:t xml:space="preserve">, scheduled no later than two (2) hours before the official start time.</w:t>
      </w:r>
    </w:p>
    <w:p>
      <w:pPr>
        <w:numPr>
          <w:ilvl w:val="0"/>
          <w:numId w:val="1001"/>
        </w:numPr>
        <w:pStyle w:val="Compact"/>
      </w:pPr>
      <w:r>
        <w:t xml:space="preserve">Provision of all personal instruments, amplification equipment, and backing tracks required by the</w:t>
      </w:r>
      <w:r>
        <w:t xml:space="preserve"> </w:t>
      </w:r>
      <w:r>
        <w:t xml:space="preserve">Musician</w:t>
      </w:r>
      <w:r>
        <w:t xml:space="preserve"> </w:t>
      </w:r>
      <w:r>
        <w:t xml:space="preserve">for the performance.</w:t>
      </w:r>
    </w:p>
    <w:p>
      <w:pPr>
        <w:numPr>
          <w:ilvl w:val="0"/>
          <w:numId w:val="1001"/>
        </w:numPr>
        <w:pStyle w:val="Compact"/>
      </w:pPr>
      <w:r>
        <w:t xml:space="preserve">Coordination with the venue's technical team in Abidjan to ensure seamless audio integration and stage setup.</w:t>
      </w:r>
    </w:p>
    <w:p>
      <w:pPr>
        <w:numPr>
          <w:ilvl w:val="0"/>
          <w:numId w:val="1001"/>
        </w:numPr>
        <w:pStyle w:val="Compact"/>
      </w:pPr>
      <w:r>
        <w:t xml:space="preserve">Travel and local transportation within the Abidjan metropolitan area, including Cocody, Plateau, Yopougon, and Treichville districts.</w:t>
      </w:r>
    </w:p>
    <w:p>
      <w:pPr>
        <w:numPr>
          <w:ilvl w:val="0"/>
          <w:numId w:val="1001"/>
        </w:numPr>
        <w:pStyle w:val="Compact"/>
      </w:pPr>
      <w:r>
        <w:t xml:space="preserve">Professional attire and on-stage presentation befitting the prestige of the event in</w:t>
      </w:r>
      <w:r>
        <w:t xml:space="preserve"> </w:t>
      </w:r>
      <w:r>
        <w:t xml:space="preserve">Ivory Coast Abidjan</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Lead</w:t>
            </w:r>
            <w:r>
              <w:t xml:space="preserve"> </w:t>
            </w:r>
            <w:r>
              <w:t xml:space="preserve">Musician</w:t>
            </w:r>
            <w:r>
              <w:t xml:space="preserve"> </w:t>
            </w:r>
            <w:r>
              <w:t xml:space="preserve">performance fee (solo artist, up to 4 hours)</w:t>
            </w:r>
          </w:p>
        </w:tc>
        <w:tc>
          <w:tcPr/>
          <w:p>
            <w:pPr>
              <w:pStyle w:val="Compact"/>
              <w:jc w:val="left"/>
            </w:pPr>
            <w:r>
              <w:t xml:space="preserve">1 event 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Supporting</w:t>
            </w:r>
            <w:r>
              <w:t xml:space="preserve"> </w:t>
            </w:r>
            <w:r>
              <w:t xml:space="preserve">Musician</w:t>
            </w:r>
            <w:r>
              <w:t xml:space="preserve"> </w:t>
            </w:r>
            <w:r>
              <w:t xml:space="preserve">ensemble (2 additional musicians: keyboardist &amp; percussionist)</w:t>
            </w:r>
          </w:p>
        </w:tc>
        <w:tc>
          <w:tcPr/>
          <w:p>
            <w:pPr>
              <w:pStyle w:val="Compact"/>
              <w:jc w:val="left"/>
            </w:pPr>
            <w:r>
              <w:t xml:space="preserve">1 event day</w:t>
            </w:r>
          </w:p>
        </w:tc>
        <w:tc>
          <w:tcPr/>
          <w:p>
            <w:pPr>
              <w:pStyle w:val="Compact"/>
              <w:jc w:val="left"/>
            </w:pPr>
            <w:r>
              <w:t xml:space="preserve">450,000 each</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Pre-event sound check and technical rehearsal at venue in</w:t>
            </w:r>
            <w:r>
              <w:t xml:space="preserve"> </w:t>
            </w:r>
            <w:r>
              <w:t xml:space="preserve">Ivory Coast Abidjan</w:t>
            </w:r>
          </w:p>
        </w:tc>
        <w:tc>
          <w:tcPr/>
          <w:p>
            <w:pPr>
              <w:pStyle w:val="Compact"/>
              <w:jc w:val="left"/>
            </w:pPr>
            <w:r>
              <w:t xml:space="preserve">2 hours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Stage lighting and basic PA system rental (if not provided by venue)</w:t>
            </w:r>
          </w:p>
        </w:tc>
        <w:tc>
          <w:tcPr/>
          <w:p>
            <w:pPr>
              <w:pStyle w:val="Compact"/>
              <w:jc w:val="left"/>
            </w:pPr>
            <w:r>
              <w:t xml:space="preserve">1 event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Local transportation and logistics within Abidjan, Ivory Coast</w:t>
            </w:r>
          </w:p>
        </w:tc>
        <w:tc>
          <w:tcPr/>
          <w:p>
            <w:pPr>
              <w:pStyle w:val="Compact"/>
              <w:jc w:val="left"/>
            </w:pPr>
            <w:r>
              <w:t xml:space="preserve">1 event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Artist hospitality (meals, water, and on-site refreshments for the</w:t>
            </w:r>
            <w:r>
              <w:t xml:space="preserve"> </w:t>
            </w:r>
            <w:r>
              <w:t xml:space="preserve">Musician</w:t>
            </w:r>
            <w:r>
              <w:t xml:space="preserve"> </w:t>
            </w:r>
            <w:r>
              <w:t xml:space="preserve">team)</w:t>
            </w:r>
          </w:p>
        </w:tc>
        <w:tc>
          <w:tcPr/>
          <w:p>
            <w:pPr>
              <w:pStyle w:val="Compact"/>
              <w:jc w:val="left"/>
            </w:pPr>
            <w:r>
              <w:t xml:space="preserve">1 event day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07</w:t>
            </w:r>
          </w:p>
        </w:tc>
        <w:tc>
          <w:tcPr/>
          <w:p>
            <w:pPr>
              <w:pStyle w:val="Compact"/>
              <w:jc w:val="left"/>
            </w:pPr>
            <w:r>
              <w:t xml:space="preserve">Contingency and administrative fee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245,000</w:t>
            </w:r>
          </w:p>
        </w:tc>
      </w:tr>
      <w:tr>
        <w:tc>
          <w:tcPr>
            <w:gridSpan w:val="4"/>
          </w:tcPr>
          <w:p>
            <w:pPr>
              <w:pStyle w:val="Compact"/>
              <w:jc w:val="right"/>
            </w:pPr>
            <w:r>
              <w:t xml:space="preserve">TOTAL ESTIMATED COST (XOF)</w:t>
            </w:r>
          </w:p>
        </w:tc>
        <w:tc>
          <w:tcPr/>
          <w:p>
            <w:pPr>
              <w:pStyle w:val="Compact"/>
              <w:jc w:val="left"/>
            </w:pPr>
            <w:r>
              <w:t xml:space="preserve">2,695,000</w:t>
            </w:r>
          </w:p>
        </w:tc>
      </w:tr>
      <w:tr>
        <w:tc>
          <w:tcPr>
            <w:gridSpan w:val="4"/>
          </w:tcPr>
          <w:p>
            <w:pPr>
              <w:pStyle w:val="Compact"/>
              <w:jc w:val="right"/>
            </w:pPr>
            <w:r>
              <w:t xml:space="preserve">TOTAL ESTIMATED COST (USD, approximate)</w:t>
            </w:r>
          </w:p>
        </w:tc>
        <w:tc>
          <w:tcPr/>
          <w:p>
            <w:pPr>
              <w:pStyle w:val="Compact"/>
              <w:jc w:val="left"/>
            </w:pPr>
            <w:r>
              <w:t xml:space="preserve">≈ 4,300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all rates for the</w:t>
      </w:r>
      <w:r>
        <w:t xml:space="preserve"> </w:t>
      </w:r>
      <w:r>
        <w:t xml:space="preserve">Musician</w:t>
      </w:r>
      <w:r>
        <w:t xml:space="preserve"> </w:t>
      </w:r>
      <w:r>
        <w:t xml:space="preserve">engagement in</w:t>
      </w:r>
      <w:r>
        <w:t xml:space="preserve"> </w:t>
      </w:r>
      <w:r>
        <w:t xml:space="preserve">Ivory Coast Abidjan</w:t>
      </w:r>
      <w:r>
        <w:t xml:space="preserve"> </w:t>
      </w:r>
      <w:r>
        <w:t xml:space="preserve">are subject to revision based on market conditions, availability, and currency fluctuations.</w:t>
      </w:r>
    </w:p>
    <w:p>
      <w:pPr>
        <w:numPr>
          <w:ilvl w:val="0"/>
          <w:numId w:val="1002"/>
        </w:numPr>
        <w:pStyle w:val="Compact"/>
      </w:pPr>
      <w:r>
        <w:t xml:space="preserve">A non-refundable deposit of fifty percent (50%) of the total amount stated in this</w:t>
      </w:r>
      <w:r>
        <w:t xml:space="preserve"> </w:t>
      </w:r>
      <w:r>
        <w:t xml:space="preserve">Quotation Estimate</w:t>
      </w:r>
      <w:r>
        <w:t xml:space="preserve"> </w:t>
      </w:r>
      <w:r>
        <w:t xml:space="preserve">is required to confirm the booking and secure the</w:t>
      </w:r>
      <w:r>
        <w:t xml:space="preserve"> </w:t>
      </w:r>
      <w:r>
        <w:t xml:space="preserve">Musician</w:t>
      </w:r>
      <w:r>
        <w:t xml:space="preserve">'s availability for the specified date in Abidjan.</w:t>
      </w:r>
    </w:p>
    <w:p>
      <w:pPr>
        <w:numPr>
          <w:ilvl w:val="0"/>
          <w:numId w:val="1002"/>
        </w:numPr>
        <w:pStyle w:val="Compact"/>
      </w:pPr>
      <w:r>
        <w:t xml:space="preserve">The remaining balance of fifty percent (50%) shall be settled in full no later than forty-eight (48) hours prior to the event date, via bank transfer to the account designated by Abidjan Live Arts &amp; Entertainment Co., Ltd.</w:t>
      </w:r>
    </w:p>
    <w:p>
      <w:pPr>
        <w:numPr>
          <w:ilvl w:val="0"/>
          <w:numId w:val="1002"/>
        </w:numPr>
        <w:pStyle w:val="Compact"/>
      </w:pPr>
      <w:r>
        <w:t xml:space="preserve">Any additional performance time beyond the four (4) hours included in this</w:t>
      </w:r>
      <w:r>
        <w:t xml:space="preserve"> </w:t>
      </w:r>
      <w:r>
        <w:t xml:space="preserve">Quotation Estimate</w:t>
      </w:r>
      <w:r>
        <w:t xml:space="preserve"> </w:t>
      </w:r>
      <w:r>
        <w:t xml:space="preserve">shall be billed at a rate of 200,000 XOF per additional hour for the lead</w:t>
      </w:r>
      <w:r>
        <w:t xml:space="preserve"> </w:t>
      </w:r>
      <w:r>
        <w:t xml:space="preserve">Musician</w:t>
      </w:r>
      <w:r>
        <w:t xml:space="preserve"> </w:t>
      </w:r>
      <w:r>
        <w:t xml:space="preserve">and 100,000 XOF per additional hour for each supporting musician.</w:t>
      </w:r>
    </w:p>
    <w:p>
      <w:pPr>
        <w:numPr>
          <w:ilvl w:val="0"/>
          <w:numId w:val="1002"/>
        </w:numPr>
        <w:pStyle w:val="Compact"/>
      </w:pPr>
      <w:r>
        <w:t xml:space="preserve">The client is responsible for providing a suitable performance venue in</w:t>
      </w:r>
      <w:r>
        <w:t xml:space="preserve"> </w:t>
      </w:r>
      <w:r>
        <w:t xml:space="preserve">Ivory Coast Abidjan</w:t>
      </w:r>
      <w:r>
        <w:t xml:space="preserve"> </w:t>
      </w:r>
      <w:r>
        <w:t xml:space="preserve">that meets the minimum technical requirements outlined in the attached technical rider. Failure to provide adequate facilities may result in a surcharge or, in extreme cases, cancellation of the</w:t>
      </w:r>
      <w:r>
        <w:t xml:space="preserve"> </w:t>
      </w:r>
      <w:r>
        <w:t xml:space="preserve">Musician</w:t>
      </w:r>
      <w:r>
        <w:t xml:space="preserve"> </w:t>
      </w:r>
      <w:r>
        <w:t xml:space="preserve">engagement.</w:t>
      </w:r>
    </w:p>
    <w:p>
      <w:pPr>
        <w:numPr>
          <w:ilvl w:val="0"/>
          <w:numId w:val="1002"/>
        </w:numPr>
        <w:pStyle w:val="Compact"/>
      </w:pPr>
      <w:r>
        <w:t xml:space="preserve">All services described in this</w:t>
      </w:r>
      <w:r>
        <w:t xml:space="preserve"> </w:t>
      </w:r>
      <w:r>
        <w:t xml:space="preserve">Quotation Estimate</w:t>
      </w:r>
      <w:r>
        <w:t xml:space="preserve"> </w:t>
      </w:r>
      <w:r>
        <w:t xml:space="preserve">are subject to the applicable tax regulations of the République de Côte d'Ivoire. Applicable taxes, including the Taxe sur la Valeur Ajoutée (TVA) at the prevailing rate, shall be added to the total if not already included.</w:t>
      </w:r>
    </w:p>
    <w:p>
      <w:pPr>
        <w:numPr>
          <w:ilvl w:val="0"/>
          <w:numId w:val="1002"/>
        </w:numPr>
        <w:pStyle w:val="Compact"/>
      </w:pPr>
      <w:r>
        <w:t xml:space="preserve">In the event of force majeure, including but not limited to severe weather, civil unrest, or government-mandated restrictions in</w:t>
      </w:r>
      <w:r>
        <w:t xml:space="preserve"> </w:t>
      </w:r>
      <w:r>
        <w:t xml:space="preserve">Ivory Coast Abidjan</w:t>
      </w:r>
      <w:r>
        <w:t xml:space="preserve">, either party may cancel or reschedule the event without penalty, provided written notice is given at least seventy-two (72) hours in advance.</w:t>
      </w:r>
    </w:p>
    <w:p>
      <w:pPr>
        <w:numPr>
          <w:ilvl w:val="0"/>
          <w:numId w:val="1002"/>
        </w:numPr>
        <w:pStyle w:val="Compact"/>
      </w:pPr>
      <w:r>
        <w:t xml:space="preserve">This</w:t>
      </w:r>
      <w:r>
        <w:t xml:space="preserve"> </w:t>
      </w:r>
      <w:r>
        <w:t xml:space="preserve">Quotation Estimate</w:t>
      </w:r>
      <w:r>
        <w:t xml:space="preserve"> </w:t>
      </w:r>
      <w:r>
        <w:t xml:space="preserve">does not guarantee the specific</w:t>
      </w:r>
      <w:r>
        <w:t xml:space="preserve"> </w:t>
      </w:r>
      <w:r>
        <w:t xml:space="preserve">Musician</w:t>
      </w:r>
      <w:r>
        <w:t xml:space="preserve"> </w:t>
      </w:r>
      <w:r>
        <w:t xml:space="preserve">by name unless explicitly stated in a supplementary rider. In the unlikely event of illness or emergency, an equally qualified replacement</w:t>
      </w:r>
      <w:r>
        <w:t xml:space="preserve"> </w:t>
      </w:r>
      <w:r>
        <w:t xml:space="preserve">Musician</w:t>
      </w:r>
      <w:r>
        <w:t xml:space="preserve"> </w:t>
      </w:r>
      <w:r>
        <w:t xml:space="preserve">will be provided at no additional cost.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Musician</w:t>
      </w:r>
      <w:r>
        <w:t xml:space="preserve"> </w:t>
      </w:r>
      <w:r>
        <w:t xml:space="preserve">in</w:t>
      </w:r>
      <w:r>
        <w:t xml:space="preserve"> </w:t>
      </w:r>
      <w:r>
        <w:t xml:space="preserve">Ivory Coast Abidjan</w:t>
      </w:r>
      <w:r>
        <w:t xml:space="preserve">. This signature does not constitute a final contract but serves as an expression of intent to proceed with the booking, subject to the execution of a formal service agreement.</w:t>
      </w:r>
    </w:p>
    <w:p>
      <w:pPr>
        <w:pStyle w:val="BodyText"/>
      </w:pPr>
      <w:r>
        <w:rPr>
          <w:bCs/>
          <w:b/>
        </w:rPr>
        <w:t xml:space="preserve">For Abidjan Live Arts &amp; Entertainment Co., Ltd.</w:t>
      </w:r>
      <w:r>
        <w:br/>
      </w:r>
      <w:r>
        <w:t xml:space="preserve">Authorized Representative</w:t>
      </w:r>
      <w:r>
        <w:br/>
      </w:r>
      <w:r>
        <w:t xml:space="preserve">Date: _______________</w:t>
      </w:r>
    </w:p>
    <w:p>
      <w:pPr>
        <w:pStyle w:val="BodyText"/>
      </w:pPr>
      <w:r>
        <w:rPr>
          <w:bCs/>
          <w:b/>
        </w:rPr>
        <w:t xml:space="preserve">For the Client</w:t>
      </w:r>
      <w:r>
        <w:br/>
      </w:r>
      <w:r>
        <w:t xml:space="preserve">Name &amp; Title</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QTE-ABJ-2025-0472) is a confidential commercial document prepared exclusively for the named client in connection with a</w:t>
      </w:r>
      <w:r>
        <w:t xml:space="preserve"> </w:t>
      </w:r>
      <w:r>
        <w:t xml:space="preserve">Musician</w:t>
      </w:r>
      <w:r>
        <w:t xml:space="preserve"> </w:t>
      </w:r>
      <w:r>
        <w:t xml:space="preserve">engagement in</w:t>
      </w:r>
      <w:r>
        <w:t xml:space="preserve"> </w:t>
      </w:r>
      <w:r>
        <w:t xml:space="preserve">Ivory Coast Abidjan</w:t>
      </w:r>
      <w:r>
        <w:t xml:space="preserve">. It may not be reproduced, distributed, or used for any other purpose without the prior written consent of Abidjan Live Arts &amp; Entertainment Co., Ltd. All prices are exclusive of applicable taxes unless otherwise stated. For questions or amendments regarding this</w:t>
      </w:r>
      <w:r>
        <w:t xml:space="preserve"> </w:t>
      </w:r>
      <w:r>
        <w:t xml:space="preserve">Quotation Estimate</w:t>
      </w:r>
      <w:r>
        <w:t xml:space="preserve">, please contact our office in Abidjan, Ivory Coast at +225 27 22 45 67 89.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Ivory Coast Abidjan</dc:title>
  <dc:creator/>
  <dc:language>en</dc:language>
  <cp:keywords/>
  <dcterms:created xsi:type="dcterms:W3CDTF">2026-10-10T09:13:50Z</dcterms:created>
  <dcterms:modified xsi:type="dcterms:W3CDTF">2026-10-10T09:13:50Z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