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nairobi-soundscape-entertainment-ltd."/>
    <w:p>
      <w:pPr>
        <w:pStyle w:val="Heading1"/>
      </w:pPr>
      <w:r>
        <w:t xml:space="preserve">NAIROBI SOUNDSCAPE ENTERTAINMENT LTD.</w:t>
      </w:r>
    </w:p>
    <w:p>
      <w:pPr>
        <w:pStyle w:val="FirstParagraph"/>
      </w:pPr>
      <w:r>
        <w:t xml:space="preserve">P.O. Box 4521, Nairobi, Kenya | Tel: +254 712 345 678 | Email: info@nairobisoundscape.co.ke</w:t>
      </w:r>
    </w:p>
    <w:p>
      <w:pPr>
        <w:pStyle w:val="BodyText"/>
      </w:pPr>
      <w:r>
        <w:t xml:space="preserve">Physical Address: 3rd Floor, Kenyatta Avenue, Westlands, Nairobi, Kenya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QTE-2025-NRB-0847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James Mwangi, Accounts Manager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/ Individual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Nairobi, Kenya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your interest in the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offered by Nairobi Soundscape Entertainment Ltd.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costs associated with engaging our experienced</w:t>
      </w:r>
      <w:r>
        <w:t xml:space="preserve"> </w:t>
      </w:r>
      <w:r>
        <w:t xml:space="preserve">Musician</w:t>
      </w:r>
      <w:r>
        <w:t xml:space="preserve"> </w:t>
      </w:r>
      <w:r>
        <w:t xml:space="preserve">team for your upcoming event in</w:t>
      </w:r>
      <w:r>
        <w:t xml:space="preserve"> </w:t>
      </w:r>
      <w:r>
        <w:t xml:space="preserve">Kenya Nairobi</w:t>
      </w:r>
      <w:r>
        <w:t xml:space="preserve">. We pride ourselves on delivering world-class musical performances tailored to the vibrant cultural landscape of</w:t>
      </w:r>
      <w:r>
        <w:t xml:space="preserve"> </w:t>
      </w:r>
      <w:r>
        <w:t xml:space="preserve">Kenya Nairobi</w:t>
      </w:r>
      <w:r>
        <w:t xml:space="preserve">, ensuring that every event receives the highest standard of live entertainment.</w:t>
      </w:r>
    </w:p>
    <w:p>
      <w:pPr>
        <w:pStyle w:val="BodyText"/>
      </w:pPr>
      <w:r>
        <w:t xml:space="preserve">Scope of Services – Musician Engagement in Kenya Nairobi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ensemble for a corporate event, wedding ceremony, or private function to be held within the</w:t>
      </w:r>
      <w:r>
        <w:t xml:space="preserve"> </w:t>
      </w:r>
      <w:r>
        <w:t xml:space="preserve">Kenya Nairobi</w:t>
      </w:r>
      <w:r>
        <w:t xml:space="preserve"> </w:t>
      </w:r>
      <w:r>
        <w:t xml:space="preserve">metropolitan area. Our</w:t>
      </w:r>
      <w:r>
        <w:t xml:space="preserve"> </w:t>
      </w:r>
      <w:r>
        <w:t xml:space="preserve">Musician</w:t>
      </w:r>
      <w:r>
        <w:t xml:space="preserve"> </w:t>
      </w:r>
      <w:r>
        <w:t xml:space="preserve">team comprises skilled performers in traditional Kenyan instruments, acoustic guitar, keyboard, percussion, and vocal arrangements. The services include pre-event sound checks, live performance, and post-event equipment breakdown. All travel within the</w:t>
      </w:r>
      <w:r>
        <w:t xml:space="preserve"> </w:t>
      </w:r>
      <w:r>
        <w:t xml:space="preserve">Kenya Nairobi</w:t>
      </w:r>
      <w:r>
        <w:t xml:space="preserve"> </w:t>
      </w:r>
      <w:r>
        <w:t xml:space="preserve">city limits is included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BodyText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– Vocalist &amp; Keyboardist (Professional performance in</w:t>
            </w:r>
            <w:r>
              <w:t xml:space="preserve"> </w:t>
            </w:r>
            <w:r>
              <w:t xml:space="preserve">Kenya Nairobi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Supporting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– Acoustic Guitarist &amp; Percussionist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Supporting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– Traditional Kenyan Drummer (Djembe &amp; Ngoma)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Sound Engineer &amp; PA System Setup (Full mix for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ensemble)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Stage Lighting &amp; Visual Effects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Pre-Event Sound Check &amp; Rehearsal (at</w:t>
            </w:r>
            <w:r>
              <w:t xml:space="preserve"> </w:t>
            </w:r>
            <w:r>
              <w:t xml:space="preserve">Kenya Nairobi</w:t>
            </w:r>
            <w:r>
              <w:t xml:space="preserve"> </w:t>
            </w:r>
            <w:r>
              <w:t xml:space="preserve">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Song Arrangement &amp; Composition for Event Theme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within</w:t>
            </w:r>
            <w:r>
              <w:t xml:space="preserve"> </w:t>
            </w:r>
            <w:r>
              <w:t xml:space="preserve">Kenya Nairobi</w:t>
            </w:r>
            <w:r>
              <w:t xml:space="preserve"> </w:t>
            </w:r>
            <w:r>
              <w:t xml:space="preserve">City Limits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Artist Catering &amp; Hospitality (Meals, beverages for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team)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Administrative Fee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13,400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(Incl. 16%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KES 460,800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this period, pricing may be subject to revision based on market conditions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minimum deposit of fifty percent (50%) of the total amount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required to confirm the booking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team. The balance shall be settled on the day of the event.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are to be performed at a venue located within the</w:t>
      </w:r>
      <w:r>
        <w:t xml:space="preserve"> </w:t>
      </w:r>
      <w:r>
        <w:t xml:space="preserve">Kenya Nairobi</w:t>
      </w:r>
      <w:r>
        <w:t xml:space="preserve"> </w:t>
      </w:r>
      <w:r>
        <w:t xml:space="preserve">metropolitan area. Travel to locations outside Nairobi (e.g., Mombasa, Kisumu, Nakuru) will incur additional charges as per a revised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 includes a maximum of four (4) hours of live performance. Overtime will be charged at KES 15,000 per additional hour per</w:t>
      </w:r>
      <w:r>
        <w:t xml:space="preserve"> </w:t>
      </w:r>
      <w:r>
        <w:t xml:space="preserve">Musician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Client is responsible for providing a suitable performance space, adequate power supply, and security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team and equipment at the</w:t>
      </w:r>
      <w:r>
        <w:t xml:space="preserve"> </w:t>
      </w:r>
      <w:r>
        <w:t xml:space="preserve">Kenya Nairobi</w:t>
      </w:r>
      <w:r>
        <w:t xml:space="preserve"> </w:t>
      </w:r>
      <w:r>
        <w:t xml:space="preserve">venue.</w:t>
      </w:r>
    </w:p>
    <w:p>
      <w:pPr>
        <w:numPr>
          <w:ilvl w:val="0"/>
          <w:numId w:val="1001"/>
        </w:numPr>
        <w:pStyle w:val="Compact"/>
      </w:pPr>
      <w:r>
        <w:t xml:space="preserve">Cancellation by the client within fourteen (14) days of the event date will result in forfeiture of the deposit. Cancellations made more than fourteen days prior will receive a 50% refund of the deposit.</w:t>
      </w:r>
    </w:p>
    <w:p>
      <w:pPr>
        <w:numPr>
          <w:ilvl w:val="0"/>
          <w:numId w:val="1001"/>
        </w:numPr>
        <w:pStyle w:val="Compact"/>
      </w:pPr>
      <w:r>
        <w:t xml:space="preserve">Nairobi Soundscape Entertainment Ltd. reserves the right to substitute any</w:t>
      </w:r>
      <w:r>
        <w:t xml:space="preserve"> </w:t>
      </w:r>
      <w:r>
        <w:t xml:space="preserve">Musician</w:t>
      </w:r>
      <w:r>
        <w:t xml:space="preserve"> </w:t>
      </w:r>
      <w:r>
        <w:t xml:space="preserve">in the ensemble with a performer of equal or greater caliber, subject to client approval.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Kenyan Shillings (KES) via bank transfer to the company account or by certified cheque. Mobile money (M-Pesa) is accepted for deposits only.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returned the acceptance section below.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engagement shall be resolved under the laws of the Republic of Kenya, with jurisdiction in the courts of</w:t>
      </w:r>
      <w:r>
        <w:t xml:space="preserve"> </w:t>
      </w:r>
      <w:r>
        <w:t xml:space="preserve">Kenya Nairobi</w:t>
      </w:r>
      <w:r>
        <w:t xml:space="preserve">.</w:t>
      </w:r>
    </w:p>
    <w:p>
      <w:pPr>
        <w:pStyle w:val="FirstParagraph"/>
      </w:pPr>
      <w:r>
        <w:t xml:space="preserve">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Booking Deposit (50%)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230,400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acceptance of this Quotation Estimate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Balance Payment (50%)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230,400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of the event, prior to performance</w:t>
            </w:r>
          </w:p>
        </w:tc>
      </w:tr>
    </w:tbl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Nairobi Soundscape Entertainment Ltd.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Name: James Mwangi</w:t>
      </w:r>
    </w:p>
    <w:p>
      <w:pPr>
        <w:pStyle w:val="BodyText"/>
      </w:pPr>
      <w:r>
        <w:t xml:space="preserve">Title: Accounts Manager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Nairobi Soundscape Entertainment Ltd. | P.O. Box 4521, Nairobi, Kenya | Reg. No. 123456-789</w:t>
      </w:r>
    </w:p>
    <w:p>
      <w:pPr>
        <w:pStyle w:val="BodyText"/>
      </w:pPr>
      <w:r>
        <w:t xml:space="preserve">This Quotation Estimate is the property of Nairobi Soundscape Entertainment Ltd. and is intended solely for the named client. Unauthorized reproduction or distribution is prohibited.</w:t>
      </w:r>
    </w:p>
    <w:p>
      <w:pPr>
        <w:pStyle w:val="BodyText"/>
      </w:pP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Kenya Nairobi</dc:title>
  <dc:creator/>
  <dc:language>en</dc:language>
  <cp:keywords/>
  <dcterms:created xsi:type="dcterms:W3CDTF">2026-10-10T06:56:14Z</dcterms:created>
  <dcterms:modified xsi:type="dcterms:W3CDTF">2026-10-10T06:56:14Z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