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Rhythm &amp; Soul Musician Services Ltd.</w:t>
      </w:r>
    </w:p>
    <w:p>
      <w:pPr>
        <w:pStyle w:val="BodyText"/>
      </w:pPr>
      <w:r>
        <w:t xml:space="preserve">14B Adeola Odeku Street, Victoria Island, Lagos, Nigeria</w:t>
      </w:r>
    </w:p>
    <w:p>
      <w:pPr>
        <w:pStyle w:val="BodyText"/>
      </w:pPr>
      <w:r>
        <w:t xml:space="preserve">Phone: +234 803 555 0192 | Email: quotes@rhythmandsoulng.com</w:t>
      </w:r>
    </w:p>
    <w:p>
      <w:pPr>
        <w:pStyle w:val="BodyText"/>
      </w:pPr>
      <w:r>
        <w:t xml:space="preserve">RC: 1847293 | TIN: 10234567-0001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14th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14th July 2025 (30 days)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Mr. Adeyemi Okafor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Okafor Events &amp; Celebrations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22 Herbert Macaulay Way, Lekki Phase 1, Lagos, Nigeria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+234 805 771 3344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Rhythm &amp; Soul Musician Services Ltd. to provide a comprehensive and transparent breakdown of costs associated with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for your upcoming corporate anniversary celebration and private wedding reception scheduled to take place in</w:t>
      </w:r>
      <w:r>
        <w:t xml:space="preserve"> </w:t>
      </w:r>
      <w:r>
        <w:t xml:space="preserve">Nigeria Lagos</w:t>
      </w:r>
      <w:r>
        <w:t xml:space="preserve">. This document serves as a formal estimate of all fees, charges, and associated expenses that will be incurred in delivering premium musical entertainment services tailored to the vibrant cultural landscape of Lagos, Nigeria.</w:t>
      </w:r>
    </w:p>
    <w:p>
      <w:pPr>
        <w:pStyle w:val="BodyText"/>
      </w:pPr>
      <w:r>
        <w:t xml:space="preserve">2. Scope of Musician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professional services to be delivered in</w:t>
      </w:r>
      <w:r>
        <w:t xml:space="preserve"> </w:t>
      </w:r>
      <w:r>
        <w:t xml:space="preserve">Nigeria Lagos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Lead</w:t>
      </w:r>
      <w:r>
        <w:t xml:space="preserve"> </w:t>
      </w:r>
      <w:r>
        <w:t xml:space="preserve">Musician</w:t>
      </w:r>
      <w:r>
        <w:t xml:space="preserve"> </w:t>
      </w:r>
      <w:r>
        <w:t xml:space="preserve">(Guitarist/Vocalist) – 8-hour performance covering both the corporate event and the wedding reception</w:t>
      </w:r>
    </w:p>
    <w:p>
      <w:pPr>
        <w:numPr>
          <w:ilvl w:val="0"/>
          <w:numId w:val="1001"/>
        </w:numPr>
        <w:pStyle w:val="Compact"/>
      </w:pPr>
      <w:r>
        <w:t xml:space="preserve">Supporting band members: 2x percussionists (talking drum and shekere), 1x bass guitarist, 1x keyboardist</w:t>
      </w:r>
    </w:p>
    <w:p>
      <w:pPr>
        <w:numPr>
          <w:ilvl w:val="0"/>
          <w:numId w:val="1001"/>
        </w:numPr>
        <w:pStyle w:val="Compact"/>
      </w:pPr>
      <w:r>
        <w:t xml:space="preserve">Sound engineer and stage technician for all</w:t>
      </w:r>
      <w:r>
        <w:t xml:space="preserve"> </w:t>
      </w:r>
      <w:r>
        <w:t xml:space="preserve">Nigeria Lagos</w:t>
      </w:r>
      <w:r>
        <w:t xml:space="preserve"> </w:t>
      </w:r>
      <w:r>
        <w:t xml:space="preserve">venues</w:t>
      </w:r>
    </w:p>
    <w:p>
      <w:pPr>
        <w:numPr>
          <w:ilvl w:val="0"/>
          <w:numId w:val="1001"/>
        </w:numPr>
        <w:pStyle w:val="Compact"/>
      </w:pPr>
      <w:r>
        <w:t xml:space="preserve">Pre-event sound check and rehearsal coordination at the venue</w:t>
      </w:r>
    </w:p>
    <w:p>
      <w:pPr>
        <w:numPr>
          <w:ilvl w:val="0"/>
          <w:numId w:val="1001"/>
        </w:numPr>
        <w:pStyle w:val="Compact"/>
      </w:pPr>
      <w:r>
        <w:t xml:space="preserve">Custom playlist preparation incorporating Afrobeats, Highlife, Fuji, Gospel, and contemporary Nigerian music genres</w:t>
      </w:r>
    </w:p>
    <w:p>
      <w:pPr>
        <w:numPr>
          <w:ilvl w:val="0"/>
          <w:numId w:val="1001"/>
        </w:numPr>
        <w:pStyle w:val="Compact"/>
      </w:pPr>
      <w:r>
        <w:t xml:space="preserve">On-site coordination with the event planner throughout the duration of the event in Lagos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Professional Guitarist &amp; Vocalist (Corporate Event, Eko Hotel &amp; Suites, Victoria Island, Lagos)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₦150,000/hr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Professional Guitarist &amp; Vocalist (Wedding Reception, Landmark Centre, Ikeja, Lagos)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₦150,000/hr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 Band Members (4 musicians) – Percussionists, Bassist, Keyboardist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₦45,000/hr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 &amp; Stage Technician (both venues in</w:t>
            </w:r>
            <w:r>
              <w:t xml:space="preserve"> </w:t>
            </w:r>
            <w:r>
              <w:t xml:space="preserve">Nigeria Lagos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₦60,000/hr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Audio Equipment Rental (PA system, microphones, monitors, mixing console)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₦350,000/day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Rehearsal &amp; Sound Check (at both Lagos venues)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₦80,000/hr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Logistics (Band and equipment movement within</w:t>
            </w:r>
            <w:r>
              <w:t xml:space="preserve"> </w:t>
            </w:r>
            <w:r>
              <w:t xml:space="preserve">Nigeria Lagos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₦120,000/day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Artist Hospitality (Meals, refreshments, and accommodation for out-of-state band members)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₦95,000/day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 Arrangement &amp; Playlist Production (Afrobeats, Highlife, Fuji medleys)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Charges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₦562,000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10% Contingency)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₦6,182,000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Nigerian Naira (NGN) and are inclusive of Value Added Tax (VAT) at the prevailing rate of 7.5% as applicable in</w:t>
      </w:r>
      <w:r>
        <w:t xml:space="preserve"> </w:t>
      </w:r>
      <w:r>
        <w:t xml:space="preserve">Nigeria Lagos</w:t>
      </w:r>
      <w:r>
        <w:t xml:space="preserve">. Any additional overtime beyond the specified hours will be charged at 1.5x the standard hourly rate.</w:t>
      </w:r>
    </w:p>
    <w:p>
      <w:pPr>
        <w:pStyle w:val="BodyText"/>
      </w:pPr>
      <w:r>
        <w:t xml:space="preserve">4. Payment Terms &amp; Conditions</w:t>
      </w:r>
    </w:p>
    <w:p>
      <w:pPr>
        <w:numPr>
          <w:ilvl w:val="0"/>
          <w:numId w:val="1002"/>
        </w:numPr>
        <w:pStyle w:val="Compact"/>
      </w:pPr>
      <w:r>
        <w:t xml:space="preserve">A non-refundable deposit of</w:t>
      </w:r>
      <w:r>
        <w:t xml:space="preserve"> </w:t>
      </w:r>
      <w:r>
        <w:rPr>
          <w:bCs/>
          <w:b/>
        </w:rPr>
        <w:t xml:space="preserve">50%</w:t>
      </w:r>
      <w:r>
        <w:t xml:space="preserve"> </w:t>
      </w:r>
      <w:r>
        <w:t xml:space="preserve">(₦3,091,000)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band for the specified dates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remaining</w:t>
      </w:r>
      <w:r>
        <w:t xml:space="preserve"> </w:t>
      </w:r>
      <w:r>
        <w:rPr>
          <w:bCs/>
          <w:b/>
        </w:rPr>
        <w:t xml:space="preserve">50%</w:t>
      </w:r>
      <w:r>
        <w:t xml:space="preserve"> </w:t>
      </w:r>
      <w:r>
        <w:t xml:space="preserve">balance (₦3,091,000) shall be paid no later than 48 hours before the first event date.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to:</w:t>
      </w:r>
      <w:r>
        <w:t xml:space="preserve"> </w:t>
      </w:r>
      <w:r>
        <w:rPr>
          <w:bCs/>
          <w:b/>
        </w:rPr>
        <w:t xml:space="preserve">GTBank – Rhythm &amp; Soul Musician Services Ltd. – Account No. 0123456789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issue. Beyond this period, prices may be subject to revision due to market fluctuations in Lagos.</w:t>
      </w:r>
    </w:p>
    <w:p>
      <w:pPr>
        <w:numPr>
          <w:ilvl w:val="0"/>
          <w:numId w:val="1002"/>
        </w:numPr>
        <w:pStyle w:val="Compact"/>
      </w:pPr>
      <w:r>
        <w:t xml:space="preserve">Cancellation by the client within 14 days of the event date will result in forfeiture of the 50% deposit.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band reserve the right to reschedule in the event of force majeure (severe weather, venue unavailability, or government-mandated restrictions in Lagos).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custom arrangements prepared for this event remain with Rhythm &amp; Soul Musician Services Ltd. unless otherwise agreed in writing.</w:t>
      </w:r>
    </w:p>
    <w:p>
      <w:pPr>
        <w:pStyle w:val="FirstParagraph"/>
      </w:pPr>
      <w:r>
        <w:t xml:space="preserve">5. Acceptance &amp; Authorization</w:t>
      </w:r>
    </w:p>
    <w:p>
      <w:pPr>
        <w:pStyle w:val="BodyText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band for events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Rhythm &amp; Soul Musician Services Ltd.</w:t>
      </w:r>
      <w:r>
        <w:br/>
      </w:r>
      <w:r>
        <w:t xml:space="preserve">Name: Chinedu Eze</w:t>
      </w:r>
      <w:r>
        <w:br/>
      </w:r>
      <w:r>
        <w:t xml:space="preserve">Title: Managing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For: Okafor Events &amp; Celebrations Ltd.</w:t>
      </w:r>
      <w:r>
        <w:br/>
      </w:r>
      <w:r>
        <w:t xml:space="preserve">Name: Mr. Adeyemi Okafor</w:t>
      </w:r>
      <w:r>
        <w:br/>
      </w:r>
      <w:r>
        <w:t xml:space="preserve">Title: Event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generated by Rhythm &amp; Soul Musician Services Ltd., a registered entertainment company operating in</w:t>
      </w:r>
      <w:r>
        <w:t xml:space="preserve"> </w:t>
      </w:r>
      <w:r>
        <w:t xml:space="preserve">Nigeria Lagos</w:t>
      </w:r>
      <w:r>
        <w:t xml:space="preserve">. For queries or amendments, please contact our office at +234 803 555 0192 or quotes@rhythmandsoulng.com. This document is confidential and intended solely for the named recipient.</w:t>
      </w:r>
    </w:p>
    <w:p>
      <w:pPr>
        <w:pStyle w:val="BodyText"/>
      </w:pPr>
      <w:r>
        <w:t xml:space="preserve">© 2025 Rhythm &amp; Soul Musician Services Ltd. All Rights Reserved. | Lagos, Nigeria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Nigeria Lagos</dc:title>
  <dc:creator/>
  <dc:language>en</dc:language>
  <cp:keywords/>
  <dcterms:created xsi:type="dcterms:W3CDTF">2026-10-10T08:45:07Z</dcterms:created>
  <dcterms:modified xsi:type="dcterms:W3CDTF">2026-10-10T08:45:07Z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