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Musician Services &amp; Live Performance</w:t>
      </w:r>
    </w:p>
    <w:p>
      <w:pPr>
        <w:pStyle w:val="BodyText"/>
      </w:pPr>
      <w:r>
        <w:t xml:space="preserve">Professional Entertainment Division — Peru Lima</w:t>
      </w:r>
    </w:p>
    <w:p>
      <w:pPr>
        <w:pStyle w:val="BodyText"/>
      </w:pPr>
      <w:r>
        <w:t xml:space="preserve">RUC: 20601234567 | Av. Javier Prado Este 1250, San Isidro, Lima, Peru</w:t>
      </w:r>
    </w:p>
    <w:p>
      <w:pPr>
        <w:pStyle w:val="BodyText"/>
      </w:pPr>
      <w:r>
        <w:t xml:space="preserve">Phone: +51 1 456 7890 | Email: quotes@musicianlimape.com</w:t>
      </w:r>
    </w:p>
    <w:bookmarkEnd w:id="20"/>
    <w:p>
      <w:pPr>
        <w:pStyle w:val="BodyText"/>
      </w:pPr>
      <w:r>
        <w:rPr>
          <w:bCs/>
          <w:b/>
        </w:rPr>
        <w:t xml:space="preserve">Quotation Estimate No.:</w:t>
      </w:r>
      <w:r>
        <w:t xml:space="preserve"> </w:t>
      </w:r>
      <w:r>
        <w:t xml:space="preserve">QTE-PL-2025-0487</w:t>
      </w:r>
      <w:r>
        <w:br/>
      </w:r>
      <w:r>
        <w:rPr>
          <w:bCs/>
          <w:b/>
        </w:rPr>
        <w:t xml:space="preserve">Date of Issue:</w:t>
      </w:r>
      <w:r>
        <w:t xml:space="preserve"> </w:t>
      </w:r>
      <w:r>
        <w:t xml:space="preserve">June 15, 2025</w:t>
      </w:r>
      <w:r>
        <w:br/>
      </w:r>
      <w:r>
        <w:rPr>
          <w:bCs/>
          <w:b/>
        </w:rPr>
        <w:t xml:space="preserve">Validity Period:</w:t>
      </w:r>
      <w:r>
        <w:t xml:space="preserve"> </w:t>
      </w:r>
      <w:r>
        <w:t xml:space="preserve">30 calendar days</w:t>
      </w:r>
    </w:p>
    <w:p>
      <w:pPr>
        <w:pStyle w:val="BodyText"/>
      </w:pPr>
      <w:r>
        <w:rPr>
          <w:bCs/>
          <w:b/>
        </w:rPr>
        <w:t xml:space="preserve">Client Name:</w:t>
      </w:r>
      <w:r>
        <w:t xml:space="preserve"> </w:t>
      </w:r>
      <w:r>
        <w:t xml:space="preserve">[Client / Company Name]</w:t>
      </w:r>
      <w:r>
        <w:br/>
      </w:r>
      <w:r>
        <w:rPr>
          <w:bCs/>
          <w:b/>
        </w:rPr>
        <w:t xml:space="preserve">Event Location:</w:t>
      </w:r>
      <w:r>
        <w:t xml:space="preserve"> </w:t>
      </w:r>
      <w:r>
        <w:t xml:space="preserve">Lima, Peru</w:t>
      </w:r>
      <w:r>
        <w:br/>
      </w:r>
      <w:r>
        <w:rPr>
          <w:bCs/>
          <w:b/>
        </w:rPr>
        <w:t xml:space="preserve">Event Date:</w:t>
      </w:r>
      <w:r>
        <w:t xml:space="preserve"> </w:t>
      </w:r>
      <w:r>
        <w:t xml:space="preserve">[To be confirmed]</w:t>
      </w:r>
      <w:r>
        <w:br/>
      </w:r>
      <w:r>
        <w:rPr>
          <w:bCs/>
          <w:b/>
        </w:rPr>
        <w:t xml:space="preserve">Prepared By:</w:t>
      </w:r>
      <w:r>
        <w:t xml:space="preserve"> </w:t>
      </w:r>
      <w:r>
        <w:t xml:space="preserve">Carlos Mendoza, Account Manager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professional entertainment company to provide a comprehensive and transparent cost breakdown for the engagement of a</w:t>
      </w:r>
      <w:r>
        <w:t xml:space="preserve"> </w:t>
      </w:r>
      <w:r>
        <w:t xml:space="preserve">Musician</w:t>
      </w:r>
      <w:r>
        <w:t xml:space="preserve"> </w:t>
      </w:r>
      <w:r>
        <w:t xml:space="preserve">or musical ensemble for a private or corporate event to be held in</w:t>
      </w:r>
      <w:r>
        <w:t xml:space="preserve"> </w:t>
      </w:r>
      <w:r>
        <w:t xml:space="preserve">Peru Lima</w:t>
      </w:r>
      <w:r>
        <w:t xml:space="preserve">. This document serves as a formal proposal outlining the scope of services, applicable fees, logistical considerations, and contractual terms governing the</w:t>
      </w:r>
      <w:r>
        <w:t xml:space="preserve"> </w:t>
      </w:r>
      <w:r>
        <w:t xml:space="preserve">Musician</w:t>
      </w:r>
      <w:r>
        <w:t xml:space="preserve">'s performance. All pricing presented in this</w:t>
      </w:r>
      <w:r>
        <w:t xml:space="preserve"> </w:t>
      </w:r>
      <w:r>
        <w:t xml:space="preserve">Quotation Estimate</w:t>
      </w:r>
      <w:r>
        <w:t xml:space="preserve"> </w:t>
      </w:r>
      <w:r>
        <w:t xml:space="preserve">is calculated in Peruvian Soles (PEN) and reflects current market rates for professional</w:t>
      </w:r>
      <w:r>
        <w:t xml:space="preserve"> </w:t>
      </w:r>
      <w:r>
        <w:t xml:space="preserve">Musician</w:t>
      </w:r>
      <w:r>
        <w:t xml:space="preserve"> </w:t>
      </w:r>
      <w:r>
        <w:t xml:space="preserve">services within the Lima metropolitan area.</w:t>
      </w:r>
    </w:p>
    <w:bookmarkEnd w:id="21"/>
    <w:bookmarkStart w:id="22" w:name="scope-of-musician-services"/>
    <w:p>
      <w:pPr>
        <w:pStyle w:val="Heading2"/>
      </w:pPr>
      <w:r>
        <w:t xml:space="preserve">2. Scope of Musician Services</w:t>
      </w:r>
    </w:p>
    <w:p>
      <w:pPr>
        <w:pStyle w:val="FirstParagraph"/>
      </w:pPr>
      <w:r>
        <w:t xml:space="preserve">The</w:t>
      </w:r>
      <w:r>
        <w:t xml:space="preserve"> </w:t>
      </w:r>
      <w:r>
        <w:t xml:space="preserve">Musician</w:t>
      </w:r>
      <w:r>
        <w:t xml:space="preserve"> </w:t>
      </w:r>
      <w:r>
        <w:t xml:space="preserve">engagement covered by this</w:t>
      </w:r>
      <w:r>
        <w:t xml:space="preserve"> </w:t>
      </w:r>
      <w:r>
        <w:t xml:space="preserve">Quotation Estimate</w:t>
      </w:r>
      <w:r>
        <w:t xml:space="preserve"> </w:t>
      </w:r>
      <w:r>
        <w:t xml:space="preserve">includes the following deliverables for the event in</w:t>
      </w:r>
      <w:r>
        <w:t xml:space="preserve"> </w:t>
      </w:r>
      <w:r>
        <w:t xml:space="preserve">Peru Lima</w:t>
      </w:r>
      <w:r>
        <w:t xml:space="preserve">:</w:t>
      </w:r>
    </w:p>
    <w:p>
      <w:pPr>
        <w:numPr>
          <w:ilvl w:val="0"/>
          <w:numId w:val="1001"/>
        </w:numPr>
        <w:pStyle w:val="Compact"/>
      </w:pPr>
      <w:r>
        <w:t xml:space="preserve">Professional</w:t>
      </w:r>
      <w:r>
        <w:t xml:space="preserve"> </w:t>
      </w:r>
      <w:r>
        <w:t xml:space="preserve">Musician</w:t>
      </w:r>
      <w:r>
        <w:t xml:space="preserve"> </w:t>
      </w:r>
      <w:r>
        <w:t xml:space="preserve">performance (solo or ensemble of up to 5 members) for a duration of 3 hours, including 30 minutes of setup and 15 minutes of teardown.</w:t>
      </w:r>
    </w:p>
    <w:p>
      <w:pPr>
        <w:numPr>
          <w:ilvl w:val="0"/>
          <w:numId w:val="1001"/>
        </w:numPr>
        <w:pStyle w:val="Compact"/>
      </w:pPr>
      <w:r>
        <w:t xml:space="preserve">Rehearsal coordination with the event planner in</w:t>
      </w:r>
      <w:r>
        <w:t xml:space="preserve"> </w:t>
      </w:r>
      <w:r>
        <w:t xml:space="preserve">Peru Lima</w:t>
      </w:r>
      <w:r>
        <w:t xml:space="preserve"> </w:t>
      </w:r>
      <w:r>
        <w:t xml:space="preserve">at least 48 hours prior to the event date.</w:t>
      </w:r>
    </w:p>
    <w:p>
      <w:pPr>
        <w:numPr>
          <w:ilvl w:val="0"/>
          <w:numId w:val="1001"/>
        </w:numPr>
        <w:pStyle w:val="Compact"/>
      </w:pPr>
      <w:r>
        <w:t xml:space="preserve">Provision of all necessary musical instruments, amplification equipment, and sound monitoring for the</w:t>
      </w:r>
      <w:r>
        <w:t xml:space="preserve"> </w:t>
      </w:r>
      <w:r>
        <w:t xml:space="preserve">Musician</w:t>
      </w:r>
      <w:r>
        <w:t xml:space="preserve"> </w:t>
      </w:r>
      <w:r>
        <w:t xml:space="preserve">performance.</w:t>
      </w:r>
    </w:p>
    <w:p>
      <w:pPr>
        <w:numPr>
          <w:ilvl w:val="0"/>
          <w:numId w:val="1001"/>
        </w:numPr>
        <w:pStyle w:val="Compact"/>
      </w:pPr>
      <w:r>
        <w:t xml:space="preserve">Customized set list tailored to the event theme, audience demographics, and venue acoustics in</w:t>
      </w:r>
      <w:r>
        <w:t xml:space="preserve"> </w:t>
      </w:r>
      <w:r>
        <w:t xml:space="preserve">Peru Lima</w:t>
      </w:r>
      <w:r>
        <w:t xml:space="preserve">.</w:t>
      </w:r>
    </w:p>
    <w:p>
      <w:pPr>
        <w:numPr>
          <w:ilvl w:val="0"/>
          <w:numId w:val="1001"/>
        </w:numPr>
        <w:pStyle w:val="Compact"/>
      </w:pPr>
      <w:r>
        <w:t xml:space="preserve">Travel and transportation of the</w:t>
      </w:r>
      <w:r>
        <w:t xml:space="preserve"> </w:t>
      </w:r>
      <w:r>
        <w:t xml:space="preserve">Musician</w:t>
      </w:r>
      <w:r>
        <w:t xml:space="preserve"> </w:t>
      </w:r>
      <w:r>
        <w:t xml:space="preserve">and equipment within the Lima metropolitan area (including Callao, Miraflores, San Isidro, La Molina, and Surco districts).</w:t>
      </w:r>
    </w:p>
    <w:p>
      <w:pPr>
        <w:numPr>
          <w:ilvl w:val="0"/>
          <w:numId w:val="1001"/>
        </w:numPr>
        <w:pStyle w:val="Compact"/>
      </w:pPr>
      <w:r>
        <w:t xml:space="preserve">On-site technical support and a dedicated stage manager during the</w:t>
      </w:r>
      <w:r>
        <w:t xml:space="preserve"> </w:t>
      </w:r>
      <w:r>
        <w:t xml:space="preserve">Musician</w:t>
      </w:r>
      <w:r>
        <w:t xml:space="preserve">'s performance window.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Lead</w:t>
            </w:r>
            <w:r>
              <w:t xml:space="preserve"> </w:t>
            </w:r>
            <w:r>
              <w:t xml:space="preserve">Musician</w:t>
            </w:r>
            <w:r>
              <w:t xml:space="preserve"> </w:t>
            </w:r>
            <w:r>
              <w:t xml:space="preserve">performance fee (3-hour set, Peru Lima venue)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Supporting</w:t>
            </w:r>
            <w:r>
              <w:t xml:space="preserve"> </w:t>
            </w:r>
            <w:r>
              <w:t xml:space="preserve">Musician</w:t>
            </w:r>
            <w:r>
              <w:t xml:space="preserve"> </w:t>
            </w:r>
            <w:r>
              <w:t xml:space="preserve">ensemble (4 additional members: guitarist, bassist, percussionist, keyboardist)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Sound engineering and PA system setup for</w:t>
            </w:r>
            <w:r>
              <w:t xml:space="preserve"> </w:t>
            </w:r>
            <w:r>
              <w:t xml:space="preserve">Musician</w:t>
            </w:r>
            <w:r>
              <w:t xml:space="preserve"> </w:t>
            </w:r>
            <w:r>
              <w:t xml:space="preserve">performance in Peru Lima</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Pre-event rehearsal session (2 hours, at client's venue in Peru Lima)</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Transportation and logistics for</w:t>
            </w:r>
            <w:r>
              <w:t xml:space="preserve"> </w:t>
            </w:r>
            <w:r>
              <w:t xml:space="preserve">Musician</w:t>
            </w:r>
            <w:r>
              <w:t xml:space="preserve"> </w:t>
            </w:r>
            <w:r>
              <w:t xml:space="preserve">team and equipment within Lima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Stage manager and on-site technical coordinator</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Contingency and insurance coverage for</w:t>
            </w:r>
            <w:r>
              <w:t xml:space="preserve"> </w:t>
            </w:r>
            <w:r>
              <w:t xml:space="preserve">Musician</w:t>
            </w:r>
            <w:r>
              <w:t xml:space="preserve"> </w:t>
            </w:r>
            <w:r>
              <w:t xml:space="preserve">engagement in Peru Lima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(before IGV 18%)</w:t>
            </w:r>
          </w:p>
        </w:tc>
        <w:tc>
          <w:tcPr/>
          <w:p>
            <w:pPr>
              <w:pStyle w:val="Compact"/>
              <w:jc w:val="left"/>
            </w:pPr>
            <w:r>
              <w:t xml:space="preserve">12,850.00</w:t>
            </w:r>
          </w:p>
        </w:tc>
      </w:tr>
      <w:tr>
        <w:tc>
          <w:tcPr>
            <w:gridSpan w:val="4"/>
          </w:tcPr>
          <w:p>
            <w:pPr>
              <w:pStyle w:val="Compact"/>
              <w:jc w:val="right"/>
            </w:pPr>
            <w:r>
              <w:t xml:space="preserve">IGV (18% VAT - Peru)</w:t>
            </w:r>
          </w:p>
        </w:tc>
        <w:tc>
          <w:tcPr/>
          <w:p>
            <w:pPr>
              <w:pStyle w:val="Compact"/>
              <w:jc w:val="left"/>
            </w:pPr>
            <w:r>
              <w:t xml:space="preserve">2,313.00</w:t>
            </w:r>
          </w:p>
        </w:tc>
      </w:tr>
      <w:tr>
        <w:tc>
          <w:tcPr>
            <w:gridSpan w:val="4"/>
          </w:tcPr>
          <w:p>
            <w:pPr>
              <w:pStyle w:val="Compact"/>
              <w:jc w:val="right"/>
            </w:pPr>
            <w:r>
              <w:t xml:space="preserve">TOTAL AMOUNT (PEN)</w:t>
            </w:r>
          </w:p>
        </w:tc>
        <w:tc>
          <w:tcPr/>
          <w:p>
            <w:pPr>
              <w:pStyle w:val="Compact"/>
              <w:jc w:val="left"/>
            </w:pPr>
            <w:r>
              <w:t xml:space="preserve">15,163.00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for the</w:t>
      </w:r>
      <w:r>
        <w:t xml:space="preserve"> </w:t>
      </w:r>
      <w:r>
        <w:t xml:space="preserve">Musician</w:t>
      </w:r>
      <w:r>
        <w:t xml:space="preserve"> </w:t>
      </w:r>
      <w:r>
        <w:t xml:space="preserve">services in</w:t>
      </w:r>
      <w:r>
        <w:t xml:space="preserve"> </w:t>
      </w:r>
      <w:r>
        <w:t xml:space="preserve">Peru Lima</w:t>
      </w:r>
      <w:r>
        <w:t xml:space="preserve"> </w:t>
      </w:r>
      <w:r>
        <w:t xml:space="preserve">may be subject to revision based on market conditions, availability, and seasonal demand.</w:t>
      </w:r>
    </w:p>
    <w:p>
      <w:pPr>
        <w:numPr>
          <w:ilvl w:val="0"/>
          <w:numId w:val="1002"/>
        </w:numPr>
        <w:pStyle w:val="Compact"/>
      </w:pPr>
      <w:r>
        <w:t xml:space="preserve">A non-refundable deposit of 40% of the total amount stated in this</w:t>
      </w:r>
      <w:r>
        <w:t xml:space="preserve"> </w:t>
      </w:r>
      <w:r>
        <w:t xml:space="preserve">Quotation Estimate</w:t>
      </w:r>
      <w:r>
        <w:t xml:space="preserve"> </w:t>
      </w:r>
      <w:r>
        <w:t xml:space="preserve">is required to confirm the</w:t>
      </w:r>
      <w:r>
        <w:t xml:space="preserve"> </w:t>
      </w:r>
      <w:r>
        <w:t xml:space="preserve">Musician</w:t>
      </w:r>
      <w:r>
        <w:t xml:space="preserve">'s booking. The remaining 60% shall be settled within 5 business days following the event in</w:t>
      </w:r>
      <w:r>
        <w:t xml:space="preserve"> </w:t>
      </w:r>
      <w:r>
        <w:t xml:space="preserve">Peru Lima</w:t>
      </w:r>
      <w:r>
        <w:t xml:space="preserve">.</w:t>
      </w:r>
    </w:p>
    <w:p>
      <w:pPr>
        <w:numPr>
          <w:ilvl w:val="0"/>
          <w:numId w:val="1002"/>
        </w:numPr>
        <w:pStyle w:val="Compact"/>
      </w:pPr>
      <w:r>
        <w:t xml:space="preserve">Payment shall be made via bank transfer to our account at BCP (Banco de Crédito del Perú) or through an official invoice (Factura) issued in compliance with SUNAFE regulations for services rendered in</w:t>
      </w:r>
      <w:r>
        <w:t xml:space="preserve"> </w:t>
      </w:r>
      <w:r>
        <w:t xml:space="preserve">Peru Lima</w:t>
      </w:r>
      <w:r>
        <w:t xml:space="preserve">.</w:t>
      </w:r>
    </w:p>
    <w:p>
      <w:pPr>
        <w:numPr>
          <w:ilvl w:val="0"/>
          <w:numId w:val="1002"/>
        </w:numPr>
        <w:pStyle w:val="Compact"/>
      </w:pPr>
      <w:r>
        <w:t xml:space="preserve">The</w:t>
      </w:r>
      <w:r>
        <w:t xml:space="preserve"> </w:t>
      </w:r>
      <w:r>
        <w:t xml:space="preserve">Musician</w:t>
      </w:r>
      <w:r>
        <w:t xml:space="preserve"> </w:t>
      </w:r>
      <w:r>
        <w:t xml:space="preserve">and supporting ensemble are entitled to a minimum of 2 hours of uninterrupted performance time. Any extension beyond the agreed 3-hour set will be billed at PEN 1,500.00 per additional hour.</w:t>
      </w:r>
    </w:p>
    <w:p>
      <w:pPr>
        <w:numPr>
          <w:ilvl w:val="0"/>
          <w:numId w:val="1002"/>
        </w:numPr>
        <w:pStyle w:val="Compact"/>
      </w:pPr>
      <w:r>
        <w:t xml:space="preserve">Client is responsible for providing adequate venue space, power supply (minimum 20A circuit), and climate control for the</w:t>
      </w:r>
      <w:r>
        <w:t xml:space="preserve"> </w:t>
      </w:r>
      <w:r>
        <w:t xml:space="preserve">Musician</w:t>
      </w:r>
      <w:r>
        <w:t xml:space="preserve"> </w:t>
      </w:r>
      <w:r>
        <w:t xml:space="preserve">and equipment at the event location in</w:t>
      </w:r>
      <w:r>
        <w:t xml:space="preserve"> </w:t>
      </w:r>
      <w:r>
        <w:t xml:space="preserve">Peru Lima</w:t>
      </w:r>
      <w:r>
        <w:t xml:space="preserve">.</w:t>
      </w:r>
    </w:p>
    <w:p>
      <w:pPr>
        <w:numPr>
          <w:ilvl w:val="0"/>
          <w:numId w:val="1002"/>
        </w:numPr>
        <w:pStyle w:val="Compact"/>
      </w:pPr>
      <w:r>
        <w:t xml:space="preserve">In the event of cancellation by the client within 72 hours of the scheduled performance, 50% of the total</w:t>
      </w:r>
      <w:r>
        <w:t xml:space="preserve"> </w:t>
      </w:r>
      <w:r>
        <w:t xml:space="preserve">Quotation Estimate</w:t>
      </w:r>
      <w:r>
        <w:t xml:space="preserve"> </w:t>
      </w:r>
      <w:r>
        <w:t xml:space="preserve">amount shall be retained. Cancellations within 24 hours will incur a 100% charge.</w:t>
      </w:r>
    </w:p>
    <w:p>
      <w:pPr>
        <w:numPr>
          <w:ilvl w:val="0"/>
          <w:numId w:val="1002"/>
        </w:numPr>
        <w:pStyle w:val="Compact"/>
      </w:pPr>
      <w:r>
        <w:t xml:space="preserve">This</w:t>
      </w:r>
      <w:r>
        <w:t xml:space="preserve"> </w:t>
      </w:r>
      <w:r>
        <w:t xml:space="preserve">Quotation Estimate</w:t>
      </w:r>
      <w:r>
        <w:t xml:space="preserve"> </w:t>
      </w:r>
      <w:r>
        <w:t xml:space="preserve">does not include catering, accommodation, or per diem for the</w:t>
      </w:r>
      <w:r>
        <w:t xml:space="preserve"> </w:t>
      </w:r>
      <w:r>
        <w:t xml:space="preserve">Musician</w:t>
      </w:r>
      <w:r>
        <w:t xml:space="preserve"> </w:t>
      </w:r>
      <w:r>
        <w:t xml:space="preserve">team should the event in</w:t>
      </w:r>
      <w:r>
        <w:t xml:space="preserve"> </w:t>
      </w:r>
      <w:r>
        <w:t xml:space="preserve">Peru Lima</w:t>
      </w:r>
      <w:r>
        <w:t xml:space="preserve"> </w:t>
      </w:r>
      <w:r>
        <w:t xml:space="preserve">require overnight stays or multi-day engagements. Such costs will be quoted separately.</w:t>
      </w:r>
    </w:p>
    <w:p>
      <w:pPr>
        <w:numPr>
          <w:ilvl w:val="0"/>
          <w:numId w:val="1002"/>
        </w:numPr>
        <w:pStyle w:val="Compact"/>
      </w:pPr>
      <w:r>
        <w:t xml:space="preserve">All intellectual property rights to original compositions performed by the</w:t>
      </w:r>
      <w:r>
        <w:t xml:space="preserve"> </w:t>
      </w:r>
      <w:r>
        <w:t xml:space="preserve">Musician</w:t>
      </w:r>
      <w:r>
        <w:t xml:space="preserve"> </w:t>
      </w:r>
      <w:r>
        <w:t xml:space="preserve">remain with the performing artist. The client may record the performance for personal or internal corporate use only, with prior written consent.</w:t>
      </w:r>
    </w:p>
    <w:p>
      <w:pPr>
        <w:numPr>
          <w:ilvl w:val="0"/>
          <w:numId w:val="1002"/>
        </w:numPr>
        <w:pStyle w:val="Compact"/>
      </w:pPr>
      <w:r>
        <w:t xml:space="preserve">This</w:t>
      </w:r>
      <w:r>
        <w:t xml:space="preserve"> </w:t>
      </w:r>
      <w:r>
        <w:t xml:space="preserve">Quotation Estimate</w:t>
      </w:r>
      <w:r>
        <w:t xml:space="preserve"> </w:t>
      </w:r>
      <w:r>
        <w:t xml:space="preserve">is governed by the commercial laws of the Republic of Peru. Any disputes arising from the</w:t>
      </w:r>
      <w:r>
        <w:t xml:space="preserve"> </w:t>
      </w:r>
      <w:r>
        <w:t xml:space="preserve">Musician</w:t>
      </w:r>
      <w:r>
        <w:t xml:space="preserve"> </w:t>
      </w:r>
      <w:r>
        <w:t xml:space="preserve">engagement in</w:t>
      </w:r>
      <w:r>
        <w:t xml:space="preserve"> </w:t>
      </w:r>
      <w:r>
        <w:t xml:space="preserve">Peru Lima</w:t>
      </w:r>
      <w:r>
        <w:t xml:space="preserve"> </w:t>
      </w:r>
      <w:r>
        <w:t xml:space="preserve">shall be resolved through the competent courts of Lima, Peru.</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Musician</w:t>
      </w:r>
      <w:r>
        <w:t xml:space="preserve"> </w:t>
      </w:r>
      <w:r>
        <w:t xml:space="preserve">services to be delivered in</w:t>
      </w:r>
      <w:r>
        <w:t xml:space="preserve"> </w:t>
      </w:r>
      <w:r>
        <w:t xml:space="preserve">Peru Lima</w:t>
      </w:r>
      <w:r>
        <w:t xml:space="preserve">. This signature constitutes a binding acceptance of the proposal and authorizes our company to proceed with the scheduling and preparation of the</w:t>
      </w:r>
      <w:r>
        <w:t xml:space="preserve"> </w:t>
      </w:r>
      <w:r>
        <w:t xml:space="preserve">Musician</w:t>
      </w:r>
      <w:r>
        <w:t xml:space="preserve"> </w:t>
      </w:r>
      <w:r>
        <w:t xml:space="preserve">engagement.</w:t>
      </w:r>
    </w:p>
    <w:p>
      <w:pPr>
        <w:pStyle w:val="BodyText"/>
      </w:pPr>
      <w:r>
        <w:rPr>
          <w:bCs/>
          <w:b/>
        </w:rPr>
        <w:t xml:space="preserve">For the Service Provider</w:t>
      </w:r>
      <w:r>
        <w:br/>
      </w:r>
      <w:r>
        <w:t xml:space="preserve">Carlos Mendoza</w:t>
      </w:r>
      <w:r>
        <w:br/>
      </w:r>
      <w:r>
        <w:t xml:space="preserve">Account Manager</w:t>
      </w:r>
      <w:r>
        <w:br/>
      </w:r>
      <w:r>
        <w:t xml:space="preserve">Musician Services &amp; Live Performance</w:t>
      </w:r>
      <w:r>
        <w:br/>
      </w:r>
      <w:r>
        <w:t xml:space="preserve">Peru Lima</w:t>
      </w:r>
    </w:p>
    <w:p>
      <w:pPr>
        <w:pStyle w:val="BodyText"/>
      </w:pPr>
      <w:r>
        <w:rPr>
          <w:bCs/>
          <w:b/>
        </w:rPr>
        <w:t xml:space="preserve">For the Client</w:t>
      </w:r>
      <w:r>
        <w:br/>
      </w:r>
      <w:r>
        <w:t xml:space="preserve">[Name and Title]</w:t>
      </w:r>
      <w:r>
        <w:br/>
      </w:r>
      <w:r>
        <w:t xml:space="preserve">[Company Name]</w:t>
      </w:r>
      <w:r>
        <w:br/>
      </w:r>
      <w:r>
        <w:t xml:space="preserve">[Address in Peru Lima]</w:t>
      </w:r>
      <w:r>
        <w:br/>
      </w:r>
      <w:r>
        <w:t xml:space="preserve">Date: _______________</w:t>
      </w:r>
    </w:p>
    <w:p>
      <w:pPr>
        <w:pStyle w:val="BodyText"/>
      </w:pPr>
      <w:r>
        <w:t xml:space="preserve">This Quotation Estimate (QTE-PL-2025-0487) is a controlled document issued for Musician services in Peru Lima. Unauthorized reproduction or distribution is prohibited. For inquiries or amendments to this Quotation Estimate, please contact our office at +51 1 456 7890 or quotes@musicianlimape.com. All services are subject to the terms stated herein and applicable Peruvian commercial legislation.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Peru Lima</dc:title>
  <dc:creator/>
  <dc:language>en</dc:language>
  <cp:keywords/>
  <dcterms:created xsi:type="dcterms:W3CDTF">2026-10-10T09:00:10Z</dcterms:created>
  <dcterms:modified xsi:type="dcterms:W3CDTF">2026-10-10T09:00:10Z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