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Musician Services — Qatar Doha</w:t>
      </w:r>
    </w:p>
    <w:p>
      <w:pPr>
        <w:pStyle w:val="BodyText"/>
      </w:pPr>
      <w:r>
        <w:t xml:space="preserve">Ref: QE-QTR-2025-04782 | Issued in Doha, State of Qatar</w:t>
      </w:r>
    </w:p>
    <w:bookmarkEnd w:id="20"/>
    <w:p>
      <w:pPr>
        <w:pStyle w:val="BodyText"/>
      </w:pPr>
      <w:r>
        <w:rPr>
          <w:bCs/>
          <w:b/>
        </w:rPr>
        <w:t xml:space="preserve">Al Noor Entertainment &amp; Arts LLC</w:t>
      </w:r>
      <w:r>
        <w:br/>
      </w:r>
      <w:r>
        <w:t xml:space="preserve">Office 12, Level 3, Doha Towers, Street 31</w:t>
      </w:r>
      <w:r>
        <w:br/>
      </w:r>
      <w:r>
        <w:t xml:space="preserve">Doha, P.O. Box 4521, Qatar</w:t>
      </w:r>
      <w:r>
        <w:br/>
      </w:r>
      <w:r>
        <w:t xml:space="preserve">Tel: +974 4455 6677 | Email: quotes@alnoorent.qa</w:t>
      </w:r>
      <w:r>
        <w:br/>
      </w:r>
      <w:r>
        <w:t xml:space="preserve">CR No: 123456 | VAT No: QV-789012345</w:t>
      </w:r>
    </w:p>
    <w:p>
      <w:pPr>
        <w:pStyle w:val="BodyText"/>
      </w:pPr>
      <w:r>
        <w:rPr>
          <w:bCs/>
          <w:b/>
        </w:rPr>
        <w:t xml:space="preserve">Prepared For:</w:t>
      </w:r>
      <w:r>
        <w:br/>
      </w:r>
      <w:r>
        <w:t xml:space="preserve">Client Name: _______________________</w:t>
      </w:r>
      <w:r>
        <w:br/>
      </w:r>
      <w:r>
        <w:t xml:space="preserve">Organization: _______________________</w:t>
      </w:r>
      <w:r>
        <w:br/>
      </w:r>
      <w:r>
        <w:t xml:space="preserve">Address: Doha, Qatar</w:t>
      </w:r>
      <w:r>
        <w:br/>
      </w:r>
      <w:r>
        <w:t xml:space="preserve">Contact: _______________________</w:t>
      </w:r>
      <w:r>
        <w:br/>
      </w:r>
      <w:r>
        <w:t xml:space="preserve">Email: _______________________</w:t>
      </w:r>
      <w:r>
        <w:br/>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QE-QTR-2025-04782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Event Location:</w:t>
            </w:r>
          </w:p>
        </w:tc>
        <w:tc>
          <w:tcPr/>
          <w:p>
            <w:pPr>
              <w:pStyle w:val="Compact"/>
              <w:jc w:val="left"/>
            </w:pPr>
            <w:r>
              <w:t xml:space="preserve">Doha, Qatar</w:t>
            </w:r>
          </w:p>
        </w:tc>
      </w:tr>
      <w:tr>
        <w:tc>
          <w:tcPr/>
          <w:p>
            <w:pPr>
              <w:pStyle w:val="Compact"/>
              <w:jc w:val="left"/>
            </w:pPr>
            <w:r>
              <w:t xml:space="preserve">Currency:</w:t>
            </w:r>
          </w:p>
        </w:tc>
        <w:tc>
          <w:tcPr/>
          <w:p>
            <w:pPr>
              <w:pStyle w:val="Compact"/>
              <w:jc w:val="left"/>
            </w:pPr>
            <w:r>
              <w:t xml:space="preserve">Qatari Riyal (QAR)</w:t>
            </w:r>
          </w:p>
        </w:tc>
      </w:tr>
    </w:tbl>
    <w:bookmarkStart w:id="21" w:name="scope-of-musician-services"/>
    <w:p>
      <w:pPr>
        <w:pStyle w:val="Heading2"/>
      </w:pPr>
      <w:r>
        <w:t xml:space="preserve">1. Scope of Musician Services</w:t>
      </w:r>
    </w:p>
    <w:p>
      <w:pPr>
        <w:pStyle w:val="FirstParagraph"/>
      </w:pPr>
      <w:r>
        <w:t xml:space="preserve">This</w:t>
      </w:r>
      <w:r>
        <w:t xml:space="preserve"> </w:t>
      </w:r>
      <w:r>
        <w:t xml:space="preserve">Quotation Estimate</w:t>
      </w:r>
      <w:r>
        <w:t xml:space="preserve"> </w:t>
      </w:r>
      <w:r>
        <w:t xml:space="preserve">is issued by Al Noor Entertainment &amp; Arts LLC to provide comprehensive</w:t>
      </w:r>
      <w:r>
        <w:t xml:space="preserve"> </w:t>
      </w:r>
      <w:r>
        <w:t xml:space="preserve">Musician</w:t>
      </w:r>
      <w:r>
        <w:t xml:space="preserve"> </w:t>
      </w:r>
      <w:r>
        <w:t xml:space="preserve">performance services for a private or corporate event to be held in</w:t>
      </w:r>
      <w:r>
        <w:t xml:space="preserve"> </w:t>
      </w:r>
      <w:r>
        <w:t xml:space="preserve">Qatar Doha</w:t>
      </w:r>
      <w:r>
        <w:t xml:space="preserve">. The</w:t>
      </w:r>
      <w:r>
        <w:t xml:space="preserve"> </w:t>
      </w:r>
      <w:r>
        <w:t xml:space="preserve">Musician</w:t>
      </w:r>
      <w:r>
        <w:t xml:space="preserve"> </w:t>
      </w:r>
      <w:r>
        <w:t xml:space="preserve">engagement covers live musical performance, sound engineering coordination, and on-site technical support in full compliance with the regulations set forth by the Ministry of Culture and Sports of the State of Qatar and the relevant entertainment licensing authorities operating in Doha.</w:t>
      </w:r>
    </w:p>
    <w:p>
      <w:pPr>
        <w:pStyle w:val="BodyText"/>
      </w:pPr>
      <w:r>
        <w:t xml:space="preserve">The</w:t>
      </w:r>
      <w:r>
        <w:t xml:space="preserve"> </w:t>
      </w:r>
      <w:r>
        <w:t xml:space="preserve">Musician</w:t>
      </w:r>
      <w:r>
        <w:t xml:space="preserve"> </w:t>
      </w:r>
      <w:r>
        <w:t xml:space="preserve">team shall deliver a professional live performance tailored to the cultural and aesthetic preferences of the event, ensuring that all musical content is appropriate for the audience and venue within</w:t>
      </w:r>
      <w:r>
        <w:t xml:space="preserve"> </w:t>
      </w:r>
      <w:r>
        <w:t xml:space="preserve">Qatar Doha</w:t>
      </w:r>
      <w:r>
        <w:t xml:space="preserve">. The</w:t>
      </w:r>
      <w:r>
        <w:t xml:space="preserve"> </w:t>
      </w:r>
      <w:r>
        <w:t xml:space="preserve">Quotation Estimate</w:t>
      </w:r>
      <w:r>
        <w:t xml:space="preserve"> </w:t>
      </w:r>
      <w:r>
        <w:t xml:space="preserve">below itemizes all costs associated with the</w:t>
      </w:r>
      <w:r>
        <w:t xml:space="preserve"> </w:t>
      </w:r>
      <w:r>
        <w:t xml:space="preserve">Musician</w:t>
      </w:r>
      <w:r>
        <w:t xml:space="preserve"> </w:t>
      </w:r>
      <w:r>
        <w:t xml:space="preserve">engagement, travel, accommodation, equipment, and administrative fees required to execute the performance seamlessly in Doha.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Lead Musician (Vocalist &amp; Guitarist) — Live Performance in Doha</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Supporting Musician (Keyboardist) — Live Performance in Doha</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Supporting Musician (Drummer) — Live Performance in Doha</w:t>
            </w:r>
          </w:p>
        </w:tc>
        <w:tc>
          <w:tcPr/>
          <w:p>
            <w:pPr>
              <w:pStyle w:val="Compact"/>
              <w:jc w:val="left"/>
            </w:pPr>
            <w:r>
              <w:t xml:space="preserve">3 hours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Sound Engineer &amp; Audio-Visual Setup at Doha Venue</w:t>
            </w:r>
          </w:p>
        </w:tc>
        <w:tc>
          <w:tcPr/>
          <w:p>
            <w:pPr>
              <w:pStyle w:val="Compact"/>
              <w:jc w:val="left"/>
            </w:pPr>
            <w:r>
              <w:t xml:space="preserve">5 hours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Professional Audio Equipment (PA System, Mixers, Microphones)</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Musician Travel &amp; Accommodation (International to Doha, Qatar)</w:t>
            </w:r>
          </w:p>
        </w:tc>
        <w:tc>
          <w:tcPr/>
          <w:p>
            <w:pPr>
              <w:pStyle w:val="Compact"/>
              <w:jc w:val="left"/>
            </w:pPr>
            <w:r>
              <w:t xml:space="preserve">3 Nights</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Entertainment License &amp; Permit Fees (Qatar Doha Municipality)</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Rehearsal Session at Doha Venue (1 day prior to event)</w:t>
            </w:r>
          </w:p>
        </w:tc>
        <w:tc>
          <w:tcPr/>
          <w:p>
            <w:pPr>
              <w:pStyle w:val="Compact"/>
              <w:jc w:val="left"/>
            </w:pPr>
            <w:r>
              <w:t xml:space="preserve">2 hours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Custom Playlist Arrangement &amp; Cultural Adaptation for Qatar Doha Audience</w:t>
            </w:r>
          </w:p>
        </w:tc>
        <w:tc>
          <w:tcPr/>
          <w:p>
            <w:pPr>
              <w:pStyle w:val="Compact"/>
              <w:jc w:val="left"/>
            </w:pPr>
            <w:r>
              <w:t xml:space="preserve">Per Event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On-Site Production Manager &amp; Event Coordination in Doha</w:t>
            </w:r>
          </w:p>
        </w:tc>
        <w:tc>
          <w:tcPr/>
          <w:p>
            <w:pPr>
              <w:pStyle w:val="Compact"/>
              <w:jc w:val="left"/>
            </w:pPr>
            <w:r>
              <w:t xml:space="preserve">6 hours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31,500.00 QAR</w:t>
            </w:r>
          </w:p>
        </w:tc>
      </w:tr>
      <w:tr>
        <w:tc>
          <w:tcPr/>
          <w:p>
            <w:pPr>
              <w:pStyle w:val="Compact"/>
              <w:jc w:val="left"/>
            </w:pPr>
            <w:r>
              <w:t xml:space="preserve">VAT (5% — Qatar Standard Rate)</w:t>
            </w:r>
          </w:p>
        </w:tc>
        <w:tc>
          <w:tcPr/>
          <w:p>
            <w:pPr>
              <w:pStyle w:val="Compact"/>
              <w:jc w:val="right"/>
            </w:pPr>
            <w:r>
              <w:t xml:space="preserve">1,575.00 QAR</w:t>
            </w:r>
          </w:p>
        </w:tc>
      </w:tr>
      <w:tr>
        <w:tc>
          <w:tcPr/>
          <w:p>
            <w:pPr>
              <w:pStyle w:val="Compact"/>
              <w:jc w:val="left"/>
            </w:pPr>
            <w:r>
              <w:t xml:space="preserve">Service &amp; Coordination Fee (10%)</w:t>
            </w:r>
          </w:p>
        </w:tc>
        <w:tc>
          <w:tcPr/>
          <w:p>
            <w:pPr>
              <w:pStyle w:val="Compact"/>
              <w:jc w:val="right"/>
            </w:pPr>
            <w:r>
              <w:t xml:space="preserve">3,150.00 QAR</w:t>
            </w:r>
          </w:p>
        </w:tc>
      </w:tr>
      <w:tr>
        <w:tc>
          <w:tcPr/>
          <w:p>
            <w:pPr>
              <w:pStyle w:val="Compact"/>
              <w:jc w:val="left"/>
            </w:pPr>
            <w:r>
              <w:t xml:space="preserve">Grand Total</w:t>
            </w:r>
          </w:p>
        </w:tc>
        <w:tc>
          <w:tcPr/>
          <w:p>
            <w:pPr>
              <w:pStyle w:val="Compact"/>
              <w:jc w:val="right"/>
            </w:pPr>
            <w:r>
              <w:t xml:space="preserve">36,225.00 QAR</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expiry date, all rates for the</w:t>
      </w:r>
      <w:r>
        <w:t xml:space="preserve"> </w:t>
      </w:r>
      <w:r>
        <w:t xml:space="preserve">Musician</w:t>
      </w:r>
      <w:r>
        <w:t xml:space="preserve"> </w:t>
      </w:r>
      <w:r>
        <w:t xml:space="preserve">engagement in</w:t>
      </w:r>
      <w:r>
        <w:t xml:space="preserve"> </w:t>
      </w:r>
      <w:r>
        <w:t xml:space="preserve">Qatar Doha</w:t>
      </w:r>
      <w:r>
        <w:t xml:space="preserve"> </w:t>
      </w:r>
      <w:r>
        <w:t xml:space="preserve">are subject to revision based on availability and market conditions.</w:t>
      </w:r>
    </w:p>
    <w:p>
      <w:pPr>
        <w:pStyle w:val="BodyText"/>
      </w:pPr>
      <w:r>
        <w:rPr>
          <w:bCs/>
          <w:b/>
        </w:rPr>
        <w:t xml:space="preserve">3.2 Payment Terms:</w:t>
      </w:r>
      <w:r>
        <w:t xml:space="preserve"> </w:t>
      </w:r>
      <w:r>
        <w:t xml:space="preserve">A non-refundable deposit of fifty percent (50%) of the total amount stated in this</w:t>
      </w:r>
      <w:r>
        <w:t xml:space="preserve"> </w:t>
      </w:r>
      <w:r>
        <w:t xml:space="preserve">Quotation Estimate</w:t>
      </w:r>
      <w:r>
        <w:t xml:space="preserve"> </w:t>
      </w:r>
      <w:r>
        <w:t xml:space="preserve">is due upon acceptance to secure the</w:t>
      </w:r>
      <w:r>
        <w:t xml:space="preserve"> </w:t>
      </w:r>
      <w:r>
        <w:t xml:space="preserve">Musician</w:t>
      </w:r>
      <w:r>
        <w:t xml:space="preserve"> </w:t>
      </w:r>
      <w:r>
        <w:t xml:space="preserve">booking. The remaining fifty percent (50%) shall be settled within seven (7) business days following the successful completion of the performance in Doha. All payments shall be made in Qatari Riyal (QAR) via bank transfer to the account designated by Al Noor Entertainment &amp; Arts LLC.</w:t>
      </w:r>
    </w:p>
    <w:p>
      <w:pPr>
        <w:pStyle w:val="BodyText"/>
      </w:pPr>
      <w:r>
        <w:rPr>
          <w:bCs/>
          <w:b/>
        </w:rPr>
        <w:t xml:space="preserve">3.3 Cancellation Policy:</w:t>
      </w:r>
      <w:r>
        <w:t xml:space="preserve"> </w:t>
      </w:r>
      <w:r>
        <w:t xml:space="preserve">Cancellation requests for the</w:t>
      </w:r>
      <w:r>
        <w:t xml:space="preserve"> </w:t>
      </w:r>
      <w:r>
        <w:t xml:space="preserve">Musician</w:t>
      </w:r>
      <w:r>
        <w:t xml:space="preserve"> </w:t>
      </w:r>
      <w:r>
        <w:t xml:space="preserve">service must be submitted in writing no fewer than fourteen (14) days prior to the scheduled event date in</w:t>
      </w:r>
      <w:r>
        <w:t xml:space="preserve"> </w:t>
      </w:r>
      <w:r>
        <w:t xml:space="preserve">Qatar Doha</w:t>
      </w:r>
      <w:r>
        <w:t xml:space="preserve">. Cancellations made within fourteen days will incur a fee of seventy-five percent (75%) of the total</w:t>
      </w:r>
      <w:r>
        <w:t xml:space="preserve"> </w:t>
      </w:r>
      <w:r>
        <w:t xml:space="preserve">Quotation Estimate</w:t>
      </w:r>
      <w:r>
        <w:t xml:space="preserve"> </w:t>
      </w:r>
      <w:r>
        <w:t xml:space="preserve">value. Cancellations within seventy-two (72) hours will result in full forfeiture of the deposit.</w:t>
      </w:r>
    </w:p>
    <w:p>
      <w:pPr>
        <w:pStyle w:val="BodyText"/>
      </w:pPr>
      <w:r>
        <w:rPr>
          <w:bCs/>
          <w:b/>
        </w:rPr>
        <w:t xml:space="preserve">3.4 Licensing &amp; Compliance:</w:t>
      </w:r>
      <w:r>
        <w:t xml:space="preserve"> </w:t>
      </w:r>
      <w:r>
        <w:t xml:space="preserve">Al Noor Entertainment &amp; Arts LLC shall obtain all necessary entertainment permits,</w:t>
      </w:r>
      <w:r>
        <w:t xml:space="preserve"> </w:t>
      </w:r>
      <w:r>
        <w:t xml:space="preserve">Musician</w:t>
      </w:r>
      <w:r>
        <w:t xml:space="preserve"> </w:t>
      </w:r>
      <w:r>
        <w:t xml:space="preserve">work visas, and performance licenses required by the State of Qatar authorities for the event in Doha. The client is responsible for ensuring the venue in Doha holds a valid entertainment license and complies with all local noise regulations and cultural guidelines.</w:t>
      </w:r>
    </w:p>
    <w:p>
      <w:pPr>
        <w:pStyle w:val="BodyText"/>
      </w:pPr>
      <w:r>
        <w:rPr>
          <w:bCs/>
          <w:b/>
        </w:rPr>
        <w:t xml:space="preserve">3.5 Force Majeure:</w:t>
      </w:r>
      <w:r>
        <w:t xml:space="preserve"> </w:t>
      </w:r>
      <w:r>
        <w:t xml:space="preserve">Neither party shall be held liable for failure to perform obligations under this</w:t>
      </w:r>
      <w:r>
        <w:t xml:space="preserve"> </w:t>
      </w:r>
      <w:r>
        <w:t xml:space="preserve">Quotation Estimate</w:t>
      </w:r>
      <w:r>
        <w:t xml:space="preserve"> </w:t>
      </w:r>
      <w:r>
        <w:t xml:space="preserve">due to circumstances beyond reasonable control, including but not limited to government restrictions in Qatar, natural disasters, or public health emergencies affecting travel to Doha.</w:t>
      </w:r>
    </w:p>
    <w:p>
      <w:pPr>
        <w:pStyle w:val="BodyText"/>
      </w:pPr>
      <w:r>
        <w:rPr>
          <w:bCs/>
          <w:b/>
        </w:rPr>
        <w:t xml:space="preserve">3.6 Intellectual Property:</w:t>
      </w:r>
      <w:r>
        <w:t xml:space="preserve"> </w:t>
      </w:r>
      <w:r>
        <w:t xml:space="preserve">All original compositions performed by the</w:t>
      </w:r>
      <w:r>
        <w:t xml:space="preserve"> </w:t>
      </w:r>
      <w:r>
        <w:t xml:space="preserve">Musician</w:t>
      </w:r>
      <w:r>
        <w:t xml:space="preserve"> </w:t>
      </w:r>
      <w:r>
        <w:t xml:space="preserve">team remain the intellectual property of the respective artists. The client receives a one-time performance license for the specific event in</w:t>
      </w:r>
      <w:r>
        <w:t xml:space="preserve"> </w:t>
      </w:r>
      <w:r>
        <w:t xml:space="preserve">Qatar Doha</w:t>
      </w:r>
      <w:r>
        <w:t xml:space="preserve"> </w:t>
      </w:r>
      <w:r>
        <w:t xml:space="preserve">and may not record or redistribute the performance without written consent.</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specifically for events held within the boundaries of Doha, State of Qatar. For events in other emirates or countries, a revised</w:t>
      </w:r>
      <w:r>
        <w:t xml:space="preserve"> </w:t>
      </w:r>
      <w:r>
        <w:t xml:space="preserve">Quotation Estimate</w:t>
      </w:r>
      <w:r>
        <w:t xml:space="preserve"> </w:t>
      </w:r>
      <w:r>
        <w:t xml:space="preserve">will be required. All</w:t>
      </w:r>
      <w:r>
        <w:t xml:space="preserve"> </w:t>
      </w:r>
      <w:r>
        <w:t xml:space="preserve">Musician</w:t>
      </w:r>
      <w:r>
        <w:t xml:space="preserve"> </w:t>
      </w:r>
      <w:r>
        <w:t xml:space="preserve">services are subject to the cultural and legal framework of the State of Qatar.</w:t>
      </w:r>
    </w:p>
    <w:bookmarkEnd w:id="23"/>
    <w:bookmarkStart w:id="26" w:name="acceptance-and-authorization"/>
    <w:p>
      <w:pPr>
        <w:pStyle w:val="Heading2"/>
      </w:pPr>
      <w:r>
        <w:t xml:space="preserve">4. Acceptance and Authorization</w:t>
      </w:r>
    </w:p>
    <w:bookmarkStart w:id="24" w:name="Xe076931cc6d8c9e51beb938d7d346a4a3c1487e"/>
    <w:p>
      <w:pPr>
        <w:pStyle w:val="Heading3"/>
      </w:pPr>
      <w:r>
        <w:t xml:space="preserve">Prepared By (Al Noor Entertainment &amp; Arts LLC)</w:t>
      </w:r>
    </w:p>
    <w:p>
      <w:pPr>
        <w:pStyle w:val="FirstParagraph"/>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bookmarkEnd w:id="24"/>
    <w:bookmarkStart w:id="25" w:name="accepted-by-client"/>
    <w:p>
      <w:pPr>
        <w:pStyle w:val="Heading3"/>
      </w:pPr>
      <w:r>
        <w:t xml:space="preserve">Accepted By (Client)</w:t>
      </w:r>
    </w:p>
    <w:p>
      <w:pPr>
        <w:pStyle w:val="FirstParagraph"/>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bookmarkEnd w:id="25"/>
    <w:p>
      <w:pPr>
        <w:pStyle w:val="BodyText"/>
      </w:pPr>
      <w:r>
        <w:t xml:space="preserve">Al Noor Entertainment &amp; Arts LLC — Doha, Qatar | CR: 123456 | VAT: QV-789012345</w:t>
      </w:r>
    </w:p>
    <w:p>
      <w:pPr>
        <w:pStyle w:val="BodyText"/>
      </w:pPr>
      <w:r>
        <w:t xml:space="preserve">This</w:t>
      </w:r>
      <w:r>
        <w:t xml:space="preserve"> </w:t>
      </w:r>
      <w:r>
        <w:t xml:space="preserve">Quotation Estimate</w:t>
      </w:r>
      <w:r>
        <w:t xml:space="preserve"> </w:t>
      </w:r>
      <w:r>
        <w:t xml:space="preserve">document is generated electronically and is valid without a physical stamp. © 2025 Al Noor Entertainment &amp; Arts LLC. All rights reserved.</w:t>
      </w:r>
    </w:p>
    <w:p>
      <w:pPr>
        <w:pStyle w:val="BodyText"/>
      </w:pPr>
      <w:r>
        <w:t xml:space="preserve">For inquiries regarding this</w:t>
      </w:r>
      <w:r>
        <w:t xml:space="preserve"> </w:t>
      </w:r>
      <w:r>
        <w:t xml:space="preserve">Musician</w:t>
      </w:r>
      <w:r>
        <w:t xml:space="preserve"> </w:t>
      </w:r>
      <w:r>
        <w:t xml:space="preserve">Quotation Estimate</w:t>
      </w:r>
      <w:r>
        <w:t xml:space="preserve"> </w:t>
      </w:r>
      <w:r>
        <w:t xml:space="preserve">in</w:t>
      </w:r>
      <w:r>
        <w:t xml:space="preserve"> </w:t>
      </w:r>
      <w:r>
        <w:t xml:space="preserve">Qatar Doha</w:t>
      </w:r>
      <w:r>
        <w:t xml:space="preserve">, please contact quotes@alnoorent.qa or +974 4455 6677.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Qatar Doha</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