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Nurse Services – Argentina Córdoba</w:t>
      </w:r>
    </w:p>
    <w:p>
      <w:pPr>
        <w:pStyle w:val="BodyText"/>
      </w:pPr>
      <w:r>
        <w:t xml:space="preserve">Healthcare &amp; Medical Staffing Solutions</w:t>
      </w:r>
    </w:p>
    <w:p>
      <w:pPr>
        <w:pStyle w:val="BodyText"/>
      </w:pPr>
      <w:r>
        <w:t xml:space="preserve">Official Quotation Document</w:t>
      </w:r>
    </w:p>
    <w:bookmarkEnd w:id="20"/>
    <w:p>
      <w:pPr>
        <w:pStyle w:val="BodyText"/>
      </w:pPr>
      <w:r>
        <w:rPr>
          <w:bCs/>
          <w:b/>
        </w:rPr>
        <w:t xml:space="preserve">Quotation No.:</w:t>
      </w:r>
      <w:r>
        <w:t xml:space="preserve"> </w:t>
      </w:r>
      <w:r>
        <w:t xml:space="preserve">QTE-CBA-2025-0487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Medical Staffing Division</w:t>
      </w:r>
      <w:r>
        <w:br/>
      </w:r>
      <w:r>
        <w:rPr>
          <w:bCs/>
          <w:b/>
        </w:rPr>
        <w:t xml:space="preserve">Location:</w:t>
      </w:r>
      <w:r>
        <w:t xml:space="preserve"> </w:t>
      </w:r>
      <w:r>
        <w:t xml:space="preserve">Córdoba, Argentina</w:t>
      </w:r>
      <w:r>
        <w:br/>
      </w:r>
      <w:r>
        <w:rPr>
          <w:bCs/>
          <w:b/>
        </w:rPr>
        <w:t xml:space="preserve">Contact:</w:t>
      </w:r>
      <w:r>
        <w:t xml:space="preserve"> </w:t>
      </w:r>
      <w:r>
        <w:t xml:space="preserve">quotations@nurseargentina.com.ar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San Rafael Health Center, Córdoba, Argentina</w:t>
            </w:r>
          </w:p>
        </w:tc>
      </w:tr>
      <w:tr>
        <w:tc>
          <w:tcPr/>
          <w:p>
            <w:pPr>
              <w:pStyle w:val="Compact"/>
              <w:jc w:val="left"/>
            </w:pPr>
            <w:r>
              <w:rPr>
                <w:bCs/>
                <w:b/>
              </w:rPr>
              <w:t xml:space="preserve">Address:</w:t>
            </w:r>
          </w:p>
        </w:tc>
        <w:tc>
          <w:tcPr/>
          <w:p>
            <w:pPr>
              <w:pStyle w:val="Compact"/>
              <w:jc w:val="left"/>
            </w:pPr>
            <w:r>
              <w:t xml:space="preserve">Av. Vélez Sarsfield 1250, X5000 Córdoba, Provincia de Córdoba, Argentina</w:t>
            </w:r>
          </w:p>
        </w:tc>
      </w:tr>
      <w:tr>
        <w:tc>
          <w:tcPr/>
          <w:p>
            <w:pPr>
              <w:pStyle w:val="Compact"/>
              <w:jc w:val="left"/>
            </w:pPr>
            <w:r>
              <w:rPr>
                <w:bCs/>
                <w:b/>
              </w:rPr>
              <w:t xml:space="preserve">Contact Person:</w:t>
            </w:r>
          </w:p>
        </w:tc>
        <w:tc>
          <w:tcPr/>
          <w:p>
            <w:pPr>
              <w:pStyle w:val="Compact"/>
              <w:jc w:val="left"/>
            </w:pPr>
            <w:r>
              <w:t xml:space="preserve">Dr. María Elena Gutiérrez – Director of Clinical Operations</w:t>
            </w:r>
          </w:p>
        </w:tc>
      </w:tr>
      <w:tr>
        <w:tc>
          <w:tcPr/>
          <w:p>
            <w:pPr>
              <w:pStyle w:val="Compact"/>
              <w:jc w:val="left"/>
            </w:pPr>
            <w:r>
              <w:rPr>
                <w:bCs/>
                <w:b/>
              </w:rPr>
              <w:t xml:space="preserve">CUIT:</w:t>
            </w:r>
          </w:p>
        </w:tc>
        <w:tc>
          <w:tcPr/>
          <w:p>
            <w:pPr>
              <w:pStyle w:val="Compact"/>
              <w:jc w:val="left"/>
            </w:pPr>
            <w:r>
              <w:t xml:space="preserve">30-71234567-8</w:t>
            </w:r>
          </w:p>
        </w:tc>
      </w:tr>
    </w:tbl>
    <w:bookmarkEnd w:id="21"/>
    <w:bookmarkStart w:id="22" w:name="Xc7fb261b12bea91a1fec77315625f8748ea1b34"/>
    <w:p>
      <w:pPr>
        <w:pStyle w:val="Heading2"/>
      </w:pPr>
      <w:r>
        <w:t xml:space="preserve">2. Scope of Services – Nurse Placement in Argentina Córdoba</w:t>
      </w:r>
    </w:p>
    <w:p>
      <w:pPr>
        <w:pStyle w:val="FirstParagraph"/>
      </w:pPr>
      <w:r>
        <w:t xml:space="preserve">This Quotation Estimate is issued to provide a comprehensive and transparent cost breakdown for the recruitment, placement, and ongoing management of qualified Nurse professionals for operation within the province of Argentina Córdoba. The services described herein are tailored to meet the specific clinical and operational requirements of healthcare facilities located in the city of Córdoba and its surrounding metropolitan area. All Nurse candidates will hold valid registration with the Colegio de Médicos de Córdoba and comply with the national and provincial regulations governing nursing practice in Argentina.</w:t>
      </w:r>
    </w:p>
    <w:p>
      <w:pPr>
        <w:pStyle w:val="BodyText"/>
      </w:pPr>
      <w:r>
        <w:t xml:space="preserve">The Nurse services encompass a full spectrum of clinical support, including but not limited to: patient assessment and monitoring, administration of prescribed medications, wound care and dressing changes, intravenous therapy management, vital signs documentation, patient education and discharge planning, coordination with multidisciplinary medical teams, and emergency response support. Each Nurse assigned under this Quotation Estimate will be a licensed professional with a minimum of three (3) years of post-graduate clinical experience in acute care, geriatric care, or community health settings within Argentina.</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Recruitment &amp; Screening of Registered Nurse (Argentina Córdoba)</w:t>
            </w:r>
          </w:p>
        </w:tc>
        <w:tc>
          <w:tcPr/>
          <w:p>
            <w:pPr>
              <w:pStyle w:val="Compact"/>
              <w:jc w:val="left"/>
            </w:pPr>
            <w:r>
              <w:t xml:space="preserve">Per Nurse</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Monthly Salary – Registered Nurse (Argentina Córdoba, 240 hrs/month)</w:t>
            </w:r>
          </w:p>
        </w:tc>
        <w:tc>
          <w:tcPr/>
          <w:p>
            <w:pPr>
              <w:pStyle w:val="Compact"/>
              <w:jc w:val="left"/>
            </w:pPr>
            <w:r>
              <w:t xml:space="preserve">Per Nurse / Month</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Monthly Salary – Senior Nurse / Head Nurse (Argentina Córdoba, 240 hrs/month)</w:t>
            </w:r>
          </w:p>
        </w:tc>
        <w:tc>
          <w:tcPr/>
          <w:p>
            <w:pPr>
              <w:pStyle w:val="Compact"/>
              <w:jc w:val="left"/>
            </w:pPr>
            <w:r>
              <w:t xml:space="preserve">Per Nurse / Month</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Legal Compliance &amp; Labor Registration (Argentina Córdoba Provincial Labor Law)</w:t>
            </w:r>
          </w:p>
        </w:tc>
        <w:tc>
          <w:tcPr/>
          <w:p>
            <w:pPr>
              <w:pStyle w:val="Compact"/>
              <w:jc w:val="left"/>
            </w:pPr>
            <w:r>
              <w:t xml:space="preserve">Per Nurse</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Professional Liability Insurance – Nurse (Argentina Córdoba, Annual)</w:t>
            </w:r>
          </w:p>
        </w:tc>
        <w:tc>
          <w:tcPr/>
          <w:p>
            <w:pPr>
              <w:pStyle w:val="Compact"/>
              <w:jc w:val="left"/>
            </w:pPr>
            <w:r>
              <w:t xml:space="preserve">Per Nurse / Year</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Continuing Education &amp; Certification Renewal (Argentina Córdoba)</w:t>
            </w:r>
          </w:p>
        </w:tc>
        <w:tc>
          <w:tcPr/>
          <w:p>
            <w:pPr>
              <w:pStyle w:val="Compact"/>
              <w:jc w:val="left"/>
            </w:pPr>
            <w:r>
              <w:t xml:space="preserve">Per Nurse / Year</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7</w:t>
            </w:r>
          </w:p>
        </w:tc>
        <w:tc>
          <w:tcPr/>
          <w:p>
            <w:pPr>
              <w:pStyle w:val="Compact"/>
              <w:jc w:val="left"/>
            </w:pPr>
            <w:r>
              <w:t xml:space="preserve">On-Site Supervision &amp; Quality Assurance (Argentina Córdoba)</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8</w:t>
            </w:r>
          </w:p>
        </w:tc>
        <w:tc>
          <w:tcPr/>
          <w:p>
            <w:pPr>
              <w:pStyle w:val="Compact"/>
              <w:jc w:val="left"/>
            </w:pPr>
            <w:r>
              <w:t xml:space="preserve">Administrative &amp; Payroll Management (Argentina Córdoba)</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gridSpan w:val="5"/>
          </w:tcPr>
          <w:p>
            <w:pPr>
              <w:pStyle w:val="Compact"/>
              <w:jc w:val="left"/>
            </w:pPr>
            <w:r>
              <w:t xml:space="preserve">TOTAL ESTIMATED COST (Annual – Argentina Córdoba)</w:t>
            </w:r>
          </w:p>
        </w:tc>
        <w:tc>
          <w:tcPr/>
          <w:p>
            <w:pPr>
              <w:pStyle w:val="Compact"/>
              <w:jc w:val="left"/>
            </w:pPr>
            <w:r>
              <w:t xml:space="preserve">6,520,000 ARS</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expiration date, all pricing for Nurse services in Argentina Córdoba is subject to revision based on current market conditions and provincial labor regulations.</w:t>
      </w:r>
    </w:p>
    <w:p>
      <w:pPr>
        <w:numPr>
          <w:ilvl w:val="0"/>
          <w:numId w:val="1001"/>
        </w:numPr>
        <w:pStyle w:val="Compact"/>
      </w:pPr>
      <w:r>
        <w:t xml:space="preserve">All Nurse professionals placed under this agreement will be employed in strict compliance with the Argentine National Labor Law (Ley de Contrato de Trabajo No. 20.744) and the specific labor ordinances of the Province of Córdoba.</w:t>
      </w:r>
    </w:p>
    <w:p>
      <w:pPr>
        <w:numPr>
          <w:ilvl w:val="0"/>
          <w:numId w:val="1001"/>
        </w:numPr>
        <w:pStyle w:val="Compact"/>
      </w:pPr>
      <w:r>
        <w:t xml:space="preserve">Payment terms: 50% upon contract execution and 50% upon successful placement and first month of service. Invoicing will be conducted in Argentine Pesos (ARS) via bank transfer to the account designated by the service provider.</w:t>
      </w:r>
    </w:p>
    <w:p>
      <w:pPr>
        <w:numPr>
          <w:ilvl w:val="0"/>
          <w:numId w:val="1001"/>
        </w:numPr>
        <w:pStyle w:val="Compact"/>
      </w:pPr>
      <w:r>
        <w:t xml:space="preserve">The client reserves the right to request a replacement Nurse within fourteen (14) days of initial placement if the professional does not meet the agreed-upon competency standards for the Argentina Córdoba facility.</w:t>
      </w:r>
    </w:p>
    <w:p>
      <w:pPr>
        <w:numPr>
          <w:ilvl w:val="0"/>
          <w:numId w:val="1001"/>
        </w:numPr>
        <w:pStyle w:val="Compact"/>
      </w:pPr>
      <w:r>
        <w:t xml:space="preserve">All Nurse candidates will undergo a background check, medical fitness examination, and verification of their nursing license with the Colegio de Médicos de Córdoba prior to commencement of duties.</w:t>
      </w:r>
    </w:p>
    <w:p>
      <w:pPr>
        <w:numPr>
          <w:ilvl w:val="0"/>
          <w:numId w:val="1001"/>
        </w:numPr>
        <w:pStyle w:val="Compact"/>
      </w:pPr>
      <w:r>
        <w:t xml:space="preserve">This Quotation Estimate does not constitute a binding contract. A formal service agreement must be executed by both parties before any Nurse services are rendered in Argentina Córdoba.</w:t>
      </w:r>
    </w:p>
    <w:p>
      <w:pPr>
        <w:numPr>
          <w:ilvl w:val="0"/>
          <w:numId w:val="1001"/>
        </w:numPr>
        <w:pStyle w:val="Compact"/>
      </w:pPr>
      <w:r>
        <w:t xml:space="preserve">Any changes to the scope of Nurse services, number of personnel, or operational location within Argentina Córdoba must be communicated in writing and will be subject to a revised Quotation Estimate.</w:t>
      </w:r>
    </w:p>
    <w:bookmarkEnd w:id="24"/>
    <w:bookmarkStart w:id="25" w:name="acceptance-and-authorization"/>
    <w:p>
      <w:pPr>
        <w:pStyle w:val="Heading2"/>
      </w:pPr>
      <w:r>
        <w:t xml:space="preserve">5. Acceptance and Authorization</w:t>
      </w:r>
    </w:p>
    <w:p>
      <w:pPr>
        <w:pStyle w:val="FirstParagraph"/>
      </w:pPr>
      <w:r>
        <w:rPr>
          <w:bCs/>
          <w:b/>
        </w:rPr>
        <w:t xml:space="preserve">Service Provider</w:t>
      </w:r>
      <w:r>
        <w:br/>
      </w:r>
      <w:r>
        <w:t xml:space="preserve">Medical Staffing Division</w:t>
      </w:r>
      <w:r>
        <w:br/>
      </w:r>
      <w:r>
        <w:t xml:space="preserve">Córdoba, Argentina</w:t>
      </w:r>
      <w:r>
        <w:br/>
      </w:r>
      <w:r>
        <w:t xml:space="preserve">Date: _______________</w:t>
      </w:r>
    </w:p>
    <w:p>
      <w:pPr>
        <w:pStyle w:val="BodyText"/>
      </w:pPr>
      <w:r>
        <w:rPr>
          <w:bCs/>
          <w:b/>
        </w:rPr>
        <w:t xml:space="preserve">Client Representative</w:t>
      </w:r>
      <w:r>
        <w:br/>
      </w:r>
      <w:r>
        <w:t xml:space="preserve">San Rafael Health Center</w:t>
      </w:r>
      <w:r>
        <w:br/>
      </w:r>
      <w:r>
        <w:t xml:space="preserve">Córdoba, Argentina</w:t>
      </w:r>
      <w:r>
        <w:br/>
      </w:r>
      <w:r>
        <w:t xml:space="preserve">Date: _______________</w:t>
      </w:r>
    </w:p>
    <w:p>
      <w:pPr>
        <w:pStyle w:val="BodyText"/>
      </w:pPr>
      <w:r>
        <w:t xml:space="preserve">This Quotation Estimate document was prepared exclusively for Nurse service procurement in Argentina Córdoba. All figures are estimates and subject to final contractual agreement. Document Reference: QTE-CBA-2025-0487.</w:t>
      </w:r>
    </w:p>
    <w:p>
      <w:pPr>
        <w:pStyle w:val="BodyText"/>
      </w:pPr>
      <w:r>
        <w:t xml:space="preserve">© 2025 Medical Staffing Division – Córdoba, Argentina.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Argentina Córdoba</dc:title>
  <dc:creator/>
  <dc:language>en</dc:language>
  <cp:keywords/>
  <dcterms:created xsi:type="dcterms:W3CDTF">2026-10-10T04:33:52Z</dcterms:created>
  <dcterms:modified xsi:type="dcterms:W3CDTF">2026-10-10T04:33:52Z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