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Nurse Services — China Shanghai</w:t>
      </w:r>
    </w:p>
    <w:p>
      <w:pPr>
        <w:pStyle w:val="BodyText"/>
      </w:pPr>
      <w:r>
        <w:t xml:space="preserve">Shanghai International Healthcare Solutions Co., Ltd.</w:t>
      </w:r>
    </w:p>
    <w:p>
      <w:pPr>
        <w:pStyle w:val="BodyText"/>
      </w:pPr>
      <w:r>
        <w:t xml:space="preserve">888 Century Avenue, Pudong New Area, Shanghai, China 200120</w:t>
      </w:r>
    </w:p>
    <w:p>
      <w:pPr>
        <w:pStyle w:val="BodyText"/>
      </w:pPr>
      <w:r>
        <w:t xml:space="preserve">Tel: +86-21-5888-6600 | Email: quotations@shanghai-intl-healthcare.cn</w:t>
      </w:r>
    </w:p>
    <w:bookmarkEnd w:id="20"/>
    <w:p>
      <w:pPr>
        <w:pStyle w:val="BodyText"/>
      </w:pPr>
      <w:r>
        <w:rPr>
          <w:bCs/>
          <w:b/>
        </w:rPr>
        <w:t xml:space="preserve">Quotation No.:</w:t>
      </w:r>
      <w:r>
        <w:t xml:space="preserve"> </w:t>
      </w:r>
      <w:r>
        <w:t xml:space="preserve">QE-2025-SH-0472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Organization]</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Shanghai International Healthcare Solutions Co., Ltd. to provide a comprehensive and transparent cost breakdown for the engagement of a qualified</w:t>
      </w:r>
      <w:r>
        <w:t xml:space="preserve"> </w:t>
      </w:r>
      <w:r>
        <w:t xml:space="preserve">Nurse</w:t>
      </w:r>
      <w:r>
        <w:t xml:space="preserve"> </w:t>
      </w:r>
      <w:r>
        <w:t xml:space="preserve">to deliver professional healthcare services within</w:t>
      </w:r>
      <w:r>
        <w:t xml:space="preserve"> </w:t>
      </w:r>
      <w:r>
        <w:t xml:space="preserve">China Shanghai</w:t>
      </w:r>
      <w:r>
        <w:t xml:space="preserve">. This document serves as a formal proposal outlining the scope of nursing services, associated fees, operational requirements, and contractual terms governing the provision of</w:t>
      </w:r>
      <w:r>
        <w:t xml:space="preserve"> </w:t>
      </w:r>
      <w:r>
        <w:t xml:space="preserve">Nurse</w:t>
      </w:r>
      <w:r>
        <w:t xml:space="preserve"> </w:t>
      </w:r>
      <w:r>
        <w:t xml:space="preserve">services in the</w:t>
      </w:r>
      <w:r>
        <w:t xml:space="preserve"> </w:t>
      </w:r>
      <w:r>
        <w:t xml:space="preserve">China Shanghai</w:t>
      </w:r>
      <w:r>
        <w:t xml:space="preserve"> </w:t>
      </w:r>
      <w:r>
        <w:t xml:space="preserve">metropolitan area. All pricing presented in this</w:t>
      </w:r>
      <w:r>
        <w:t xml:space="preserve"> </w:t>
      </w:r>
      <w:r>
        <w:t xml:space="preserve">Quotation Estimate</w:t>
      </w:r>
      <w:r>
        <w:t xml:space="preserve"> </w:t>
      </w:r>
      <w:r>
        <w:t xml:space="preserve">is based on current market rates applicable to licensed nursing professionals operating under the regulatory framework of the Shanghai Municipal Health Commission.</w:t>
      </w:r>
    </w:p>
    <w:bookmarkEnd w:id="21"/>
    <w:bookmarkStart w:id="22" w:name="X421b4306c0cf35fbbc4e1ddf3b92960dcce55ae"/>
    <w:p>
      <w:pPr>
        <w:pStyle w:val="Heading2"/>
      </w:pPr>
      <w:r>
        <w:t xml:space="preserve">2. Scope of Nurse Services in China Shanghai</w:t>
      </w:r>
    </w:p>
    <w:p>
      <w:pPr>
        <w:pStyle w:val="FirstParagraph"/>
      </w:pPr>
      <w:r>
        <w:t xml:space="preserve">The</w:t>
      </w:r>
      <w:r>
        <w:t xml:space="preserve"> </w:t>
      </w:r>
      <w:r>
        <w:t xml:space="preserve">Nurse</w:t>
      </w:r>
      <w:r>
        <w:t xml:space="preserve"> </w:t>
      </w:r>
      <w:r>
        <w:t xml:space="preserve">engaged under this</w:t>
      </w:r>
      <w:r>
        <w:t xml:space="preserve"> </w:t>
      </w:r>
      <w:r>
        <w:t xml:space="preserve">Quotation Estimate</w:t>
      </w:r>
      <w:r>
        <w:t xml:space="preserve"> </w:t>
      </w:r>
      <w:r>
        <w:t xml:space="preserve">shall provide the following services at the designated client facility located in</w:t>
      </w:r>
      <w:r>
        <w:t xml:space="preserve"> </w:t>
      </w:r>
      <w:r>
        <w:t xml:space="preserve">China Shanghai</w:t>
      </w:r>
      <w:r>
        <w:t xml:space="preserve">:</w:t>
      </w:r>
    </w:p>
    <w:p>
      <w:pPr>
        <w:numPr>
          <w:ilvl w:val="0"/>
          <w:numId w:val="1001"/>
        </w:numPr>
        <w:pStyle w:val="Compact"/>
      </w:pPr>
      <w:r>
        <w:t xml:space="preserve">Daily patient assessment, vital sign monitoring, and clinical documentation in accordance with Shanghai healthcare standards.</w:t>
      </w:r>
    </w:p>
    <w:p>
      <w:pPr>
        <w:numPr>
          <w:ilvl w:val="0"/>
          <w:numId w:val="1001"/>
        </w:numPr>
        <w:pStyle w:val="Compact"/>
      </w:pPr>
      <w:r>
        <w:t xml:space="preserve">Administration of prescribed medications, intravenous therapy, and wound care under physician supervision.</w:t>
      </w:r>
    </w:p>
    <w:p>
      <w:pPr>
        <w:numPr>
          <w:ilvl w:val="0"/>
          <w:numId w:val="1001"/>
        </w:numPr>
        <w:pStyle w:val="Compact"/>
      </w:pPr>
      <w:r>
        <w:t xml:space="preserve">Patient education and health promotion activities tailored to the local</w:t>
      </w:r>
      <w:r>
        <w:t xml:space="preserve"> </w:t>
      </w:r>
      <w:r>
        <w:t xml:space="preserve">China Shanghai</w:t>
      </w:r>
      <w:r>
        <w:t xml:space="preserve"> </w:t>
      </w:r>
      <w:r>
        <w:t xml:space="preserve">community demographics.</w:t>
      </w:r>
    </w:p>
    <w:p>
      <w:pPr>
        <w:numPr>
          <w:ilvl w:val="0"/>
          <w:numId w:val="1001"/>
        </w:numPr>
        <w:pStyle w:val="Compact"/>
      </w:pPr>
      <w:r>
        <w:t xml:space="preserve">Coordination with multidisciplinary medical teams at partner hospitals in the Pudong and Jing'an districts of</w:t>
      </w:r>
      <w:r>
        <w:t xml:space="preserve"> </w:t>
      </w:r>
      <w:r>
        <w:t xml:space="preserve">China Shanghai</w:t>
      </w:r>
      <w:r>
        <w:t xml:space="preserve">.</w:t>
      </w:r>
    </w:p>
    <w:p>
      <w:pPr>
        <w:numPr>
          <w:ilvl w:val="0"/>
          <w:numId w:val="1001"/>
        </w:numPr>
        <w:pStyle w:val="Compact"/>
      </w:pPr>
      <w:r>
        <w:t xml:space="preserve">Emergency response and first-aid provision during scheduled shifts.</w:t>
      </w:r>
    </w:p>
    <w:p>
      <w:pPr>
        <w:numPr>
          <w:ilvl w:val="0"/>
          <w:numId w:val="1001"/>
        </w:numPr>
        <w:pStyle w:val="Compact"/>
      </w:pPr>
      <w:r>
        <w:t xml:space="preserve">Maintenance of patient records in compliance with the Personal Information Protection Law (PIPL) of the People's Republic of China.</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Senior Registered Nurse — Monthly Retainer (Full-time, 8 hrs/day, 6 days/week)</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Nurse Licensing &amp; Registration Fee (Shanghai Municipal Health Commission)</w:t>
            </w:r>
          </w:p>
        </w:tc>
        <w:tc>
          <w:tcPr/>
          <w:p>
            <w:pPr>
              <w:pStyle w:val="Compact"/>
              <w:jc w:val="left"/>
            </w:pPr>
            <w:r>
              <w:t xml:space="preserve">Flat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Work Permit &amp; Visa Sponsorship (Foreign Nurse, if applicable)</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Medical Malpractice Insurance (Annual Coverage, China Shanghai jurisdiction)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8,600.00</w:t>
            </w:r>
          </w:p>
        </w:tc>
        <w:tc>
          <w:tcPr/>
          <w:p>
            <w:pPr>
              <w:pStyle w:val="Compact"/>
              <w:jc w:val="left"/>
            </w:pPr>
            <w:r>
              <w:t xml:space="preserve">8,600.00</w:t>
            </w:r>
          </w:p>
        </w:tc>
      </w:tr>
      <w:tr>
        <w:tc>
          <w:tcPr/>
          <w:p>
            <w:pPr>
              <w:pStyle w:val="Compact"/>
              <w:jc w:val="left"/>
            </w:pPr>
            <w:r>
              <w:t xml:space="preserve">05</w:t>
            </w:r>
          </w:p>
        </w:tc>
        <w:tc>
          <w:tcPr/>
          <w:p>
            <w:pPr>
              <w:pStyle w:val="Compact"/>
              <w:jc w:val="left"/>
            </w:pPr>
            <w:r>
              <w:t xml:space="preserve">Accommodation Allowance (Nurse housing in Pudong, China Shanghai)</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06</w:t>
            </w:r>
          </w:p>
        </w:tc>
        <w:tc>
          <w:tcPr/>
          <w:p>
            <w:pPr>
              <w:pStyle w:val="Compact"/>
              <w:jc w:val="left"/>
            </w:pPr>
            <w:r>
              <w:t xml:space="preserve">Transportation &amp; Local Commuting (Nurse travel within China Shanghai)</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07</w:t>
            </w:r>
          </w:p>
        </w:tc>
        <w:tc>
          <w:tcPr/>
          <w:p>
            <w:pPr>
              <w:pStyle w:val="Compact"/>
              <w:jc w:val="left"/>
            </w:pPr>
            <w:r>
              <w:t xml:space="preserve">Continuing Professional Development &amp; Training (Annual, Shanghai Health Bureau approved)</w:t>
            </w:r>
          </w:p>
        </w:tc>
        <w:tc>
          <w:tcPr/>
          <w:p>
            <w:pPr>
              <w:pStyle w:val="Compact"/>
              <w:jc w:val="left"/>
            </w:pPr>
            <w:r>
              <w:t xml:space="preserve">Year</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08</w:t>
            </w:r>
          </w:p>
        </w:tc>
        <w:tc>
          <w:tcPr/>
          <w:p>
            <w:pPr>
              <w:pStyle w:val="Compact"/>
              <w:jc w:val="left"/>
            </w:pPr>
            <w:r>
              <w:t xml:space="preserve">Medical Supplies &amp; Consumables (Monthly allocation for Nurse use)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09</w:t>
            </w:r>
          </w:p>
        </w:tc>
        <w:tc>
          <w:tcPr/>
          <w:p>
            <w:pPr>
              <w:pStyle w:val="Compact"/>
              <w:jc w:val="left"/>
            </w:pPr>
            <w:r>
              <w:t xml:space="preserve">Administrative &amp; Compliance Oversight (Shanghai regulatory filings)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10</w:t>
            </w:r>
          </w:p>
        </w:tc>
        <w:tc>
          <w:tcPr/>
          <w:p>
            <w:pPr>
              <w:pStyle w:val="Compact"/>
              <w:jc w:val="left"/>
            </w:pPr>
            <w:r>
              <w:t xml:space="preserve">Emergency Call-Out &amp; On-Call Allowance (Nurse standby, 24/7)</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2,000.00</w:t>
            </w:r>
          </w:p>
        </w:tc>
        <w:tc>
          <w:tcPr/>
          <w:p>
            <w:pPr>
              <w:pStyle w:val="Compact"/>
              <w:jc w:val="left"/>
            </w:pPr>
            <w:r>
              <w:t xml:space="preserve">24,000.00</w:t>
            </w:r>
          </w:p>
        </w:tc>
      </w:tr>
      <w:tr>
        <w:tc>
          <w:tcPr>
            <w:gridSpan w:val="5"/>
          </w:tcPr>
          <w:p>
            <w:pPr>
              <w:pStyle w:val="Compact"/>
              <w:jc w:val="right"/>
            </w:pPr>
            <w:r>
              <w:t xml:space="preserve">Subtotal (CNY)</w:t>
            </w:r>
          </w:p>
        </w:tc>
        <w:tc>
          <w:tcPr/>
          <w:p>
            <w:pPr>
              <w:pStyle w:val="Compact"/>
              <w:jc w:val="left"/>
            </w:pPr>
            <w:r>
              <w:t xml:space="preserve">561,000.00</w:t>
            </w:r>
          </w:p>
        </w:tc>
      </w:tr>
      <w:tr>
        <w:tc>
          <w:tcPr>
            <w:gridSpan w:val="5"/>
          </w:tcPr>
          <w:p>
            <w:pPr>
              <w:pStyle w:val="Compact"/>
              <w:jc w:val="right"/>
            </w:pPr>
            <w:r>
              <w:t xml:space="preserve">VAT (6% — Healthcare Services, China Shanghai)</w:t>
            </w:r>
          </w:p>
        </w:tc>
        <w:tc>
          <w:tcPr/>
          <w:p>
            <w:pPr>
              <w:pStyle w:val="Compact"/>
              <w:jc w:val="left"/>
            </w:pPr>
            <w:r>
              <w:t xml:space="preserve">33,660.00</w:t>
            </w:r>
          </w:p>
        </w:tc>
      </w:tr>
      <w:tr>
        <w:tc>
          <w:tcPr>
            <w:gridSpan w:val="5"/>
          </w:tcPr>
          <w:p>
            <w:pPr>
              <w:pStyle w:val="Compact"/>
              <w:jc w:val="right"/>
            </w:pPr>
            <w:r>
              <w:t xml:space="preserve">TOTAL ESTIMATED COST (CNY)</w:t>
            </w:r>
          </w:p>
        </w:tc>
        <w:tc>
          <w:tcPr/>
          <w:p>
            <w:pPr>
              <w:pStyle w:val="Compact"/>
              <w:jc w:val="left"/>
            </w:pPr>
            <w:r>
              <w:t xml:space="preserve">594,660.00</w:t>
            </w:r>
          </w:p>
        </w:tc>
      </w:tr>
    </w:tbl>
    <w:p>
      <w:pPr>
        <w:pStyle w:val="BodyText"/>
      </w:pPr>
      <w:r>
        <w:rPr>
          <w:bCs/>
          <w:b/>
        </w:rPr>
        <w:t xml:space="preserve">Note:</w:t>
      </w:r>
      <w:r>
        <w:t xml:space="preserve"> </w:t>
      </w:r>
      <w:r>
        <w:t xml:space="preserve">All amounts in this Quotation Estimate are denominated in Chinese Yuan (CNY). For international clients, equivalent amounts in USD or EUR may be provided upon request. Exchange rates are subject to the PBOC mid-rate on the date of invoice issuance. This Quotation Estimate for Nurse services in China Shanghai does not include any costs related to the client's own facility infrastructure or physician consultation fees.</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pricing for the</w:t>
      </w:r>
      <w:r>
        <w:t xml:space="preserve"> </w:t>
      </w:r>
      <w:r>
        <w:t xml:space="preserve">Nurse</w:t>
      </w:r>
      <w:r>
        <w:t xml:space="preserve"> </w:t>
      </w:r>
      <w:r>
        <w:t xml:space="preserve">engagement in</w:t>
      </w:r>
      <w:r>
        <w:t xml:space="preserve"> </w:t>
      </w:r>
      <w:r>
        <w:t xml:space="preserve">China Shanghai</w:t>
      </w:r>
      <w:r>
        <w:t xml:space="preserve"> </w:t>
      </w:r>
      <w:r>
        <w:t xml:space="preserve">may be subject to revision based on market conditions and regulatory changes.</w:t>
      </w:r>
    </w:p>
    <w:p>
      <w:pPr>
        <w:numPr>
          <w:ilvl w:val="0"/>
          <w:numId w:val="1002"/>
        </w:numPr>
        <w:pStyle w:val="Compact"/>
      </w:pPr>
      <w:r>
        <w:t xml:space="preserve">The</w:t>
      </w:r>
      <w:r>
        <w:t xml:space="preserve"> </w:t>
      </w:r>
      <w:r>
        <w:t xml:space="preserve">Nurse</w:t>
      </w:r>
      <w:r>
        <w:t xml:space="preserve"> </w:t>
      </w:r>
      <w:r>
        <w:t xml:space="preserve">assigned under this agreement must hold a valid Registered Nurse (RN) license issued or recognized by the Shanghai Municipal Health Commission. All licensing documentation will be verified prior to commencement of duties.</w:t>
      </w:r>
    </w:p>
    <w:p>
      <w:pPr>
        <w:numPr>
          <w:ilvl w:val="0"/>
          <w:numId w:val="1002"/>
        </w:numPr>
        <w:pStyle w:val="Compact"/>
      </w:pPr>
      <w:r>
        <w:t xml:space="preserve">Payment terms: 40% advance payment upon acceptance of this</w:t>
      </w:r>
      <w:r>
        <w:t xml:space="preserve"> </w:t>
      </w:r>
      <w:r>
        <w:t xml:space="preserve">Quotation Estimate</w:t>
      </w:r>
      <w:r>
        <w:t xml:space="preserve">, 40% upon commencement of the</w:t>
      </w:r>
      <w:r>
        <w:t xml:space="preserve"> </w:t>
      </w:r>
      <w:r>
        <w:t xml:space="preserve">Nurse</w:t>
      </w:r>
      <w:r>
        <w:t xml:space="preserve">'s first full month of service in</w:t>
      </w:r>
      <w:r>
        <w:t xml:space="preserve"> </w:t>
      </w:r>
      <w:r>
        <w:t xml:space="preserve">China Shanghai</w:t>
      </w:r>
      <w:r>
        <w:t xml:space="preserve">, and 20% upon successful completion of the twelve-month contract period.</w:t>
      </w:r>
    </w:p>
    <w:p>
      <w:pPr>
        <w:numPr>
          <w:ilvl w:val="0"/>
          <w:numId w:val="1002"/>
        </w:numPr>
        <w:pStyle w:val="Compact"/>
      </w:pPr>
      <w:r>
        <w:t xml:space="preserve">Either party may terminate the engagement with thirty (30) days' written notice. In the event of early termination, a pro-rata refund of unused</w:t>
      </w:r>
      <w:r>
        <w:t xml:space="preserve"> </w:t>
      </w:r>
      <w:r>
        <w:t xml:space="preserve">Nurse</w:t>
      </w:r>
      <w:r>
        <w:t xml:space="preserve"> </w:t>
      </w:r>
      <w:r>
        <w:t xml:space="preserve">service fees will be calculated and issued within fifteen (15) business days.</w:t>
      </w:r>
    </w:p>
    <w:p>
      <w:pPr>
        <w:numPr>
          <w:ilvl w:val="0"/>
          <w:numId w:val="1002"/>
        </w:numPr>
        <w:pStyle w:val="Compact"/>
      </w:pPr>
      <w:r>
        <w:t xml:space="preserve">All</w:t>
      </w:r>
      <w:r>
        <w:t xml:space="preserve"> </w:t>
      </w:r>
      <w:r>
        <w:t xml:space="preserve">Nurse</w:t>
      </w:r>
      <w:r>
        <w:t xml:space="preserve"> </w:t>
      </w:r>
      <w:r>
        <w:t xml:space="preserve">services rendered in</w:t>
      </w:r>
      <w:r>
        <w:t xml:space="preserve"> </w:t>
      </w:r>
      <w:r>
        <w:t xml:space="preserve">China Shanghai</w:t>
      </w:r>
      <w:r>
        <w:t xml:space="preserve"> </w:t>
      </w:r>
      <w:r>
        <w:t xml:space="preserve">shall comply with the Healthcare Practitioners Law of the PRC, the Regulations on the Administration of Medical Institutions, and all applicable Shanghai municipal health regulations.</w:t>
      </w:r>
    </w:p>
    <w:p>
      <w:pPr>
        <w:numPr>
          <w:ilvl w:val="0"/>
          <w:numId w:val="1002"/>
        </w:numPr>
        <w:pStyle w:val="Compact"/>
      </w:pPr>
      <w:r>
        <w:t xml:space="preserve">Confidentiality: All patient information handled by the</w:t>
      </w:r>
      <w:r>
        <w:t xml:space="preserve"> </w:t>
      </w:r>
      <w:r>
        <w:t xml:space="preserve">Nurse</w:t>
      </w:r>
      <w:r>
        <w:t xml:space="preserve"> </w:t>
      </w:r>
      <w:r>
        <w:t xml:space="preserve">is protected under China's Personal Information Protection Law (PIPL) and the Data Security Law. Breach of confidentiality shall result in immediate contract termination and legal liability.</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and the advance payment has been received in full.</w:t>
      </w:r>
    </w:p>
    <w:p>
      <w:pPr>
        <w:numPr>
          <w:ilvl w:val="0"/>
          <w:numId w:val="1002"/>
        </w:numPr>
        <w:pStyle w:val="Compact"/>
      </w:pPr>
      <w:r>
        <w:t xml:space="preserve">Disputes arising from this</w:t>
      </w:r>
      <w:r>
        <w:t xml:space="preserve"> </w:t>
      </w:r>
      <w:r>
        <w:t xml:space="preserve">Quotation Estimate</w:t>
      </w:r>
      <w:r>
        <w:t xml:space="preserve"> </w:t>
      </w:r>
      <w:r>
        <w:t xml:space="preserve">or the subsequent</w:t>
      </w:r>
      <w:r>
        <w:t xml:space="preserve"> </w:t>
      </w:r>
      <w:r>
        <w:t xml:space="preserve">Nurse</w:t>
      </w:r>
      <w:r>
        <w:t xml:space="preserve"> </w:t>
      </w:r>
      <w:r>
        <w:t xml:space="preserve">service agreement shall be resolved through arbitration at the Shanghai International Arbitration Center (SHIAC) in accordance with its rules of procedure.</w:t>
      </w:r>
    </w:p>
    <w:p>
      <w:pPr>
        <w:numPr>
          <w:ilvl w:val="0"/>
          <w:numId w:val="1002"/>
        </w:numPr>
        <w:pStyle w:val="Compact"/>
      </w:pPr>
      <w:r>
        <w:t xml:space="preserve">Force majeure events, including but not limited to public health emergencies affecting</w:t>
      </w:r>
      <w:r>
        <w:t xml:space="preserve"> </w:t>
      </w:r>
      <w:r>
        <w:t xml:space="preserve">China Shanghai</w:t>
      </w:r>
      <w:r>
        <w:t xml:space="preserve">, may suspend service obligations without penalty to either party.</w:t>
      </w:r>
    </w:p>
    <w:p>
      <w:pPr>
        <w:numPr>
          <w:ilvl w:val="0"/>
          <w:numId w:val="1002"/>
        </w:numPr>
        <w:pStyle w:val="Compact"/>
      </w:pPr>
      <w:r>
        <w:t xml:space="preserve">Any amendments to this</w:t>
      </w:r>
      <w:r>
        <w:t xml:space="preserve"> </w:t>
      </w:r>
      <w:r>
        <w:t xml:space="preserve">Quotation Estimate</w:t>
      </w:r>
      <w:r>
        <w:t xml:space="preserve"> </w:t>
      </w:r>
      <w:r>
        <w:t xml:space="preserve">must be made in writing and signed by authorized representatives of both parties.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Nurse</w:t>
      </w:r>
      <w:r>
        <w:t xml:space="preserve"> </w:t>
      </w:r>
      <w:r>
        <w:t xml:space="preserve">services in</w:t>
      </w:r>
      <w:r>
        <w:t xml:space="preserve"> </w:t>
      </w:r>
      <w:r>
        <w:t xml:space="preserve">China Shanghai</w:t>
      </w:r>
      <w:r>
        <w:t xml:space="preserve"> </w:t>
      </w:r>
      <w:r>
        <w:t xml:space="preserve">and agrees to the terms, conditions, and pricing outlined herein. The</w:t>
      </w:r>
      <w:r>
        <w:t xml:space="preserve"> </w:t>
      </w:r>
      <w:r>
        <w:t xml:space="preserve">Nurse</w:t>
      </w:r>
      <w:r>
        <w:t xml:space="preserve"> </w:t>
      </w:r>
      <w:r>
        <w:t xml:space="preserve">engagement shall commence within ten (10) business days of full receipt of the advance payment.</w:t>
      </w:r>
    </w:p>
    <w:p>
      <w:pPr>
        <w:pStyle w:val="BodyText"/>
      </w:pPr>
      <w:r>
        <w:rPr>
          <w:bCs/>
          <w:b/>
        </w:rPr>
        <w:t xml:space="preserve">For: Shanghai International Healthcare Solutions Co., Ltd.</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Client / Receiving Organization</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No. QE-2025-SH-0472 | Nurse Services | China Shanghai</w:t>
      </w:r>
    </w:p>
    <w:p>
      <w:pPr>
        <w:pStyle w:val="BodyText"/>
      </w:pPr>
      <w:r>
        <w:t xml:space="preserve">Shanghai International Healthcare Solutions Co., Ltd. | Unified Social Credit Code: 91310115MA1K4XXXXX</w:t>
      </w:r>
    </w:p>
    <w:p>
      <w:pPr>
        <w:pStyle w:val="BodyText"/>
      </w:pPr>
      <w:r>
        <w:t xml:space="preserve">This document is generated electronically and is valid without a physical seal.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China Shanghai</dc:title>
  <dc:creator/>
  <dc:language>en</dc:language>
  <cp:keywords/>
  <dcterms:created xsi:type="dcterms:W3CDTF">2026-10-10T01:06:13Z</dcterms:created>
  <dcterms:modified xsi:type="dcterms:W3CDTF">2026-10-10T01:06:13Z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