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quotation-estimate"/>
    <w:p>
      <w:pPr>
        <w:pStyle w:val="Heading1"/>
      </w:pPr>
      <w:r>
        <w:t xml:space="preserve">QUOTATION ESTIMATE</w:t>
      </w:r>
    </w:p>
    <w:p>
      <w:pPr>
        <w:pStyle w:val="FirstParagraph"/>
      </w:pPr>
      <w:r>
        <w:t xml:space="preserve">Professional Nurse Services — Iraq Baghdad</w:t>
      </w:r>
    </w:p>
    <w:p>
      <w:pPr>
        <w:pStyle w:val="BodyText"/>
      </w:pPr>
      <w:r>
        <w:t xml:space="preserve">Document Reference: QE-IRQ-BGH-2025-0472</w:t>
      </w:r>
    </w:p>
    <w:bookmarkEnd w:id="20"/>
    <w:p>
      <w:pPr>
        <w:pStyle w:val="BodyText"/>
      </w:pPr>
      <w:r>
        <w:rPr>
          <w:bCs/>
          <w:b/>
        </w:rPr>
        <w:t xml:space="preserve">Prepared By:</w:t>
      </w:r>
      <w:r>
        <w:t xml:space="preserve"> </w:t>
      </w:r>
      <w:r>
        <w:t xml:space="preserve">GlobalMed Staffing Solutions Ltd.</w:t>
      </w:r>
      <w:r>
        <w:br/>
      </w:r>
      <w:r>
        <w:t xml:space="preserve">1420 Medical Plaza, Suite 300</w:t>
      </w:r>
      <w:r>
        <w:br/>
      </w:r>
      <w:r>
        <w:t xml:space="preserve">London, United Kingdom</w:t>
      </w:r>
      <w:r>
        <w:br/>
      </w:r>
      <w:r>
        <w:t xml:space="preserve">Email: estimates@globalmedstaffing.com</w:t>
      </w:r>
      <w:r>
        <w:br/>
      </w:r>
      <w:r>
        <w:t xml:space="preserve">Phone: +44 20 7946 0821</w:t>
      </w:r>
    </w:p>
    <w:p>
      <w:pPr>
        <w:pStyle w:val="BodyText"/>
      </w:pPr>
      <w:r>
        <w:rPr>
          <w:bCs/>
          <w:b/>
        </w:rPr>
        <w:t xml:space="preserve">Quotation Estimate Details:</w:t>
      </w:r>
      <w:r>
        <w:br/>
      </w:r>
      <w:r>
        <w:t xml:space="preserve">Date Issued: 15 June 2025</w:t>
      </w:r>
      <w:r>
        <w:br/>
      </w:r>
      <w:r>
        <w:t xml:space="preserve">Valid Until: 15 July 2025</w:t>
      </w:r>
      <w:r>
        <w:br/>
      </w:r>
      <w:r>
        <w:t xml:space="preserve">Quotation Estimate No.: QE-IRQ-BGH-2025-0472</w:t>
      </w:r>
      <w:r>
        <w:br/>
      </w:r>
      <w:r>
        <w:t xml:space="preserve">Destination: Iraq Baghdad</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Baghdad International Medical Center</w:t>
            </w:r>
          </w:p>
        </w:tc>
      </w:tr>
      <w:tr>
        <w:tc>
          <w:tcPr/>
          <w:p>
            <w:pPr>
              <w:pStyle w:val="Compact"/>
              <w:jc w:val="left"/>
            </w:pPr>
            <w:r>
              <w:rPr>
                <w:bCs/>
                <w:b/>
              </w:rPr>
              <w:t xml:space="preserve">Address:</w:t>
            </w:r>
          </w:p>
        </w:tc>
        <w:tc>
          <w:tcPr/>
          <w:p>
            <w:pPr>
              <w:pStyle w:val="Compact"/>
              <w:jc w:val="left"/>
            </w:pPr>
            <w:r>
              <w:t xml:space="preserve">Al-Mansour District, Baghdad, Iraq</w:t>
            </w:r>
          </w:p>
        </w:tc>
      </w:tr>
      <w:tr>
        <w:tc>
          <w:tcPr/>
          <w:p>
            <w:pPr>
              <w:pStyle w:val="Compact"/>
              <w:jc w:val="left"/>
            </w:pPr>
            <w:r>
              <w:rPr>
                <w:bCs/>
                <w:b/>
              </w:rPr>
              <w:t xml:space="preserve">Contact Person:</w:t>
            </w:r>
          </w:p>
        </w:tc>
        <w:tc>
          <w:tcPr/>
          <w:p>
            <w:pPr>
              <w:pStyle w:val="Compact"/>
              <w:jc w:val="left"/>
            </w:pPr>
            <w:r>
              <w:t xml:space="preserve">Dr. Ahmed Al-Rashid, Chief Medical Officer</w:t>
            </w:r>
          </w:p>
        </w:tc>
      </w:tr>
      <w:tr>
        <w:tc>
          <w:tcPr/>
          <w:p>
            <w:pPr>
              <w:pStyle w:val="Compact"/>
              <w:jc w:val="left"/>
            </w:pPr>
            <w:r>
              <w:rPr>
                <w:bCs/>
                <w:b/>
              </w:rPr>
              <w:t xml:space="preserve">Project Location:</w:t>
            </w:r>
          </w:p>
        </w:tc>
        <w:tc>
          <w:tcPr/>
          <w:p>
            <w:pPr>
              <w:pStyle w:val="Compact"/>
              <w:jc w:val="left"/>
            </w:pPr>
            <w:r>
              <w:t xml:space="preserve">Iraq Baghdad — Al-Mansour District Hospital Campus</w:t>
            </w:r>
          </w:p>
        </w:tc>
      </w:tr>
    </w:tbl>
    <w:p>
      <w:pPr>
        <w:pStyle w:val="BodyText"/>
      </w:pPr>
      <w:r>
        <w:t xml:space="preserve">2. Scope of Services — Nurse Deployment in Iraq Baghdad</w:t>
      </w:r>
    </w:p>
    <w:p>
      <w:pPr>
        <w:pStyle w:val="BodyText"/>
      </w:pPr>
      <w:r>
        <w:t xml:space="preserve">This Quotation Estimate is issued in response to the formal request from Baghdad International Medical Center for the recruitment, deployment, and ongoing management of qualified</w:t>
      </w:r>
      <w:r>
        <w:t xml:space="preserve"> </w:t>
      </w:r>
      <w:r>
        <w:t xml:space="preserve">Nurse</w:t>
      </w:r>
      <w:r>
        <w:t xml:space="preserve"> </w:t>
      </w:r>
      <w:r>
        <w:t xml:space="preserve">professionals to provide comprehensive clinical care services within the</w:t>
      </w:r>
      <w:r>
        <w:t xml:space="preserve"> </w:t>
      </w:r>
      <w:r>
        <w:t xml:space="preserve">Iraq Baghdad</w:t>
      </w:r>
      <w:r>
        <w:t xml:space="preserve"> </w:t>
      </w:r>
      <w:r>
        <w:t xml:space="preserve">metropolitan area. The scope of this Quotation Estimate encompasses the full lifecycle of Nurse staffing, including pre-deployment screening, visa and work permit processing for Iraq Baghdad, in-country orientation, continuous supervision, and repatriation support. All Nurse personnel will hold internationally recognized nursing certifications and a minimum of five (5) years of clinical experience in acute care, emergency medicine, or critical care settings.</w:t>
      </w:r>
    </w:p>
    <w:p>
      <w:pPr>
        <w:pStyle w:val="BodyText"/>
      </w:pPr>
      <w:r>
        <w:t xml:space="preserve">The Nurse services described in this Quotation Estimate are specifically tailored to the operational requirements of the Iraq Baghdad healthcare environment, accounting for local regulatory compliance, security protocols, and the unique patient demographic served by the facility. Each Nurse will be assigned to a designated ward or department as outlined in the annexed service schedule.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Recruitment &amp; vetting of qualified Nurse professionals (background checks, credential verification, clinical competency assessment)</w:t>
            </w:r>
          </w:p>
        </w:tc>
        <w:tc>
          <w:tcPr/>
          <w:p>
            <w:pPr>
              <w:pStyle w:val="Compact"/>
              <w:jc w:val="left"/>
            </w:pPr>
            <w:r>
              <w:t xml:space="preserve">6 Nurses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02</w:t>
            </w:r>
          </w:p>
        </w:tc>
        <w:tc>
          <w:tcPr/>
          <w:p>
            <w:pPr>
              <w:pStyle w:val="Compact"/>
              <w:jc w:val="left"/>
            </w:pPr>
            <w:r>
              <w:t xml:space="preserve">Monthly salary and allowances for each Nurse stationed in Iraq Baghdad (including hardship allowance, housing stipend, and security premium)</w:t>
            </w:r>
          </w:p>
        </w:tc>
        <w:tc>
          <w:tcPr/>
          <w:p>
            <w:pPr>
              <w:pStyle w:val="Compact"/>
              <w:jc w:val="left"/>
            </w:pPr>
            <w:r>
              <w:t xml:space="preserve">6 Nurses × 12 months</w:t>
            </w:r>
          </w:p>
        </w:tc>
        <w:tc>
          <w:tcPr/>
          <w:p>
            <w:pPr>
              <w:pStyle w:val="Compact"/>
              <w:jc w:val="left"/>
            </w:pPr>
            <w:r>
              <w:t xml:space="preserve">$4,500.00</w:t>
            </w:r>
          </w:p>
        </w:tc>
        <w:tc>
          <w:tcPr/>
          <w:p>
            <w:pPr>
              <w:pStyle w:val="Compact"/>
              <w:jc w:val="left"/>
            </w:pPr>
            <w:r>
              <w:t xml:space="preserve">$324,000.00</w:t>
            </w:r>
          </w:p>
        </w:tc>
      </w:tr>
      <w:tr>
        <w:tc>
          <w:tcPr/>
          <w:p>
            <w:pPr>
              <w:pStyle w:val="Compact"/>
              <w:jc w:val="left"/>
            </w:pPr>
            <w:r>
              <w:t xml:space="preserve">03</w:t>
            </w:r>
          </w:p>
        </w:tc>
        <w:tc>
          <w:tcPr/>
          <w:p>
            <w:pPr>
              <w:pStyle w:val="Compact"/>
              <w:jc w:val="left"/>
            </w:pPr>
            <w:r>
              <w:t xml:space="preserve">International airfare (round-trip) to and from Iraq Baghdad (Baghdad International Airport — BGW)</w:t>
            </w:r>
          </w:p>
        </w:tc>
        <w:tc>
          <w:tcPr/>
          <w:p>
            <w:pPr>
              <w:pStyle w:val="Compact"/>
              <w:jc w:val="left"/>
            </w:pPr>
            <w:r>
              <w:t xml:space="preserve">6 Nurses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04</w:t>
            </w:r>
          </w:p>
        </w:tc>
        <w:tc>
          <w:tcPr/>
          <w:p>
            <w:pPr>
              <w:pStyle w:val="Compact"/>
              <w:jc w:val="left"/>
            </w:pPr>
            <w:r>
              <w:t xml:space="preserve">Visa processing, work permit acquisition, and Iraqi Ministry of Health registration for each Nurse</w:t>
            </w:r>
          </w:p>
        </w:tc>
        <w:tc>
          <w:tcPr/>
          <w:p>
            <w:pPr>
              <w:pStyle w:val="Compact"/>
              <w:jc w:val="left"/>
            </w:pPr>
            <w:r>
              <w:t xml:space="preserve">6 Nurses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05</w:t>
            </w:r>
          </w:p>
        </w:tc>
        <w:tc>
          <w:tcPr/>
          <w:p>
            <w:pPr>
              <w:pStyle w:val="Compact"/>
              <w:jc w:val="left"/>
            </w:pPr>
            <w:r>
              <w:t xml:space="preserve">Comprehensive medical insurance and emergency evacuation coverage for Nurse personnel in Iraq Baghdad</w:t>
            </w:r>
          </w:p>
        </w:tc>
        <w:tc>
          <w:tcPr/>
          <w:p>
            <w:pPr>
              <w:pStyle w:val="Compact"/>
              <w:jc w:val="left"/>
            </w:pPr>
            <w:r>
              <w:t xml:space="preserve">6 Nurses × 12 months</w:t>
            </w:r>
          </w:p>
        </w:tc>
        <w:tc>
          <w:tcPr/>
          <w:p>
            <w:pPr>
              <w:pStyle w:val="Compact"/>
              <w:jc w:val="left"/>
            </w:pPr>
            <w:r>
              <w:t xml:space="preserve">$320.00</w:t>
            </w:r>
          </w:p>
        </w:tc>
        <w:tc>
          <w:tcPr/>
          <w:p>
            <w:pPr>
              <w:pStyle w:val="Compact"/>
              <w:jc w:val="left"/>
            </w:pPr>
            <w:r>
              <w:t xml:space="preserve">$23,040.00</w:t>
            </w:r>
          </w:p>
        </w:tc>
      </w:tr>
      <w:tr>
        <w:tc>
          <w:tcPr/>
          <w:p>
            <w:pPr>
              <w:pStyle w:val="Compact"/>
              <w:jc w:val="left"/>
            </w:pPr>
            <w:r>
              <w:t xml:space="preserve">06</w:t>
            </w:r>
          </w:p>
        </w:tc>
        <w:tc>
          <w:tcPr/>
          <w:p>
            <w:pPr>
              <w:pStyle w:val="Compact"/>
              <w:jc w:val="left"/>
            </w:pPr>
            <w:r>
              <w:t xml:space="preserve">Pre-deployment orientation, cultural sensitivity training, and Iraq Baghdad-specific security briefing</w:t>
            </w:r>
          </w:p>
        </w:tc>
        <w:tc>
          <w:tcPr/>
          <w:p>
            <w:pPr>
              <w:pStyle w:val="Compact"/>
              <w:jc w:val="left"/>
            </w:pPr>
            <w:r>
              <w:t xml:space="preserve">6 Nurses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07</w:t>
            </w:r>
          </w:p>
        </w:tc>
        <w:tc>
          <w:tcPr/>
          <w:p>
            <w:pPr>
              <w:pStyle w:val="Compact"/>
              <w:jc w:val="left"/>
            </w:pPr>
            <w:r>
              <w:t xml:space="preserve">Ongoing on-site supervision, performance monitoring, and HR management for the Nurse team in Iraq Baghdad</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08</w:t>
            </w:r>
          </w:p>
        </w:tc>
        <w:tc>
          <w:tcPr/>
          <w:p>
            <w:pPr>
              <w:pStyle w:val="Compact"/>
              <w:jc w:val="left"/>
            </w:pPr>
            <w:r>
              <w:t xml:space="preserve">Repatriation logistics, final medical clearance, and post-assignment debriefing for each Nurse</w:t>
            </w:r>
          </w:p>
        </w:tc>
        <w:tc>
          <w:tcPr/>
          <w:p>
            <w:pPr>
              <w:pStyle w:val="Compact"/>
              <w:jc w:val="left"/>
            </w:pPr>
            <w:r>
              <w:t xml:space="preserve">6 Nurses</w:t>
            </w:r>
          </w:p>
        </w:tc>
        <w:tc>
          <w:tcPr/>
          <w:p>
            <w:pPr>
              <w:pStyle w:val="Compact"/>
              <w:jc w:val="left"/>
            </w:pPr>
            <w:r>
              <w:t xml:space="preserve">$480.00</w:t>
            </w:r>
          </w:p>
        </w:tc>
        <w:tc>
          <w:tcPr/>
          <w:p>
            <w:pPr>
              <w:pStyle w:val="Compact"/>
              <w:jc w:val="left"/>
            </w:pPr>
            <w:r>
              <w:t xml:space="preserve">$2,880.00</w:t>
            </w:r>
          </w:p>
        </w:tc>
      </w:tr>
      <w:tr>
        <w:tc>
          <w:tcPr>
            <w:gridSpan w:val="4"/>
          </w:tcPr>
          <w:p>
            <w:pPr>
              <w:pStyle w:val="Compact"/>
              <w:jc w:val="right"/>
            </w:pPr>
            <w:r>
              <w:t xml:space="preserve">SUBTOTAL</w:t>
            </w:r>
          </w:p>
        </w:tc>
        <w:tc>
          <w:tcPr/>
          <w:p>
            <w:pPr>
              <w:pStyle w:val="Compact"/>
              <w:jc w:val="left"/>
            </w:pPr>
            <w:r>
              <w:t xml:space="preserve">$411,420.00</w:t>
            </w:r>
          </w:p>
        </w:tc>
      </w:tr>
      <w:tr>
        <w:tc>
          <w:tcPr>
            <w:gridSpan w:val="4"/>
          </w:tcPr>
          <w:p>
            <w:pPr>
              <w:pStyle w:val="Compact"/>
              <w:jc w:val="right"/>
            </w:pPr>
            <w:r>
              <w:t xml:space="preserve">Applicable Taxes &amp; Levies (Iraq Baghdad municipal fees)</w:t>
            </w:r>
          </w:p>
        </w:tc>
        <w:tc>
          <w:tcPr/>
          <w:p>
            <w:pPr>
              <w:pStyle w:val="Compact"/>
              <w:jc w:val="left"/>
            </w:pPr>
            <w:r>
              <w:t xml:space="preserve">$8,228.40</w:t>
            </w:r>
          </w:p>
        </w:tc>
      </w:tr>
      <w:tr>
        <w:tc>
          <w:tcPr>
            <w:gridSpan w:val="4"/>
          </w:tcPr>
          <w:p>
            <w:pPr>
              <w:pStyle w:val="Compact"/>
              <w:jc w:val="right"/>
            </w:pPr>
            <w:r>
              <w:t xml:space="preserve">GRAND TOTAL (USD)</w:t>
            </w:r>
          </w:p>
        </w:tc>
        <w:tc>
          <w:tcPr/>
          <w:p>
            <w:pPr>
              <w:pStyle w:val="Compact"/>
              <w:jc w:val="left"/>
            </w:pPr>
            <w:r>
              <w:t xml:space="preserve">$419,648.40</w:t>
            </w:r>
          </w:p>
        </w:tc>
      </w:tr>
    </w:tbl>
    <w:p>
      <w:pPr>
        <w:pStyle w:val="BodyText"/>
      </w:pPr>
      <w:r>
        <w:t xml:space="preserve">4. Terms and Conditions of This Quotation Estimate</w:t>
      </w:r>
    </w:p>
    <w:p>
      <w:pPr>
        <w:numPr>
          <w:ilvl w:val="0"/>
          <w:numId w:val="1001"/>
        </w:numPr>
        <w:pStyle w:val="Compact"/>
      </w:pPr>
      <w:r>
        <w:t xml:space="preserve">This Quotation Estimate is valid for a period of thirty (30) calendar days from the date of issue. Beyond this period, pricing for Nurse services in Iraq Baghdad may be subject to revision due to currency fluctuation, security condition changes, or regulatory updates.</w:t>
      </w:r>
    </w:p>
    <w:p>
      <w:pPr>
        <w:numPr>
          <w:ilvl w:val="0"/>
          <w:numId w:val="1001"/>
        </w:numPr>
        <w:pStyle w:val="Compact"/>
      </w:pPr>
      <w:r>
        <w:t xml:space="preserve">All Nurse personnel deployed under this Quotation Estimate must comply with the laws and regulations of the Republic of Iraq, including the specific healthcare licensing requirements of the Baghdad Governorate.</w:t>
      </w:r>
    </w:p>
    <w:p>
      <w:pPr>
        <w:numPr>
          <w:ilvl w:val="0"/>
          <w:numId w:val="1001"/>
        </w:numPr>
        <w:pStyle w:val="Compact"/>
      </w:pPr>
      <w:r>
        <w:t xml:space="preserve">Payment terms: 30% advance payment upon acceptance of this Quotation Estimate, 40% upon confirmed arrival of the Nurse team in Iraq Baghdad, and 30% upon successful completion of the twelve-month service period.</w:t>
      </w:r>
    </w:p>
    <w:p>
      <w:pPr>
        <w:numPr>
          <w:ilvl w:val="0"/>
          <w:numId w:val="1001"/>
        </w:numPr>
        <w:pStyle w:val="Compact"/>
      </w:pPr>
      <w:r>
        <w:t xml:space="preserve">GlobalMed Staffing Solutions Ltd. reserves the right to substitute any Nurse individual with an equivalently qualified replacement should medical, security, or personal circumstances necessitate such a change, with prior written notice to the client.</w:t>
      </w:r>
    </w:p>
    <w:p>
      <w:pPr>
        <w:numPr>
          <w:ilvl w:val="0"/>
          <w:numId w:val="1001"/>
        </w:numPr>
        <w:pStyle w:val="Compact"/>
      </w:pPr>
      <w:r>
        <w:t xml:space="preserve">Security-related disruptions in Iraq Baghdad that render the work site inaccessible for more than fourteen (14) consecutive days shall be treated as a force majeure event, and the Quotation Estimate timeline will be extended accordingly without penalty to either party.</w:t>
      </w:r>
    </w:p>
    <w:p>
      <w:pPr>
        <w:numPr>
          <w:ilvl w:val="0"/>
          <w:numId w:val="1001"/>
        </w:numPr>
        <w:pStyle w:val="Compact"/>
      </w:pPr>
      <w:r>
        <w:t xml:space="preserve">All Nurse personnel will be provided with 24/7 security escort services within the Iraq Baghdad operational zone as a standard inclusion in this Quotation Estimate.</w:t>
      </w:r>
    </w:p>
    <w:p>
      <w:pPr>
        <w:numPr>
          <w:ilvl w:val="0"/>
          <w:numId w:val="1001"/>
        </w:numPr>
        <w:pStyle w:val="Compact"/>
      </w:pPr>
      <w:r>
        <w:t xml:space="preserve">This Quotation Estimate does not include costs for medical equipment, pharmaceuticals, or facility maintenance, which remain the sole responsibility of Baghdad International Medical Center.</w:t>
      </w:r>
    </w:p>
    <w:p>
      <w:pPr>
        <w:pStyle w:val="FirstParagraph"/>
      </w:pPr>
      <w:r>
        <w:rPr>
          <w:bCs/>
          <w:b/>
        </w:rPr>
        <w:t xml:space="preserve">Important Note:</w:t>
      </w:r>
      <w:r>
        <w:t xml:space="preserve"> </w:t>
      </w:r>
      <w:r>
        <w:t xml:space="preserve">This Quotation Estimate for Nurse services in Iraq Baghdad is based on the current security and operational assessment as of June 2025. Should the security classification of the Baghdad operational zone be upgraded by the relevant authorities, a supplementary Quotation Estimate will be issued to reflect any additional security costs or logistical adjustments required for the Nurse deployment.</w:t>
      </w:r>
    </w:p>
    <w:p>
      <w:pPr>
        <w:pStyle w:val="BodyText"/>
      </w:pPr>
      <w:r>
        <w:t xml:space="preserve">5. Acceptance and Authorization</w:t>
      </w:r>
    </w:p>
    <w:p>
      <w:pPr>
        <w:pStyle w:val="BodyText"/>
      </w:pPr>
      <w:r>
        <w:t xml:space="preserve">By signing below, both parties acknowledge and agree to the terms, conditions, and pricing outlined in this Quotation Estimate for the provision of Nurse services in Iraq Baghdad. This document constitutes a binding agreement upon countersignature by both authorized representatives.</w:t>
      </w:r>
    </w:p>
    <w:p>
      <w:pPr>
        <w:pStyle w:val="BodyText"/>
      </w:pPr>
      <w:r>
        <w:rPr>
          <w:bCs/>
          <w:b/>
        </w:rPr>
        <w:t xml:space="preserve">For GlobalMed Staffing Solutions Ltd.</w:t>
      </w:r>
      <w:r>
        <w:br/>
      </w:r>
      <w:r>
        <w:t xml:space="preserve">Name: Sarah Mitchell, Director of Operations</w:t>
      </w:r>
      <w:r>
        <w:br/>
      </w:r>
      <w:r>
        <w:t xml:space="preserve">Signature: ___________________________</w:t>
      </w:r>
      <w:r>
        <w:br/>
      </w:r>
      <w:r>
        <w:t xml:space="preserve">Date: ___________________________</w:t>
      </w:r>
    </w:p>
    <w:p>
      <w:pPr>
        <w:pStyle w:val="BodyText"/>
      </w:pPr>
      <w:r>
        <w:rPr>
          <w:bCs/>
          <w:b/>
        </w:rPr>
        <w:t xml:space="preserve">For Baghdad International Medical Center</w:t>
      </w:r>
      <w:r>
        <w:br/>
      </w:r>
      <w:r>
        <w:t xml:space="preserve">Name: Dr. Ahmed Al-Rashid, CMO</w:t>
      </w:r>
      <w:r>
        <w:br/>
      </w:r>
      <w:r>
        <w:t xml:space="preserve">Signature: ___________________________</w:t>
      </w:r>
      <w:r>
        <w:br/>
      </w:r>
      <w:r>
        <w:t xml:space="preserve">Date: ___________________________</w:t>
      </w:r>
    </w:p>
    <w:p>
      <w:pPr>
        <w:pStyle w:val="BodyText"/>
      </w:pPr>
      <w:r>
        <w:t xml:space="preserve">GlobalMed Staffing Solutions Ltd. — Quotation Estimate QE-IRQ-BGH-2025-0472 — Nurse Services, Iraq Baghdad</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Iraq Baghdad</dc:title>
  <dc:creator/>
  <dc:language>en</dc:language>
  <cp:keywords/>
  <dcterms:created xsi:type="dcterms:W3CDTF">2026-10-10T04:06:43Z</dcterms:created>
  <dcterms:modified xsi:type="dcterms:W3CDTF">2026-10-10T04:06:43Z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