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Nurse Services — Japan Kyoto Region</w:t>
      </w:r>
    </w:p>
    <w:p>
      <w:pPr>
        <w:pStyle w:val="BodyText"/>
      </w:pPr>
      <w:r>
        <w:t xml:space="preserve">Document No. QE-JK-2025-0472</w:t>
      </w:r>
    </w:p>
    <w:bookmarkEnd w:id="20"/>
    <w:p>
      <w:pPr>
        <w:pStyle w:val="BodyText"/>
      </w:pPr>
      <w:r>
        <w:rPr>
          <w:bCs/>
          <w:b/>
        </w:rPr>
        <w:t xml:space="preserve">Kyoto Care Professionals Ltd.</w:t>
      </w:r>
      <w:r>
        <w:br/>
      </w:r>
      <w:r>
        <w:t xml:space="preserve">78-2 Gionmachi, Higashiyama-ku</w:t>
      </w:r>
      <w:r>
        <w:br/>
      </w:r>
      <w:r>
        <w:t xml:space="preserve">Japan Kyoto, 605-0073</w:t>
      </w:r>
      <w:r>
        <w:br/>
      </w:r>
      <w:r>
        <w:t xml:space="preserve">Tel: +81-75-555-0142</w:t>
      </w:r>
      <w:r>
        <w:br/>
      </w:r>
      <w:r>
        <w:t xml:space="preserve">Email: estimates@kyotocarepro.jp</w:t>
      </w:r>
    </w:p>
    <w:p>
      <w:pPr>
        <w:pStyle w:val="BodyText"/>
      </w:pPr>
      <w:r>
        <w:rPr>
          <w:bCs/>
          <w:b/>
        </w:rPr>
        <w:t xml:space="preserve">Quotation Estimate Details</w:t>
      </w:r>
      <w:r>
        <w:br/>
      </w:r>
      <w:r>
        <w:t xml:space="preserve">Date Issued: June 12, 2025</w:t>
      </w:r>
      <w:r>
        <w:br/>
      </w:r>
      <w:r>
        <w:t xml:space="preserve">Valid Until: July 12, 2025</w:t>
      </w:r>
      <w:r>
        <w:br/>
      </w:r>
      <w:r>
        <w:t xml:space="preserve">Currency: Japanese Yen (JPY)</w:t>
      </w:r>
      <w:r>
        <w:br/>
      </w:r>
      <w:r>
        <w:t xml:space="preserve">Prepared By: M. Tanaka, Senior Estimator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Hanamura Wellness &amp; Rehabilitation Center</w:t>
            </w:r>
          </w:p>
        </w:tc>
      </w:tr>
      <w:tr>
        <w:tc>
          <w:tcPr/>
          <w:p>
            <w:pPr>
              <w:pStyle w:val="Compact"/>
              <w:jc w:val="left"/>
            </w:pPr>
            <w:r>
              <w:rPr>
                <w:bCs/>
                <w:b/>
              </w:rPr>
              <w:t xml:space="preserve">Address:</w:t>
            </w:r>
          </w:p>
        </w:tc>
        <w:tc>
          <w:tcPr/>
          <w:p>
            <w:pPr>
              <w:pStyle w:val="Compact"/>
              <w:jc w:val="left"/>
            </w:pPr>
            <w:r>
              <w:t xml:space="preserve">12-4 Kiyomizu, Higashiyama-ku, Japan Kyoto 605-0862</w:t>
            </w:r>
          </w:p>
        </w:tc>
      </w:tr>
      <w:tr>
        <w:tc>
          <w:tcPr/>
          <w:p>
            <w:pPr>
              <w:pStyle w:val="Compact"/>
              <w:jc w:val="left"/>
            </w:pPr>
            <w:r>
              <w:rPr>
                <w:bCs/>
                <w:b/>
              </w:rPr>
              <w:t xml:space="preserve">Contact Person:</w:t>
            </w:r>
          </w:p>
        </w:tc>
        <w:tc>
          <w:tcPr/>
          <w:p>
            <w:pPr>
              <w:pStyle w:val="Compact"/>
              <w:jc w:val="left"/>
            </w:pPr>
            <w:r>
              <w:t xml:space="preserve">Dr. Yuki Sato, Director of Patient Services</w:t>
            </w:r>
          </w:p>
        </w:tc>
      </w:tr>
      <w:tr>
        <w:tc>
          <w:tcPr/>
          <w:p>
            <w:pPr>
              <w:pStyle w:val="Compact"/>
              <w:jc w:val="left"/>
            </w:pPr>
            <w:r>
              <w:rPr>
                <w:bCs/>
                <w:b/>
              </w:rPr>
              <w:t xml:space="preserve">Phone:</w:t>
            </w:r>
          </w:p>
        </w:tc>
        <w:tc>
          <w:tcPr/>
          <w:p>
            <w:pPr>
              <w:pStyle w:val="Compact"/>
              <w:jc w:val="left"/>
            </w:pPr>
            <w:r>
              <w:t xml:space="preserve">+81-75-555-0388</w:t>
            </w:r>
          </w:p>
        </w:tc>
      </w:tr>
      <w:tr>
        <w:tc>
          <w:tcPr/>
          <w:p>
            <w:pPr>
              <w:pStyle w:val="Compact"/>
              <w:jc w:val="left"/>
            </w:pPr>
            <w:r>
              <w:rPr>
                <w:bCs/>
                <w:b/>
              </w:rPr>
              <w:t xml:space="preserve">Service Location:</w:t>
            </w:r>
          </w:p>
        </w:tc>
        <w:tc>
          <w:tcPr/>
          <w:p>
            <w:pPr>
              <w:pStyle w:val="Compact"/>
              <w:jc w:val="left"/>
            </w:pPr>
            <w:r>
              <w:t xml:space="preserve">Hanamura Center, Japan Kyoto (Primary) &amp; Satellite Clinic, Fushimi-ku, Japan Kyoto (Secondary)</w:t>
            </w:r>
          </w:p>
        </w:tc>
      </w:tr>
    </w:tbl>
    <w:p>
      <w:pPr>
        <w:pStyle w:val="BodyText"/>
      </w:pPr>
      <w:r>
        <w:t xml:space="preserve">2. Scope of Nurse Services</w:t>
      </w:r>
    </w:p>
    <w:p>
      <w:pPr>
        <w:pStyle w:val="BodyText"/>
      </w:pPr>
      <w:r>
        <w:t xml:space="preserve">This Quotation Estimate is prepared specifically for the engagement of qualified</w:t>
      </w:r>
      <w:r>
        <w:t xml:space="preserve"> </w:t>
      </w:r>
      <w:r>
        <w:t xml:space="preserve">Nurse</w:t>
      </w:r>
      <w:r>
        <w:t xml:space="preserve"> </w:t>
      </w:r>
      <w:r>
        <w:t xml:space="preserve">professionals to deliver comprehensive inpatient and outpatient care services at the client's facilities located in</w:t>
      </w:r>
      <w:r>
        <w:t xml:space="preserve"> </w:t>
      </w:r>
      <w:r>
        <w:t xml:space="preserve">Japan Kyoto</w:t>
      </w:r>
      <w:r>
        <w:t xml:space="preserve">. The Nurse services outlined in this Quotation Estimate encompass a full spectrum of clinical duties, including but not limited to patient assessment, medication administration, wound care management, vital signs monitoring, post-operative recovery support, patient education, and coordination with multidisciplinary medical teams. All Nurse personnel assigned under this Quotation Estimate will hold valid Japanese National Nurse Licensure (Nursing License) and possess a minimum of five years of clinical experience in acute care or rehabilitation settings within the Japan Kyoto metropolitan area.</w:t>
      </w:r>
    </w:p>
    <w:p>
      <w:pPr>
        <w:pStyle w:val="BodyText"/>
      </w:pPr>
      <w:r>
        <w:t xml:space="preserve">The Quotation Estimate further accounts for the specialized cultural and linguistic competencies required for Nurse practice in Japan Kyoto, including proficiency in Japanese medical terminology, familiarity with local healthcare regulations administered by the Kyoto Prefectural Board of Health, and adherence to the ethical standards established by the Japan Nurses Association for the Kyoto region.</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Registered Nurse (RN) — Full-time, 40 hrs/week, 12-month contract, Japan Kyoto primary facility</w:t>
            </w:r>
          </w:p>
        </w:tc>
        <w:tc>
          <w:tcPr/>
          <w:p>
            <w:pPr>
              <w:pStyle w:val="Compact"/>
              <w:jc w:val="left"/>
            </w:pPr>
            <w:r>
              <w:t xml:space="preserve">2 Nurses</w:t>
            </w:r>
          </w:p>
        </w:tc>
        <w:tc>
          <w:tcPr/>
          <w:p>
            <w:pPr>
              <w:pStyle w:val="Compact"/>
              <w:jc w:val="left"/>
            </w:pPr>
            <w:r>
              <w:t xml:space="preserve">480,000 / month</w:t>
            </w:r>
          </w:p>
        </w:tc>
        <w:tc>
          <w:tcPr/>
          <w:p>
            <w:pPr>
              <w:pStyle w:val="Compact"/>
              <w:jc w:val="left"/>
            </w:pPr>
            <w:r>
              <w:t xml:space="preserve">11,520,000</w:t>
            </w:r>
          </w:p>
        </w:tc>
      </w:tr>
      <w:tr>
        <w:tc>
          <w:tcPr/>
          <w:p>
            <w:pPr>
              <w:pStyle w:val="Compact"/>
              <w:jc w:val="left"/>
            </w:pPr>
            <w:r>
              <w:t xml:space="preserve">02</w:t>
            </w:r>
          </w:p>
        </w:tc>
        <w:tc>
          <w:tcPr/>
          <w:p>
            <w:pPr>
              <w:pStyle w:val="Compact"/>
              <w:jc w:val="left"/>
            </w:pPr>
            <w:r>
              <w:t xml:space="preserve">Staff Nurse (SN) — Full-time, 40 hrs/week, 12-month contract, Japan Kyoto primary facility</w:t>
            </w:r>
          </w:p>
        </w:tc>
        <w:tc>
          <w:tcPr/>
          <w:p>
            <w:pPr>
              <w:pStyle w:val="Compact"/>
              <w:jc w:val="left"/>
            </w:pPr>
            <w:r>
              <w:t xml:space="preserve">4 Nurses</w:t>
            </w:r>
          </w:p>
        </w:tc>
        <w:tc>
          <w:tcPr/>
          <w:p>
            <w:pPr>
              <w:pStyle w:val="Compact"/>
              <w:jc w:val="left"/>
            </w:pPr>
            <w:r>
              <w:t xml:space="preserve">360,000 / month</w:t>
            </w:r>
          </w:p>
        </w:tc>
        <w:tc>
          <w:tcPr/>
          <w:p>
            <w:pPr>
              <w:pStyle w:val="Compact"/>
              <w:jc w:val="left"/>
            </w:pPr>
            <w:r>
              <w:t xml:space="preserve">17,280,000</w:t>
            </w:r>
          </w:p>
        </w:tc>
      </w:tr>
      <w:tr>
        <w:tc>
          <w:tcPr/>
          <w:p>
            <w:pPr>
              <w:pStyle w:val="Compact"/>
              <w:jc w:val="left"/>
            </w:pPr>
            <w:r>
              <w:t xml:space="preserve">03</w:t>
            </w:r>
          </w:p>
        </w:tc>
        <w:tc>
          <w:tcPr/>
          <w:p>
            <w:pPr>
              <w:pStyle w:val="Compact"/>
              <w:jc w:val="left"/>
            </w:pPr>
            <w:r>
              <w:t xml:space="preserve">Part-time Nurse coverage — Weekends and public holidays, Japan Kyoto satellite clinic, Fushimi-ku</w:t>
            </w:r>
          </w:p>
        </w:tc>
        <w:tc>
          <w:tcPr/>
          <w:p>
            <w:pPr>
              <w:pStyle w:val="Compact"/>
              <w:jc w:val="left"/>
            </w:pPr>
            <w:r>
              <w:t xml:space="preserve">3 Nurses</w:t>
            </w:r>
          </w:p>
        </w:tc>
        <w:tc>
          <w:tcPr/>
          <w:p>
            <w:pPr>
              <w:pStyle w:val="Compact"/>
              <w:jc w:val="left"/>
            </w:pPr>
            <w:r>
              <w:t xml:space="preserve">120,000 / month</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Nurse on-call premium — Emergency response, 24/7 availability, Japan Kyoto region</w:t>
            </w:r>
          </w:p>
        </w:tc>
        <w:tc>
          <w:tcPr/>
          <w:p>
            <w:pPr>
              <w:pStyle w:val="Compact"/>
              <w:jc w:val="left"/>
            </w:pPr>
            <w:r>
              <w:t xml:space="preserve">1 Nurse</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Specialized Nurse training — Geriatric care certification, Japan Kyoto Prefectural Health Institute</w:t>
            </w:r>
          </w:p>
        </w:tc>
        <w:tc>
          <w:tcPr/>
          <w:p>
            <w:pPr>
              <w:pStyle w:val="Compact"/>
              <w:jc w:val="left"/>
            </w:pPr>
            <w:r>
              <w:t xml:space="preserve">7 Nurses</w:t>
            </w:r>
          </w:p>
        </w:tc>
        <w:tc>
          <w:tcPr/>
          <w:p>
            <w:pPr>
              <w:pStyle w:val="Compact"/>
              <w:jc w:val="left"/>
            </w:pPr>
            <w:r>
              <w:t xml:space="preserve">45,000 / Nurse</w:t>
            </w:r>
          </w:p>
        </w:tc>
        <w:tc>
          <w:tcPr/>
          <w:p>
            <w:pPr>
              <w:pStyle w:val="Compact"/>
              <w:jc w:val="left"/>
            </w:pPr>
            <w:r>
              <w:t xml:space="preserve">315,000</w:t>
            </w:r>
          </w:p>
        </w:tc>
      </w:tr>
      <w:tr>
        <w:tc>
          <w:tcPr/>
          <w:p>
            <w:pPr>
              <w:pStyle w:val="Compact"/>
              <w:jc w:val="left"/>
            </w:pPr>
            <w:r>
              <w:t xml:space="preserve">06</w:t>
            </w:r>
          </w:p>
        </w:tc>
        <w:tc>
          <w:tcPr/>
          <w:p>
            <w:pPr>
              <w:pStyle w:val="Compact"/>
              <w:jc w:val="left"/>
            </w:pPr>
            <w:r>
              <w:t xml:space="preserve">Nurse uniform, PPE, and clinical supplies (annual provision), Japan Kyoto facilities</w:t>
            </w:r>
          </w:p>
        </w:tc>
        <w:tc>
          <w:tcPr/>
          <w:p>
            <w:pPr>
              <w:pStyle w:val="Compact"/>
              <w:jc w:val="left"/>
            </w:pPr>
            <w:r>
              <w:t xml:space="preserve">7 Nurses</w:t>
            </w:r>
          </w:p>
        </w:tc>
        <w:tc>
          <w:tcPr/>
          <w:p>
            <w:pPr>
              <w:pStyle w:val="Compact"/>
              <w:jc w:val="left"/>
            </w:pPr>
            <w:r>
              <w:t xml:space="preserve">28,000 / Nurse</w:t>
            </w:r>
          </w:p>
        </w:tc>
        <w:tc>
          <w:tcPr/>
          <w:p>
            <w:pPr>
              <w:pStyle w:val="Compact"/>
              <w:jc w:val="left"/>
            </w:pPr>
            <w:r>
              <w:t xml:space="preserve">196,000</w:t>
            </w:r>
          </w:p>
        </w:tc>
      </w:tr>
      <w:tr>
        <w:tc>
          <w:tcPr/>
          <w:p>
            <w:pPr>
              <w:pStyle w:val="Compact"/>
              <w:jc w:val="left"/>
            </w:pPr>
            <w:r>
              <w:t xml:space="preserve">07</w:t>
            </w:r>
          </w:p>
        </w:tc>
        <w:tc>
          <w:tcPr/>
          <w:p>
            <w:pPr>
              <w:pStyle w:val="Compact"/>
              <w:jc w:val="left"/>
            </w:pPr>
            <w:r>
              <w:t xml:space="preserve">Administrative and compliance fees — Licensure verification, insurance, Japan Kyoto labor law compliance</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Quotation Estimate preparation, project management, and ongoing coordination fee (12 months)</w:t>
            </w:r>
          </w:p>
        </w:tc>
        <w:tc>
          <w:tcPr/>
          <w:p>
            <w:pPr>
              <w:pStyle w:val="Compact"/>
              <w:jc w:val="left"/>
            </w:pPr>
            <w:r>
              <w:t xml:space="preserve">1 lot</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right"/>
            </w:pPr>
            <w:r>
              <w:t xml:space="preserve">TOTAL QUOTATION ESTIMATE (before tax)</w:t>
            </w:r>
          </w:p>
        </w:tc>
        <w:tc>
          <w:tcPr/>
          <w:p>
            <w:pPr>
              <w:pStyle w:val="Compact"/>
              <w:jc w:val="left"/>
            </w:pPr>
            <w:r>
              <w:t xml:space="preserve">35,761,000</w:t>
            </w:r>
          </w:p>
        </w:tc>
      </w:tr>
      <w:tr>
        <w:tc>
          <w:tcPr>
            <w:gridSpan w:val="4"/>
          </w:tcPr>
          <w:p>
            <w:pPr>
              <w:pStyle w:val="Compact"/>
              <w:jc w:val="right"/>
            </w:pPr>
            <w:r>
              <w:t xml:space="preserve">Consumption Tax (10%)</w:t>
            </w:r>
          </w:p>
        </w:tc>
        <w:tc>
          <w:tcPr/>
          <w:p>
            <w:pPr>
              <w:pStyle w:val="Compact"/>
              <w:jc w:val="left"/>
            </w:pPr>
            <w:r>
              <w:t xml:space="preserve">3,576,100</w:t>
            </w:r>
          </w:p>
        </w:tc>
      </w:tr>
      <w:tr>
        <w:tc>
          <w:tcPr>
            <w:gridSpan w:val="4"/>
          </w:tcPr>
          <w:p>
            <w:pPr>
              <w:pStyle w:val="Compact"/>
              <w:jc w:val="right"/>
            </w:pPr>
            <w:r>
              <w:t xml:space="preserve">GRAND TOTAL</w:t>
            </w:r>
          </w:p>
        </w:tc>
        <w:tc>
          <w:tcPr/>
          <w:p>
            <w:pPr>
              <w:pStyle w:val="Compact"/>
              <w:jc w:val="left"/>
            </w:pPr>
            <w:r>
              <w:t xml:space="preserve">39,337,100 JPY</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expiration date, all rates and Nurse availability terms must be reconfirmed in writing.</w:t>
      </w:r>
    </w:p>
    <w:p>
      <w:pPr>
        <w:numPr>
          <w:ilvl w:val="0"/>
          <w:numId w:val="1001"/>
        </w:numPr>
        <w:pStyle w:val="Compact"/>
      </w:pPr>
      <w:r>
        <w:t xml:space="preserve">All Nurse personnel engaged under this Quotation Estimate shall be subject to a background check, health screening, and verification of their Japanese National Nurse Licensure prior to commencing duties in Japan Kyoto.</w:t>
      </w:r>
    </w:p>
    <w:p>
      <w:pPr>
        <w:numPr>
          <w:ilvl w:val="0"/>
          <w:numId w:val="1001"/>
        </w:numPr>
        <w:pStyle w:val="Compact"/>
      </w:pPr>
      <w:r>
        <w:t xml:space="preserve">The Quotation Estimate includes standard working hours as defined by the Japan Kyoto Prefectural Labor Standards Office. Overtime Nurse work beyond 40 hours per week shall be billed at 1.5x the standard hourly rate and is not included in this Quotation Estimate.</w:t>
      </w:r>
    </w:p>
    <w:p>
      <w:pPr>
        <w:numPr>
          <w:ilvl w:val="0"/>
          <w:numId w:val="1001"/>
        </w:numPr>
        <w:pStyle w:val="Compact"/>
      </w:pPr>
      <w:r>
        <w:t xml:space="preserve">Payment terms: 50% of the total Quotation Estimate amount is due upon contract execution, and the remaining 50% shall be paid in equal monthly installments over the 12-month service period.</w:t>
      </w:r>
    </w:p>
    <w:p>
      <w:pPr>
        <w:numPr>
          <w:ilvl w:val="0"/>
          <w:numId w:val="1001"/>
        </w:numPr>
        <w:pStyle w:val="Compact"/>
      </w:pPr>
      <w:r>
        <w:t xml:space="preserve">Any modification to the scope of Nurse services, change in the number of Nurse staff, or relocation of service delivery within Japan Kyoto must be documented via a formal amendment to this Quotation Estimate, signed by both parties.</w:t>
      </w:r>
    </w:p>
    <w:p>
      <w:pPr>
        <w:numPr>
          <w:ilvl w:val="0"/>
          <w:numId w:val="1001"/>
        </w:numPr>
        <w:pStyle w:val="Compact"/>
      </w:pPr>
      <w:r>
        <w:t xml:space="preserve">Kyoto Care Professionals Ltd. shall maintain comprehensive professional liability insurance covering all Nurse staff at a minimum coverage of 100,000,000 JPY per incident, as required by Japan Kyoto healthcare regulations.</w:t>
      </w:r>
    </w:p>
    <w:p>
      <w:pPr>
        <w:numPr>
          <w:ilvl w:val="0"/>
          <w:numId w:val="1001"/>
        </w:numPr>
        <w:pStyle w:val="Compact"/>
      </w:pPr>
      <w:r>
        <w:t xml:space="preserve">This Quotation Estimate does not include costs for medical equipment, pharmaceuticals, or facility maintenance, which remain the sole responsibility of the client.</w:t>
      </w:r>
    </w:p>
    <w:p>
      <w:pPr>
        <w:numPr>
          <w:ilvl w:val="0"/>
          <w:numId w:val="1001"/>
        </w:numPr>
        <w:pStyle w:val="Compact"/>
      </w:pPr>
      <w:r>
        <w:t xml:space="preserve">Disputes arising from this Quotation Estimate shall be resolved through mediation under the jurisdiction of the Japan Kyoto District Court in accordance with the Civil Code of Japan.</w:t>
      </w:r>
    </w:p>
    <w:p>
      <w:pPr>
        <w:pStyle w:val="FirstParagraph"/>
      </w:pPr>
      <w:r>
        <w:t xml:space="preserve">5. Acceptance and Authorization</w:t>
      </w:r>
    </w:p>
    <w:p>
      <w:pPr>
        <w:pStyle w:val="BodyText"/>
      </w:pPr>
      <w:r>
        <w:t xml:space="preserve">By signing below, the client acknowledges and accepts all terms, conditions, and pricing outlined in this Quotation Estimate for Nurse services in Japan Kyoto. The signed Quotation Estimate shall serve as a binding agreement between Kyoto Care Professionals Ltd. and the client for the duration of the specified service period.</w:t>
      </w:r>
    </w:p>
    <w:p>
      <w:pPr>
        <w:pStyle w:val="BodyText"/>
      </w:pPr>
      <w:r>
        <w:rPr>
          <w:bCs/>
          <w:b/>
        </w:rPr>
        <w:t xml:space="preserve">For Kyoto Care Professionals Ltd.:</w:t>
      </w:r>
    </w:p>
    <w:p>
      <w:pPr>
        <w:pStyle w:val="BodyText"/>
      </w:pPr>
      <w:r>
        <w:t xml:space="preserve">M. Tanaka, Senior Estimator</w:t>
      </w:r>
      <w:r>
        <w:br/>
      </w:r>
      <w:r>
        <w:t xml:space="preserve">Date: ______________________</w:t>
      </w:r>
    </w:p>
    <w:p>
      <w:pPr>
        <w:pStyle w:val="BodyText"/>
      </w:pPr>
      <w:r>
        <w:rPr>
          <w:bCs/>
          <w:b/>
        </w:rPr>
        <w:t xml:space="preserve">For the Client (Hanamura Wellness &amp; Rehabilitation Center):</w:t>
      </w:r>
    </w:p>
    <w:p>
      <w:pPr>
        <w:pStyle w:val="BodyText"/>
      </w:pPr>
      <w:r>
        <w:t xml:space="preserve">Dr. Yuki Sato, Director</w:t>
      </w:r>
      <w:r>
        <w:br/>
      </w:r>
      <w:r>
        <w:t xml:space="preserve">Date: ______________________</w:t>
      </w:r>
    </w:p>
    <w:p>
      <w:pPr>
        <w:pStyle w:val="BodyText"/>
      </w:pPr>
      <w:r>
        <w:t xml:space="preserve">Kyoto Care Professionals Ltd. — Quotation Estimate QE-JK-2025-0472 — Nurse Services, Japan Kyoto</w:t>
      </w:r>
      <w:r>
        <w:br/>
      </w:r>
      <w:r>
        <w:t xml:space="preserve">This document is confidential and intended solely for the named client. Unauthorized reproduction or distribution of this Quotation Estimate is strictly prohibited.</w:t>
      </w:r>
      <w:r>
        <w:br/>
      </w:r>
      <w:r>
        <w:t xml:space="preserve">© 2025 Kyoto Care Professionals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Japan Kyoto</dc:title>
  <dc:creator/>
  <dc:language>en</dc:language>
  <cp:keywords/>
  <dcterms:created xsi:type="dcterms:W3CDTF">2026-10-10T05:50:36Z</dcterms:created>
  <dcterms:modified xsi:type="dcterms:W3CDTF">2026-10-10T05:50:36Z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