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Healthcare Staffing Solutions</w:t>
      </w:r>
    </w:p>
    <w:p>
      <w:pPr>
        <w:pStyle w:val="BodyText"/>
      </w:pPr>
      <w:r>
        <w:t xml:space="preserve">Medical Personnel Placement &amp; Deployment Services</w:t>
      </w:r>
    </w:p>
    <w:p>
      <w:pPr>
        <w:pStyle w:val="BodyText"/>
      </w:pPr>
      <w:r>
        <w:t xml:space="preserve">Office: 12 Avenue Cheikh Anta Diop, Plateau, Dakar, Senegal</w:t>
      </w:r>
    </w:p>
    <w:p>
      <w:pPr>
        <w:pStyle w:val="BodyText"/>
      </w:pPr>
      <w:r>
        <w:t xml:space="preserve">Tel: +221 33 800 0000 | Email: quotations@medstaff-senegal.com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QE-2025-SEN-DKR-0472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15,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July 15, 2025 (30 days)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Hôpital Général de Grand Yoff, Dakar, Senegal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Attention: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Awa Ndiaye, Chief of Nursing Department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Senegal Dakar – Grand Yoff District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Contract Duration: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 (renewable)</w:t>
            </w:r>
          </w:p>
        </w:tc>
      </w:tr>
    </w:tbl>
    <w:p>
      <w:pPr>
        <w:pStyle w:val="BodyText"/>
      </w:pPr>
      <w:r>
        <w:t xml:space="preserve">1. Purpose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to provide a comprehensive and transparent financial breakdown for the recruitment, deployment, and ongoing management of a qualified</w:t>
      </w:r>
      <w:r>
        <w:t xml:space="preserve"> </w:t>
      </w:r>
      <w:r>
        <w:t xml:space="preserve">Nurse</w:t>
      </w:r>
      <w:r>
        <w:t xml:space="preserve"> </w:t>
      </w:r>
      <w:r>
        <w:t xml:space="preserve">to be assigned to the Hôpital Général de Grand Yoff in</w:t>
      </w:r>
      <w:r>
        <w:t xml:space="preserve"> </w:t>
      </w:r>
      <w:r>
        <w:t xml:space="preserve">Senegal Dakar</w:t>
      </w:r>
      <w:r>
        <w:t xml:space="preserve">. This document outlines all associated costs, service deliverables, operational terms, and conditions governing the engagement. The</w:t>
      </w:r>
      <w:r>
        <w:t xml:space="preserve"> </w:t>
      </w:r>
      <w:r>
        <w:t xml:space="preserve">Nurse</w:t>
      </w:r>
      <w:r>
        <w:t xml:space="preserve"> </w:t>
      </w:r>
      <w:r>
        <w:t xml:space="preserve">will be deployed to support the medical ward, emergency response unit, and patient care coordination services within the</w:t>
      </w:r>
      <w:r>
        <w:t xml:space="preserve"> </w:t>
      </w:r>
      <w:r>
        <w:t xml:space="preserve">Senegal Dakar</w:t>
      </w:r>
      <w:r>
        <w:t xml:space="preserve"> </w:t>
      </w:r>
      <w:r>
        <w:t xml:space="preserve">metropolitan healthcare network.</w:t>
      </w:r>
    </w:p>
    <w:p>
      <w:pPr>
        <w:pStyle w:val="BodyText"/>
      </w:pPr>
      <w:r>
        <w:t xml:space="preserve">2. Scope of Services – Nurse Deployment in Senegal Dakar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Nurse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possess a minimum of five (5) years of clinical experience in acute care, emergency medicine, or general ward management. The</w:t>
      </w:r>
      <w:r>
        <w:t xml:space="preserve"> </w:t>
      </w:r>
      <w:r>
        <w:t xml:space="preserve">Nurse</w:t>
      </w:r>
      <w:r>
        <w:t xml:space="preserve"> </w:t>
      </w:r>
      <w:r>
        <w:t xml:space="preserve">must hold a valid nursing license recognized by the Senegalese Ministry of Health and be proficient in both French and English to effectively communicate with patients, medical staff, and administrative personnel in</w:t>
      </w:r>
      <w:r>
        <w:t xml:space="preserve"> </w:t>
      </w:r>
      <w:r>
        <w:t xml:space="preserve">Senegal Dakar</w:t>
      </w:r>
      <w:r>
        <w:t xml:space="preserve">. The scope of duties includes but is not limited to: patient assessment and monitoring, medication administration, wound care, IV therapy management, vital signs documentation, coordination with physicians, patient education, and participation in multidisciplinary care planning. The</w:t>
      </w:r>
      <w:r>
        <w:t xml:space="preserve"> </w:t>
      </w:r>
      <w:r>
        <w:t xml:space="preserve">Nurse</w:t>
      </w:r>
      <w:r>
        <w:t xml:space="preserve"> </w:t>
      </w:r>
      <w:r>
        <w:t xml:space="preserve">will operate within the standard 12-hour shift rotation schedule as dictated by the hospital's operational requirements in</w:t>
      </w:r>
      <w:r>
        <w:t xml:space="preserve"> </w:t>
      </w:r>
      <w:r>
        <w:t xml:space="preserve">Senegal Dakar</w:t>
      </w:r>
      <w:r>
        <w:t xml:space="preserve">.</w:t>
      </w:r>
    </w:p>
    <w:p>
      <w:pPr>
        <w:pStyle w:val="BodyText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(XOF)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(XOF)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salary for qualified Nurse (including housing allowance in Senegal Dakar)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Recruitment, screening, and credentialing of the Nurse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Work permit, visa processing, and Senegalese labor registration for the Nurse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International travel and relocation to Senegal Dakar (round-trip airfare)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health insurance and occupational coverage for the Nurse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Onboarding, cultural orientation, and local language training in Senegal Dakar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supervisory and HR management fee (staffing agency retainer)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Continuing professional development and annual recertification for the Nurse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Personal protective equipment (PPE) and clinical supplies allocation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End-of-contract repatriation and administrative closure in Senegal Dakar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(XOF)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16,810,000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(USD approx.)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≈ $27,600</w:t>
            </w:r>
          </w:p>
        </w:tc>
      </w:tr>
    </w:tbl>
    <w:p>
      <w:pPr>
        <w:pStyle w:val="BodyText"/>
      </w:pPr>
      <w:r>
        <w:t xml:space="preserve">4. Payment Terms and Schedule</w:t>
      </w:r>
    </w:p>
    <w:p>
      <w:pPr>
        <w:pStyle w:val="BodyText"/>
      </w:pPr>
      <w:r>
        <w:t xml:space="preserve">Payment for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structured as follows: a non-refundable deposit of 25% (XOF 4,202,500) is due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to initiate the recruitment and visa processes for the</w:t>
      </w:r>
      <w:r>
        <w:t xml:space="preserve"> </w:t>
      </w:r>
      <w:r>
        <w:t xml:space="preserve">Nurse</w:t>
      </w:r>
      <w:r>
        <w:t xml:space="preserve">. The remaining 75% shall be disbursed in monthly installments of XOF 1,258,333, payable on the first business day of each month via bank transfer to the designated account in</w:t>
      </w:r>
      <w:r>
        <w:t xml:space="preserve"> </w:t>
      </w:r>
      <w:r>
        <w:t xml:space="preserve">Senegal Dakar</w:t>
      </w:r>
      <w:r>
        <w:t xml:space="preserve">. All payments are subject to a 15-day payment window. Late payments shall incur a penalty of 1.5% per month. The</w:t>
      </w:r>
      <w:r>
        <w:t xml:space="preserve"> </w:t>
      </w:r>
      <w:r>
        <w:t xml:space="preserve">Nurse</w:t>
      </w:r>
      <w:r>
        <w:t xml:space="preserve">'s salary disbursement will be handled directly by the staffing agency in compliance with Senegalese labor law.</w:t>
      </w:r>
    </w:p>
    <w:p>
      <w:pPr>
        <w:pStyle w:val="BodyText"/>
      </w:pPr>
      <w:r>
        <w:t xml:space="preserve">5.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all costs, particularly those related to airfare and exchange rates, are subject to revision.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Nurse</w:t>
      </w:r>
      <w:r>
        <w:t xml:space="preserve"> </w:t>
      </w:r>
      <w:r>
        <w:t xml:space="preserve">shall be bound by a minimum 12-month service commitment in</w:t>
      </w:r>
      <w:r>
        <w:t xml:space="preserve"> </w:t>
      </w:r>
      <w:r>
        <w:t xml:space="preserve">Senegal Dakar</w:t>
      </w:r>
      <w:r>
        <w:t xml:space="preserve">. Early termination by the client prior to the 6-month mark will require payment of 50% of the remaining contract value.</w:t>
      </w:r>
    </w:p>
    <w:p>
      <w:pPr>
        <w:numPr>
          <w:ilvl w:val="0"/>
          <w:numId w:val="1001"/>
        </w:numPr>
        <w:pStyle w:val="Compact"/>
      </w:pPr>
      <w:r>
        <w:t xml:space="preserve">The staffing agency guarantees a replacement</w:t>
      </w:r>
      <w:r>
        <w:t xml:space="preserve"> </w:t>
      </w:r>
      <w:r>
        <w:t xml:space="preserve">Nurse</w:t>
      </w:r>
      <w:r>
        <w:t xml:space="preserve"> </w:t>
      </w:r>
      <w:r>
        <w:t xml:space="preserve">of equivalent qualifications within fourteen (14) business days should the initially assigned</w:t>
      </w:r>
      <w:r>
        <w:t xml:space="preserve"> </w:t>
      </w:r>
      <w:r>
        <w:t xml:space="preserve">Nurse</w:t>
      </w:r>
      <w:r>
        <w:t xml:space="preserve"> </w:t>
      </w:r>
      <w:r>
        <w:t xml:space="preserve">be unable to continue service due to medical or personal reasons.</w:t>
      </w:r>
    </w:p>
    <w:p>
      <w:pPr>
        <w:numPr>
          <w:ilvl w:val="0"/>
          <w:numId w:val="1001"/>
        </w:numPr>
        <w:pStyle w:val="Compact"/>
      </w:pPr>
      <w:r>
        <w:t xml:space="preserve">All services rendered by the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Senegal Dakar</w:t>
      </w:r>
      <w:r>
        <w:t xml:space="preserve"> </w:t>
      </w:r>
      <w:r>
        <w:t xml:space="preserve">shall comply with the regulations of the Senegalese Ministry of Health, the Code du Travail of Senegal, and applicable international healthcare standards.</w:t>
      </w:r>
    </w:p>
    <w:p>
      <w:pPr>
        <w:numPr>
          <w:ilvl w:val="0"/>
          <w:numId w:val="1001"/>
        </w:numPr>
        <w:pStyle w:val="Compact"/>
      </w:pPr>
      <w:r>
        <w:t xml:space="preserve">Confidentiality and patient data protection obligations as defined by Senegalese law shall be strictly observed by the</w:t>
      </w:r>
      <w:r>
        <w:t xml:space="preserve"> </w:t>
      </w:r>
      <w:r>
        <w:t xml:space="preserve">Nurse</w:t>
      </w:r>
      <w:r>
        <w:t xml:space="preserve"> </w:t>
      </w:r>
      <w:r>
        <w:t xml:space="preserve">and the staffing agency throughout the engagement.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countersigned by both parties and the initial deposit is received.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arbitration in</w:t>
      </w:r>
      <w:r>
        <w:t xml:space="preserve"> </w:t>
      </w:r>
      <w:r>
        <w:t xml:space="preserve">Senegal Dakar</w:t>
      </w:r>
      <w:r>
        <w:t xml:space="preserve"> </w:t>
      </w:r>
      <w:r>
        <w:t xml:space="preserve">under the rules of the Senegalese Chamber of Commerce.</w:t>
      </w:r>
    </w:p>
    <w:p>
      <w:pPr>
        <w:pStyle w:val="FirstParagraph"/>
      </w:pPr>
      <w:r>
        <w:t xml:space="preserve">6. Acceptance and Authorization</w:t>
      </w:r>
    </w:p>
    <w:p>
      <w:pPr>
        <w:pStyle w:val="BodyText"/>
      </w:pPr>
      <w:r>
        <w:rPr>
          <w:bCs/>
          <w:b/>
        </w:rPr>
        <w:t xml:space="preserve">Prepared by (Staffing Agency):</w:t>
      </w:r>
    </w:p>
    <w:p>
      <w:pPr>
        <w:pStyle w:val="BodyText"/>
      </w:pPr>
      <w:r>
        <w:t xml:space="preserve">Medical Personnel Placement &amp; Deployment Services</w:t>
      </w:r>
    </w:p>
    <w:p>
      <w:pPr>
        <w:pStyle w:val="BodyText"/>
      </w:pPr>
      <w:r>
        <w:t xml:space="preserve">Dakar, Senegal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rPr>
          <w:bCs/>
          <w:b/>
        </w:rPr>
        <w:t xml:space="preserve">Accepted by (Client):</w:t>
      </w:r>
    </w:p>
    <w:p>
      <w:pPr>
        <w:pStyle w:val="BodyText"/>
      </w:pPr>
      <w:r>
        <w:t xml:space="preserve">Hôpital Général de Grand Yoff</w:t>
      </w:r>
    </w:p>
    <w:p>
      <w:pPr>
        <w:pStyle w:val="BodyText"/>
      </w:pPr>
      <w:r>
        <w:t xml:space="preserve">Dakar, Senegal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t xml:space="preserve">This Quotation Estimate document (Ref: QE-2025-SEN-DKR-0472) is issued exclusively for the Nurse deployment engagement in Senegal Dakar. Unauthorized reproduction or distribution is prohibited. For inquiries or amendments, please contact the Quotation Estimate desk at quotations@medstaff-senegal.com or +221 33 800 0000.</w:t>
      </w:r>
    </w:p>
    <w:p>
      <w:pPr>
        <w:pStyle w:val="BodyText"/>
      </w:pPr>
      <w:r>
        <w:t xml:space="preserve">© 2025 Medical Personnel Placement &amp; Deployment Services, Dakar, Senegal.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Nurse Services - Senegal Dakar</dc:title>
  <dc:creator/>
  <dc:language>en</dc:language>
  <cp:keywords/>
  <dcterms:created xsi:type="dcterms:W3CDTF">2026-10-10T01:17:08Z</dcterms:created>
  <dcterms:modified xsi:type="dcterms:W3CDTF">2026-10-10T01:17:08Z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