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Xfbc4b844c8dd0c95ba1c407932117a1cd451428"/>
    <w:p>
      <w:pPr>
        <w:pStyle w:val="Heading1"/>
      </w:pPr>
      <w:r>
        <w:t xml:space="preserve">Chicago Rehabilitation &amp; Therapy Associates</w:t>
      </w:r>
    </w:p>
    <w:p>
      <w:pPr>
        <w:pStyle w:val="FirstParagraph"/>
      </w:pPr>
      <w:r>
        <w:t xml:space="preserve">1200 N. Michigan Avenue, Suite 450</w:t>
      </w:r>
    </w:p>
    <w:p>
      <w:pPr>
        <w:pStyle w:val="BodyText"/>
      </w:pPr>
      <w:r>
        <w:t xml:space="preserve">Chicago, Illinois 60610, United States</w:t>
      </w:r>
    </w:p>
    <w:p>
      <w:pPr>
        <w:pStyle w:val="BodyText"/>
      </w:pPr>
      <w:r>
        <w:t xml:space="preserve">Phone: (312) 555-0187 | Email: estimates@chirehabtherapy.com</w:t>
      </w:r>
    </w:p>
    <w:p>
      <w:pPr>
        <w:pStyle w:val="BodyText"/>
      </w:pPr>
      <w:r>
        <w:t xml:space="preserve">IL License No. OT-2024-88431</w:t>
      </w:r>
    </w:p>
    <w:bookmarkEnd w:id="20"/>
    <w:bookmarkStart w:id="21" w:name="quotation-estimate"/>
    <w:p>
      <w:pPr>
        <w:pStyle w:val="Heading2"/>
      </w:pPr>
      <w:r>
        <w:t xml:space="preserve">QUOTATION ESTIMATE</w:t>
      </w:r>
    </w:p>
    <w:p>
      <w:pPr>
        <w:pStyle w:val="FirstParagraph"/>
      </w:pPr>
      <w:r>
        <w:t xml:space="preserve">Document No: QE-2025-0734</w:t>
      </w:r>
    </w:p>
    <w:p>
      <w:pPr>
        <w:pStyle w:val="BodyText"/>
      </w:pPr>
      <w:r>
        <w:t xml:space="preserve">Date Issued: June 15, 2025</w:t>
      </w:r>
    </w:p>
    <w:p>
      <w:pPr>
        <w:pStyle w:val="BodyText"/>
      </w:pPr>
      <w:r>
        <w:t xml:space="preserve">Valid Until: July 15, 2025</w:t>
      </w:r>
    </w:p>
    <w:bookmarkEnd w:id="21"/>
    <w:bookmarkStart w:id="22" w:name="prepared-for-client"/>
    <w:p>
      <w:pPr>
        <w:pStyle w:val="Heading3"/>
      </w:pPr>
      <w:r>
        <w:t xml:space="preserve">Prepared For (Client)</w:t>
      </w:r>
    </w:p>
    <w:p>
      <w:pPr>
        <w:pStyle w:val="FirstParagraph"/>
      </w:pPr>
      <w:r>
        <w:rPr>
          <w:bCs/>
          <w:b/>
        </w:rPr>
        <w:t xml:space="preserve">Client Name:</w:t>
      </w:r>
      <w:r>
        <w:t xml:space="preserve"> </w:t>
      </w:r>
      <w:r>
        <w:t xml:space="preserve">Lakeview Community Health Center</w:t>
      </w:r>
    </w:p>
    <w:p>
      <w:pPr>
        <w:pStyle w:val="BodyText"/>
      </w:pPr>
      <w:r>
        <w:rPr>
          <w:bCs/>
          <w:b/>
        </w:rPr>
        <w:t xml:space="preserve">Address:</w:t>
      </w:r>
      <w:r>
        <w:t xml:space="preserve"> </w:t>
      </w:r>
      <w:r>
        <w:t xml:space="preserve">2847 W. Fullerton Ave, Chicago, IL 60647</w:t>
      </w:r>
    </w:p>
    <w:p>
      <w:pPr>
        <w:pStyle w:val="BodyText"/>
      </w:pPr>
      <w:r>
        <w:rPr>
          <w:bCs/>
          <w:b/>
        </w:rPr>
        <w:t xml:space="preserve">Contact:</w:t>
      </w:r>
      <w:r>
        <w:t xml:space="preserve"> </w:t>
      </w:r>
      <w:r>
        <w:t xml:space="preserve">Dr. Patricia Whitmore, Director of Services</w:t>
      </w:r>
    </w:p>
    <w:p>
      <w:pPr>
        <w:pStyle w:val="BodyText"/>
      </w:pPr>
      <w:r>
        <w:rPr>
          <w:bCs/>
          <w:b/>
        </w:rPr>
        <w:t xml:space="preserve">Phone:</w:t>
      </w:r>
      <w:r>
        <w:t xml:space="preserve"> </w:t>
      </w:r>
      <w:r>
        <w:t xml:space="preserve">(773) 555-0294</w:t>
      </w:r>
    </w:p>
    <w:p>
      <w:pPr>
        <w:pStyle w:val="BodyText"/>
      </w:pPr>
      <w:r>
        <w:rPr>
          <w:bCs/>
          <w:b/>
        </w:rPr>
        <w:t xml:space="preserve">Email:</w:t>
      </w:r>
      <w:r>
        <w:t xml:space="preserve"> </w:t>
      </w:r>
      <w:r>
        <w:t xml:space="preserve">p.whitmore@lakeviewchc.org</w:t>
      </w:r>
    </w:p>
    <w:bookmarkEnd w:id="22"/>
    <w:bookmarkStart w:id="23" w:name="prepared-by-provider"/>
    <w:p>
      <w:pPr>
        <w:pStyle w:val="Heading3"/>
      </w:pPr>
      <w:r>
        <w:t xml:space="preserve">Prepared By (Provider)</w:t>
      </w:r>
    </w:p>
    <w:p>
      <w:pPr>
        <w:pStyle w:val="FirstParagraph"/>
      </w:pPr>
      <w:r>
        <w:rPr>
          <w:bCs/>
          <w:b/>
        </w:rPr>
        <w:t xml:space="preserve">Provider:</w:t>
      </w:r>
      <w:r>
        <w:t xml:space="preserve"> </w:t>
      </w:r>
      <w:r>
        <w:t xml:space="preserve">Chicago Rehabilitation &amp; Therapy Associates</w:t>
      </w:r>
    </w:p>
    <w:p>
      <w:pPr>
        <w:pStyle w:val="BodyText"/>
      </w:pPr>
      <w:r>
        <w:rPr>
          <w:bCs/>
          <w:b/>
        </w:rPr>
        <w:t xml:space="preserve">Lead Occupational Therapist:</w:t>
      </w:r>
      <w:r>
        <w:t xml:space="preserve"> </w:t>
      </w:r>
      <w:r>
        <w:t xml:space="preserve">Sarah Kowalski, OTR/L</w:t>
      </w:r>
    </w:p>
    <w:p>
      <w:pPr>
        <w:pStyle w:val="BodyText"/>
      </w:pPr>
      <w:r>
        <w:rPr>
          <w:bCs/>
          <w:b/>
        </w:rPr>
        <w:t xml:space="preserve">License:</w:t>
      </w:r>
      <w:r>
        <w:t xml:space="preserve"> </w:t>
      </w:r>
      <w:r>
        <w:t xml:space="preserve">Illinois OT License #OT-2019-44521</w:t>
      </w:r>
    </w:p>
    <w:p>
      <w:pPr>
        <w:pStyle w:val="BodyText"/>
      </w:pPr>
      <w:r>
        <w:rPr>
          <w:bCs/>
          <w:b/>
        </w:rPr>
        <w:t xml:space="preserve">Phone:</w:t>
      </w:r>
      <w:r>
        <w:t xml:space="preserve"> </w:t>
      </w:r>
      <w:r>
        <w:t xml:space="preserve">(312) 555-0187</w:t>
      </w:r>
    </w:p>
    <w:p>
      <w:pPr>
        <w:pStyle w:val="BodyText"/>
      </w:pPr>
      <w:r>
        <w:rPr>
          <w:bCs/>
          <w:b/>
        </w:rPr>
        <w:t xml:space="preserve">Email:</w:t>
      </w:r>
      <w:r>
        <w:t xml:space="preserve"> </w:t>
      </w:r>
      <w:r>
        <w:t xml:space="preserve">s.kowalski@chirehabtherapy.com</w:t>
      </w:r>
    </w:p>
    <w:bookmarkEnd w:id="23"/>
    <w:bookmarkStart w:id="24" w:name="purpose-of-this-quotation-estimate"/>
    <w:p>
      <w:pPr>
        <w:pStyle w:val="Heading3"/>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Chicago Rehabilitation &amp; Therapy Associates to provide a comprehensive, itemized cost breakdown for the engagement of a licensed</w:t>
      </w:r>
      <w:r>
        <w:t xml:space="preserve"> </w:t>
      </w:r>
      <w:r>
        <w:t xml:space="preserve">Occupational Therapist</w:t>
      </w:r>
      <w:r>
        <w:t xml:space="preserve"> </w:t>
      </w:r>
      <w:r>
        <w:t xml:space="preserve">to deliver in-home and community-based therapy services within the</w:t>
      </w:r>
      <w:r>
        <w:t xml:space="preserve"> </w:t>
      </w:r>
      <w:r>
        <w:t xml:space="preserve">United States Chicago</w:t>
      </w:r>
      <w:r>
        <w:t xml:space="preserve"> </w:t>
      </w:r>
      <w:r>
        <w:t xml:space="preserve">metropolitan area. This document serves as a binding financial proposal and outlines all anticipated charges, service deliverables, scheduling parameters, and contractual terms governing the professional relationship between the provider and the client. All pricing reflects current 2025 market rates for occupational therapy services in the Chicago, Illinois region and is subject to the validity period stated above.</w:t>
      </w:r>
    </w:p>
    <w:bookmarkEnd w:id="24"/>
    <w:bookmarkStart w:id="25" w:name="X213201a24aac335eb5fb508fa50ee849c7b4043"/>
    <w:p>
      <w:pPr>
        <w:pStyle w:val="Heading3"/>
      </w:pPr>
      <w:r>
        <w:t xml:space="preserve">2. Scope of Services – Occupational Therapist Engagement</w:t>
      </w:r>
    </w:p>
    <w:p>
      <w:pPr>
        <w:pStyle w:val="FirstParagraph"/>
      </w:pPr>
      <w:r>
        <w:t xml:space="preserve">The</w:t>
      </w:r>
      <w:r>
        <w:t xml:space="preserve"> </w:t>
      </w:r>
      <w:r>
        <w:t xml:space="preserve">Occupational Therapist</w:t>
      </w:r>
      <w:r>
        <w:t xml:space="preserve"> </w:t>
      </w:r>
      <w:r>
        <w:t xml:space="preserve">engaged under this</w:t>
      </w:r>
      <w:r>
        <w:t xml:space="preserve"> </w:t>
      </w:r>
      <w:r>
        <w:t xml:space="preserve">Quotation Estimate</w:t>
      </w:r>
      <w:r>
        <w:t xml:space="preserve"> </w:t>
      </w:r>
      <w:r>
        <w:t xml:space="preserve">will provide the following specialized services to clients residing in the</w:t>
      </w:r>
      <w:r>
        <w:t xml:space="preserve"> </w:t>
      </w:r>
      <w:r>
        <w:t xml:space="preserve">United States Chicago</w:t>
      </w:r>
      <w:r>
        <w:t xml:space="preserve"> </w:t>
      </w:r>
      <w:r>
        <w:t xml:space="preserve">area, including but not limited to the North Side, South Side, West Side, and the Loop district:</w:t>
      </w:r>
    </w:p>
    <w:p>
      <w:pPr>
        <w:numPr>
          <w:ilvl w:val="0"/>
          <w:numId w:val="1001"/>
        </w:numPr>
        <w:pStyle w:val="Compact"/>
      </w:pPr>
      <w:r>
        <w:rPr>
          <w:bCs/>
          <w:b/>
        </w:rPr>
        <w:t xml:space="preserve">Initial Comprehensive Assessment:</w:t>
      </w:r>
      <w:r>
        <w:t xml:space="preserve"> </w:t>
      </w:r>
      <w:r>
        <w:t xml:space="preserve">A 90-minute evaluation of the client's functional abilities, home environment, and occupational needs, conducted at the client's residence or a designated facility within Chicago, Illinois.</w:t>
      </w:r>
    </w:p>
    <w:p>
      <w:pPr>
        <w:numPr>
          <w:ilvl w:val="0"/>
          <w:numId w:val="1001"/>
        </w:numPr>
        <w:pStyle w:val="Compact"/>
      </w:pPr>
      <w:r>
        <w:rPr>
          <w:bCs/>
          <w:b/>
        </w:rPr>
        <w:t xml:space="preserve">Individualized Treatment Planning:</w:t>
      </w:r>
      <w:r>
        <w:t xml:space="preserve"> </w:t>
      </w:r>
      <w:r>
        <w:t xml:space="preserve">Development of a written, goal-oriented therapy plan tailored to the client's specific rehabilitation objectives, aligned with the American Occupational Therapy Association (AOTA) standards of practice.</w:t>
      </w:r>
    </w:p>
    <w:p>
      <w:pPr>
        <w:numPr>
          <w:ilvl w:val="0"/>
          <w:numId w:val="1001"/>
        </w:numPr>
        <w:pStyle w:val="Compact"/>
      </w:pPr>
      <w:r>
        <w:rPr>
          <w:bCs/>
          <w:b/>
        </w:rPr>
        <w:t xml:space="preserve">Weekly Therapy Sessions:</w:t>
      </w:r>
      <w:r>
        <w:t xml:space="preserve"> </w:t>
      </w:r>
      <w:r>
        <w:t xml:space="preserve">60-minute one-on-one sessions focused on fine motor skill development, adaptive equipment training, cognitive rehabilitation, and daily living activity (ADL) retraining.</w:t>
      </w:r>
    </w:p>
    <w:p>
      <w:pPr>
        <w:numPr>
          <w:ilvl w:val="0"/>
          <w:numId w:val="1001"/>
        </w:numPr>
        <w:pStyle w:val="Compact"/>
      </w:pPr>
      <w:r>
        <w:rPr>
          <w:bCs/>
          <w:b/>
        </w:rPr>
        <w:t xml:space="preserve">Home and Community-Based Interventions:</w:t>
      </w:r>
      <w:r>
        <w:t xml:space="preserve"> </w:t>
      </w:r>
      <w:r>
        <w:t xml:space="preserve">Environmental modifications, accessibility assessments, and community reintegration programs specific to the</w:t>
      </w:r>
      <w:r>
        <w:t xml:space="preserve"> </w:t>
      </w:r>
      <w:r>
        <w:t xml:space="preserve">United States Chicago</w:t>
      </w:r>
      <w:r>
        <w:t xml:space="preserve"> </w:t>
      </w:r>
      <w:r>
        <w:t xml:space="preserve">urban landscape, including public transit navigation and local resource utilization.</w:t>
      </w:r>
    </w:p>
    <w:p>
      <w:pPr>
        <w:numPr>
          <w:ilvl w:val="0"/>
          <w:numId w:val="1001"/>
        </w:numPr>
        <w:pStyle w:val="Compact"/>
      </w:pPr>
      <w:r>
        <w:rPr>
          <w:bCs/>
          <w:b/>
        </w:rPr>
        <w:t xml:space="preserve">Family and Caregiver Education:</w:t>
      </w:r>
      <w:r>
        <w:t xml:space="preserve"> </w:t>
      </w:r>
      <w:r>
        <w:t xml:space="preserve">Bi-weekly training sessions for family members or designated caregivers on therapeutic techniques, equipment maintenance, and progress monitoring.</w:t>
      </w:r>
    </w:p>
    <w:p>
      <w:pPr>
        <w:numPr>
          <w:ilvl w:val="0"/>
          <w:numId w:val="1001"/>
        </w:numPr>
        <w:pStyle w:val="Compact"/>
      </w:pPr>
      <w:r>
        <w:rPr>
          <w:bCs/>
          <w:b/>
        </w:rPr>
        <w:t xml:space="preserve">Progress Reporting:</w:t>
      </w:r>
      <w:r>
        <w:t xml:space="preserve"> </w:t>
      </w:r>
      <w:r>
        <w:t xml:space="preserve">Monthly written progress reports submitted to the referring physician and the client's primary care team, documenting measurable outcomes and adjusted treatment goals.</w:t>
      </w:r>
    </w:p>
    <w:bookmarkEnd w:id="25"/>
    <w:bookmarkStart w:id="26"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Rate (USD)</w:t>
            </w:r>
          </w:p>
        </w:tc>
        <w:tc>
          <w:tcPr/>
          <w:p>
            <w:pPr>
              <w:pStyle w:val="Compact"/>
              <w:jc w:val="left"/>
            </w:pPr>
            <w:r>
              <w:t xml:space="preserve">Duration</w:t>
            </w:r>
          </w:p>
        </w:tc>
        <w:tc>
          <w:tcPr/>
          <w:p>
            <w:pPr>
              <w:pStyle w:val="Compact"/>
              <w:jc w:val="left"/>
            </w:pPr>
            <w:r>
              <w:t xml:space="preserve">Estimated Total (USD)</w:t>
            </w:r>
          </w:p>
        </w:tc>
      </w:tr>
      <w:tr>
        <w:tc>
          <w:tcPr/>
          <w:p>
            <w:pPr>
              <w:pStyle w:val="Compact"/>
              <w:jc w:val="left"/>
            </w:pPr>
            <w:r>
              <w:t xml:space="preserve">1</w:t>
            </w:r>
          </w:p>
        </w:tc>
        <w:tc>
          <w:tcPr/>
          <w:p>
            <w:pPr>
              <w:pStyle w:val="Compact"/>
              <w:jc w:val="left"/>
            </w:pPr>
            <w:r>
              <w:t xml:space="preserve">Initial Comprehensive Occupational Therapy Assessment</w:t>
            </w:r>
          </w:p>
        </w:tc>
        <w:tc>
          <w:tcPr/>
          <w:p>
            <w:pPr>
              <w:pStyle w:val="Compact"/>
              <w:jc w:val="left"/>
            </w:pPr>
            <w:r>
              <w:t xml:space="preserve">One-time</w:t>
            </w:r>
          </w:p>
        </w:tc>
        <w:tc>
          <w:tcPr/>
          <w:p>
            <w:pPr>
              <w:pStyle w:val="Compact"/>
              <w:jc w:val="left"/>
            </w:pPr>
            <w:r>
              <w:t xml:space="preserve">$275.00</w:t>
            </w:r>
          </w:p>
        </w:tc>
        <w:tc>
          <w:tcPr/>
          <w:p>
            <w:pPr>
              <w:pStyle w:val="Compact"/>
              <w:jc w:val="left"/>
            </w:pPr>
            <w:r>
              <w:t xml:space="preserve">90 minutes</w:t>
            </w:r>
          </w:p>
        </w:tc>
        <w:tc>
          <w:tcPr/>
          <w:p>
            <w:pPr>
              <w:pStyle w:val="Compact"/>
              <w:jc w:val="left"/>
            </w:pPr>
            <w:r>
              <w:t xml:space="preserve">$275.00</w:t>
            </w:r>
          </w:p>
        </w:tc>
      </w:tr>
      <w:tr>
        <w:tc>
          <w:tcPr/>
          <w:p>
            <w:pPr>
              <w:pStyle w:val="Compact"/>
              <w:jc w:val="left"/>
            </w:pPr>
            <w:r>
              <w:t xml:space="preserve">2</w:t>
            </w:r>
          </w:p>
        </w:tc>
        <w:tc>
          <w:tcPr/>
          <w:p>
            <w:pPr>
              <w:pStyle w:val="Compact"/>
              <w:jc w:val="left"/>
            </w:pPr>
            <w:r>
              <w:t xml:space="preserve">Individualized Treatment Plan Development &amp; Documentation</w:t>
            </w:r>
          </w:p>
        </w:tc>
        <w:tc>
          <w:tcPr/>
          <w:p>
            <w:pPr>
              <w:pStyle w:val="Compact"/>
              <w:jc w:val="left"/>
            </w:pPr>
            <w:r>
              <w:t xml:space="preserve">One-time</w:t>
            </w:r>
          </w:p>
        </w:tc>
        <w:tc>
          <w:tcPr/>
          <w:p>
            <w:pPr>
              <w:pStyle w:val="Compact"/>
              <w:jc w:val="left"/>
            </w:pPr>
            <w:r>
              <w:t xml:space="preserve">$185.00</w:t>
            </w:r>
          </w:p>
        </w:tc>
        <w:tc>
          <w:tcPr/>
          <w:p>
            <w:pPr>
              <w:pStyle w:val="Compact"/>
              <w:jc w:val="left"/>
            </w:pPr>
            <w:r>
              <w:t xml:space="preserve">60 minutes</w:t>
            </w:r>
          </w:p>
        </w:tc>
        <w:tc>
          <w:tcPr/>
          <w:p>
            <w:pPr>
              <w:pStyle w:val="Compact"/>
              <w:jc w:val="left"/>
            </w:pPr>
            <w:r>
              <w:t xml:space="preserve">$185.00</w:t>
            </w:r>
          </w:p>
        </w:tc>
      </w:tr>
      <w:tr>
        <w:tc>
          <w:tcPr/>
          <w:p>
            <w:pPr>
              <w:pStyle w:val="Compact"/>
              <w:jc w:val="left"/>
            </w:pPr>
            <w:r>
              <w:t xml:space="preserve">3</w:t>
            </w:r>
          </w:p>
        </w:tc>
        <w:tc>
          <w:tcPr/>
          <w:p>
            <w:pPr>
              <w:pStyle w:val="Compact"/>
              <w:jc w:val="left"/>
            </w:pPr>
            <w:r>
              <w:t xml:space="preserve">Weekly One-on-One Therapy Sessions (ADL, Fine Motor, Cognitive)</w:t>
            </w:r>
          </w:p>
        </w:tc>
        <w:tc>
          <w:tcPr/>
          <w:p>
            <w:pPr>
              <w:pStyle w:val="Compact"/>
              <w:jc w:val="left"/>
            </w:pPr>
            <w:r>
              <w:t xml:space="preserve">2x per week</w:t>
            </w:r>
          </w:p>
        </w:tc>
        <w:tc>
          <w:tcPr/>
          <w:p>
            <w:pPr>
              <w:pStyle w:val="Compact"/>
              <w:jc w:val="left"/>
            </w:pPr>
            <w:r>
              <w:t xml:space="preserve">$165.00</w:t>
            </w:r>
          </w:p>
        </w:tc>
        <w:tc>
          <w:tcPr/>
          <w:p>
            <w:pPr>
              <w:pStyle w:val="Compact"/>
              <w:jc w:val="left"/>
            </w:pPr>
            <w:r>
              <w:t xml:space="preserve">12 weeks (24 sessions)</w:t>
            </w:r>
          </w:p>
        </w:tc>
        <w:tc>
          <w:tcPr/>
          <w:p>
            <w:pPr>
              <w:pStyle w:val="Compact"/>
              <w:jc w:val="left"/>
            </w:pPr>
            <w:r>
              <w:t xml:space="preserve">$3,960.00</w:t>
            </w:r>
          </w:p>
        </w:tc>
      </w:tr>
      <w:tr>
        <w:tc>
          <w:tcPr/>
          <w:p>
            <w:pPr>
              <w:pStyle w:val="Compact"/>
              <w:jc w:val="left"/>
            </w:pPr>
            <w:r>
              <w:t xml:space="preserve">4</w:t>
            </w:r>
          </w:p>
        </w:tc>
        <w:tc>
          <w:tcPr/>
          <w:p>
            <w:pPr>
              <w:pStyle w:val="Compact"/>
              <w:jc w:val="left"/>
            </w:pPr>
            <w:r>
              <w:t xml:space="preserve">Home Environment &amp; Accessibility Assessment (Chicago Residential)</w:t>
            </w:r>
          </w:p>
        </w:tc>
        <w:tc>
          <w:tcPr/>
          <w:p>
            <w:pPr>
              <w:pStyle w:val="Compact"/>
              <w:jc w:val="left"/>
            </w:pPr>
            <w:r>
              <w:t xml:space="preserve">One-time</w:t>
            </w:r>
          </w:p>
        </w:tc>
        <w:tc>
          <w:tcPr/>
          <w:p>
            <w:pPr>
              <w:pStyle w:val="Compact"/>
              <w:jc w:val="left"/>
            </w:pPr>
            <w:r>
              <w:t xml:space="preserve">$320.00</w:t>
            </w:r>
          </w:p>
        </w:tc>
        <w:tc>
          <w:tcPr/>
          <w:p>
            <w:pPr>
              <w:pStyle w:val="Compact"/>
              <w:jc w:val="left"/>
            </w:pPr>
            <w:r>
              <w:t xml:space="preserve">2 hours</w:t>
            </w:r>
          </w:p>
        </w:tc>
        <w:tc>
          <w:tcPr/>
          <w:p>
            <w:pPr>
              <w:pStyle w:val="Compact"/>
              <w:jc w:val="left"/>
            </w:pPr>
            <w:r>
              <w:t xml:space="preserve">$320.00</w:t>
            </w:r>
          </w:p>
        </w:tc>
      </w:tr>
      <w:tr>
        <w:tc>
          <w:tcPr/>
          <w:p>
            <w:pPr>
              <w:pStyle w:val="Compact"/>
              <w:jc w:val="left"/>
            </w:pPr>
            <w:r>
              <w:t xml:space="preserve">5</w:t>
            </w:r>
          </w:p>
        </w:tc>
        <w:tc>
          <w:tcPr/>
          <w:p>
            <w:pPr>
              <w:pStyle w:val="Compact"/>
              <w:jc w:val="left"/>
            </w:pPr>
            <w:r>
              <w:t xml:space="preserve">Adaptive Equipment Consultation &amp; Fitting (Chicago Area Vendors)</w:t>
            </w:r>
          </w:p>
        </w:tc>
        <w:tc>
          <w:tcPr/>
          <w:p>
            <w:pPr>
              <w:pStyle w:val="Compact"/>
              <w:jc w:val="left"/>
            </w:pPr>
            <w:r>
              <w:t xml:space="preserve">2 sessions</w:t>
            </w:r>
          </w:p>
        </w:tc>
        <w:tc>
          <w:tcPr/>
          <w:p>
            <w:pPr>
              <w:pStyle w:val="Compact"/>
              <w:jc w:val="left"/>
            </w:pPr>
            <w:r>
              <w:t xml:space="preserve">$145.00</w:t>
            </w:r>
          </w:p>
        </w:tc>
        <w:tc>
          <w:tcPr/>
          <w:p>
            <w:pPr>
              <w:pStyle w:val="Compact"/>
              <w:jc w:val="left"/>
            </w:pPr>
            <w:r>
              <w:t xml:space="preserve">60 minutes each</w:t>
            </w:r>
          </w:p>
        </w:tc>
        <w:tc>
          <w:tcPr/>
          <w:p>
            <w:pPr>
              <w:pStyle w:val="Compact"/>
              <w:jc w:val="left"/>
            </w:pPr>
            <w:r>
              <w:t xml:space="preserve">$290.00</w:t>
            </w:r>
          </w:p>
        </w:tc>
      </w:tr>
      <w:tr>
        <w:tc>
          <w:tcPr/>
          <w:p>
            <w:pPr>
              <w:pStyle w:val="Compact"/>
              <w:jc w:val="left"/>
            </w:pPr>
            <w:r>
              <w:t xml:space="preserve">6</w:t>
            </w:r>
          </w:p>
        </w:tc>
        <w:tc>
          <w:tcPr/>
          <w:p>
            <w:pPr>
              <w:pStyle w:val="Compact"/>
              <w:jc w:val="left"/>
            </w:pPr>
            <w:r>
              <w:t xml:space="preserve">Family/Caregiver Education &amp; Training Sessions</w:t>
            </w:r>
          </w:p>
        </w:tc>
        <w:tc>
          <w:tcPr/>
          <w:p>
            <w:pPr>
              <w:pStyle w:val="Compact"/>
              <w:jc w:val="left"/>
            </w:pPr>
            <w:r>
              <w:t xml:space="preserve">Bi-weekly</w:t>
            </w:r>
          </w:p>
        </w:tc>
        <w:tc>
          <w:tcPr/>
          <w:p>
            <w:pPr>
              <w:pStyle w:val="Compact"/>
              <w:jc w:val="left"/>
            </w:pPr>
            <w:r>
              <w:t xml:space="preserve">$120.00</w:t>
            </w:r>
          </w:p>
        </w:tc>
        <w:tc>
          <w:tcPr/>
          <w:p>
            <w:pPr>
              <w:pStyle w:val="Compact"/>
              <w:jc w:val="left"/>
            </w:pPr>
            <w:r>
              <w:t xml:space="preserve">6 sessions (12 weeks)</w:t>
            </w:r>
          </w:p>
        </w:tc>
        <w:tc>
          <w:tcPr/>
          <w:p>
            <w:pPr>
              <w:pStyle w:val="Compact"/>
              <w:jc w:val="left"/>
            </w:pPr>
            <w:r>
              <w:t xml:space="preserve">$720.00</w:t>
            </w:r>
          </w:p>
        </w:tc>
      </w:tr>
      <w:tr>
        <w:tc>
          <w:tcPr/>
          <w:p>
            <w:pPr>
              <w:pStyle w:val="Compact"/>
              <w:jc w:val="left"/>
            </w:pPr>
            <w:r>
              <w:t xml:space="preserve">7</w:t>
            </w:r>
          </w:p>
        </w:tc>
        <w:tc>
          <w:tcPr/>
          <w:p>
            <w:pPr>
              <w:pStyle w:val="Compact"/>
              <w:jc w:val="left"/>
            </w:pPr>
            <w:r>
              <w:t xml:space="preserve">Monthly Progress Reports &amp; Physician Coordination</w:t>
            </w:r>
          </w:p>
        </w:tc>
        <w:tc>
          <w:tcPr/>
          <w:p>
            <w:pPr>
              <w:pStyle w:val="Compact"/>
              <w:jc w:val="left"/>
            </w:pPr>
            <w:r>
              <w:t xml:space="preserve">Monthly</w:t>
            </w:r>
          </w:p>
        </w:tc>
        <w:tc>
          <w:tcPr/>
          <w:p>
            <w:pPr>
              <w:pStyle w:val="Compact"/>
              <w:jc w:val="left"/>
            </w:pPr>
            <w:r>
              <w:t xml:space="preserve">$95.00</w:t>
            </w:r>
          </w:p>
        </w:tc>
        <w:tc>
          <w:tcPr/>
          <w:p>
            <w:pPr>
              <w:pStyle w:val="Compact"/>
              <w:jc w:val="left"/>
            </w:pPr>
            <w:r>
              <w:t xml:space="preserve">3 months</w:t>
            </w:r>
          </w:p>
        </w:tc>
        <w:tc>
          <w:tcPr/>
          <w:p>
            <w:pPr>
              <w:pStyle w:val="Compact"/>
              <w:jc w:val="left"/>
            </w:pPr>
            <w:r>
              <w:t xml:space="preserve">$285.00</w:t>
            </w:r>
          </w:p>
        </w:tc>
      </w:tr>
      <w:tr>
        <w:tc>
          <w:tcPr/>
          <w:p>
            <w:pPr>
              <w:pStyle w:val="Compact"/>
              <w:jc w:val="left"/>
            </w:pPr>
            <w:r>
              <w:t xml:space="preserve">8</w:t>
            </w:r>
          </w:p>
        </w:tc>
        <w:tc>
          <w:tcPr/>
          <w:p>
            <w:pPr>
              <w:pStyle w:val="Compact"/>
              <w:jc w:val="left"/>
            </w:pPr>
            <w:r>
              <w:t xml:space="preserve">Travel &amp; Transportation within United States Chicago Metro Area</w:t>
            </w:r>
          </w:p>
        </w:tc>
        <w:tc>
          <w:tcPr/>
          <w:p>
            <w:pPr>
              <w:pStyle w:val="Compact"/>
              <w:jc w:val="left"/>
            </w:pPr>
            <w:r>
              <w:t xml:space="preserve">Per visit</w:t>
            </w:r>
          </w:p>
        </w:tc>
        <w:tc>
          <w:tcPr/>
          <w:p>
            <w:pPr>
              <w:pStyle w:val="Compact"/>
              <w:jc w:val="left"/>
            </w:pPr>
            <w:r>
              <w:t xml:space="preserve">$0.65/mile</w:t>
            </w:r>
          </w:p>
        </w:tc>
        <w:tc>
          <w:tcPr/>
          <w:p>
            <w:pPr>
              <w:pStyle w:val="Compact"/>
              <w:jc w:val="left"/>
            </w:pPr>
            <w:r>
              <w:t xml:space="preserve">Est. 180 miles total</w:t>
            </w:r>
          </w:p>
        </w:tc>
        <w:tc>
          <w:tcPr/>
          <w:p>
            <w:pPr>
              <w:pStyle w:val="Compact"/>
              <w:jc w:val="left"/>
            </w:pPr>
            <w:r>
              <w:t xml:space="preserve">$117.00</w:t>
            </w:r>
          </w:p>
        </w:tc>
      </w:tr>
      <w:tr>
        <w:tc>
          <w:tcPr/>
          <w:p>
            <w:pPr>
              <w:pStyle w:val="Compact"/>
              <w:jc w:val="left"/>
            </w:pPr>
            <w:r>
              <w:t xml:space="preserve">9</w:t>
            </w:r>
          </w:p>
        </w:tc>
        <w:tc>
          <w:tcPr/>
          <w:p>
            <w:pPr>
              <w:pStyle w:val="Compact"/>
              <w:jc w:val="left"/>
            </w:pPr>
            <w:r>
              <w:t xml:space="preserve">Community Reintegration Program (Chicago Public Spaces &amp; Transit)</w:t>
            </w:r>
          </w:p>
        </w:tc>
        <w:tc>
          <w:tcPr/>
          <w:p>
            <w:pPr>
              <w:pStyle w:val="Compact"/>
              <w:jc w:val="left"/>
            </w:pPr>
            <w:r>
              <w:t xml:space="preserve">3 sessions</w:t>
            </w:r>
          </w:p>
        </w:tc>
        <w:tc>
          <w:tcPr/>
          <w:p>
            <w:pPr>
              <w:pStyle w:val="Compact"/>
              <w:jc w:val="left"/>
            </w:pPr>
            <w:r>
              <w:t xml:space="preserve">$155.00</w:t>
            </w:r>
          </w:p>
        </w:tc>
        <w:tc>
          <w:tcPr/>
          <w:p>
            <w:pPr>
              <w:pStyle w:val="Compact"/>
              <w:jc w:val="left"/>
            </w:pPr>
            <w:r>
              <w:t xml:space="preserve">90 minutes each</w:t>
            </w:r>
          </w:p>
        </w:tc>
        <w:tc>
          <w:tcPr/>
          <w:p>
            <w:pPr>
              <w:pStyle w:val="Compact"/>
              <w:jc w:val="left"/>
            </w:pPr>
            <w:r>
              <w:t xml:space="preserve">$465.00</w:t>
            </w:r>
          </w:p>
        </w:tc>
      </w:tr>
      <w:tr>
        <w:tc>
          <w:tcPr>
            <w:gridSpan w:val="5"/>
          </w:tcPr>
          <w:p>
            <w:pPr>
              <w:pStyle w:val="Compact"/>
              <w:jc w:val="left"/>
            </w:pPr>
            <w:r>
              <w:t xml:space="preserve">TOTAL ESTIMATED COST (USD)</w:t>
            </w:r>
          </w:p>
        </w:tc>
        <w:tc>
          <w:tcPr/>
          <w:p>
            <w:pPr>
              <w:pStyle w:val="Compact"/>
              <w:jc w:val="left"/>
            </w:pPr>
            <w:r>
              <w:t xml:space="preserve">$6,617.00</w:t>
            </w:r>
          </w:p>
        </w:tc>
      </w:tr>
      <w:tr>
        <w:tc>
          <w:tcPr>
            <w:gridSpan w:val="5"/>
          </w:tcPr>
          <w:p>
            <w:pPr>
              <w:pStyle w:val="Compact"/>
              <w:jc w:val="left"/>
            </w:pPr>
            <w:r>
              <w:t xml:space="preserve">Applicable Illinois Sales Tax (0% – Professional Medical Services Exempt)</w:t>
            </w:r>
          </w:p>
        </w:tc>
        <w:tc>
          <w:tcPr/>
          <w:p>
            <w:pPr>
              <w:pStyle w:val="Compact"/>
              <w:jc w:val="left"/>
            </w:pPr>
            <w:r>
              <w:t xml:space="preserve">$0.00</w:t>
            </w:r>
          </w:p>
        </w:tc>
      </w:tr>
      <w:tr>
        <w:tc>
          <w:tcPr>
            <w:gridSpan w:val="5"/>
          </w:tcPr>
          <w:p>
            <w:pPr>
              <w:pStyle w:val="Compact"/>
              <w:jc w:val="left"/>
            </w:pPr>
            <w:r>
              <w:t xml:space="preserve">GRAND TOTAL (USD)</w:t>
            </w:r>
          </w:p>
        </w:tc>
        <w:tc>
          <w:tcPr/>
          <w:p>
            <w:pPr>
              <w:pStyle w:val="Compact"/>
              <w:jc w:val="left"/>
            </w:pPr>
            <w:r>
              <w:t xml:space="preserve">$6,617.00</w:t>
            </w:r>
          </w:p>
        </w:tc>
      </w:tr>
    </w:tbl>
    <w:bookmarkEnd w:id="26"/>
    <w:bookmarkStart w:id="27" w:name="payment-terms-conditions"/>
    <w:p>
      <w:pPr>
        <w:pStyle w:val="Heading3"/>
      </w:pPr>
      <w:r>
        <w:t xml:space="preserve">4. Payment Terms &amp; Conditions</w:t>
      </w:r>
    </w:p>
    <w:p>
      <w:pPr>
        <w:numPr>
          <w:ilvl w:val="0"/>
          <w:numId w:val="1002"/>
        </w:numPr>
        <w:pStyle w:val="Compact"/>
      </w:pPr>
      <w:r>
        <w:t xml:space="preserve">A 25% deposit ($1,654.25) is due upon acceptance of this</w:t>
      </w:r>
      <w:r>
        <w:t xml:space="preserve"> </w:t>
      </w:r>
      <w:r>
        <w:t xml:space="preserve">Quotation Estimate</w:t>
      </w:r>
      <w:r>
        <w:t xml:space="preserve"> </w:t>
      </w:r>
      <w:r>
        <w:t xml:space="preserve">to secure the</w:t>
      </w:r>
      <w:r>
        <w:t xml:space="preserve"> </w:t>
      </w:r>
      <w:r>
        <w:t xml:space="preserve">Occupational Therapist</w:t>
      </w:r>
      <w:r>
        <w:t xml:space="preserve">'s schedule and confirm service dates.</w:t>
      </w:r>
    </w:p>
    <w:p>
      <w:pPr>
        <w:numPr>
          <w:ilvl w:val="0"/>
          <w:numId w:val="1002"/>
        </w:numPr>
        <w:pStyle w:val="Compact"/>
      </w:pPr>
      <w:r>
        <w:t xml:space="preserve">Remaining balance is payable in three equal monthly installments of $1,654.25, due on the 1st of each month following the initial deposit.</w:t>
      </w:r>
    </w:p>
    <w:p>
      <w:pPr>
        <w:numPr>
          <w:ilvl w:val="0"/>
          <w:numId w:val="1002"/>
        </w:numPr>
        <w:pStyle w:val="Compact"/>
      </w:pPr>
      <w:r>
        <w:t xml:space="preserve">Accepted payment methods include: ACH bank transfer, certified check, and major credit cards (Visa, Mastercard, American Express). A 2.5% processing fee applies to credit card transactions.</w:t>
      </w:r>
    </w:p>
    <w:p>
      <w:pPr>
        <w:numPr>
          <w:ilvl w:val="0"/>
          <w:numId w:val="1002"/>
        </w:numPr>
        <w:pStyle w:val="Compact"/>
      </w:pPr>
      <w:r>
        <w:t xml:space="preserve">Insurance billing: This</w:t>
      </w:r>
      <w:r>
        <w:t xml:space="preserve"> </w:t>
      </w:r>
      <w:r>
        <w:t xml:space="preserve">Quotation Estimate</w:t>
      </w:r>
      <w:r>
        <w:t xml:space="preserve"> </w:t>
      </w:r>
      <w:r>
        <w:t xml:space="preserve">may be submitted to the client's health insurance provider for partial or full reimbursement. Chicago Rehabilitation &amp; Therapy Associates is in-network with Blue Cross Blue Shield of Illinois, UnitedHealthcare, Aetna, and Cigna for occupational therapy services in the</w:t>
      </w:r>
      <w:r>
        <w:t xml:space="preserve"> </w:t>
      </w:r>
      <w:r>
        <w:t xml:space="preserve">United States Chicago</w:t>
      </w:r>
      <w:r>
        <w:t xml:space="preserve"> </w:t>
      </w:r>
      <w:r>
        <w:t xml:space="preserve">region.</w:t>
      </w:r>
    </w:p>
    <w:p>
      <w:pPr>
        <w:numPr>
          <w:ilvl w:val="0"/>
          <w:numId w:val="1002"/>
        </w:numPr>
        <w:pStyle w:val="Compact"/>
      </w:pPr>
      <w:r>
        <w:t xml:space="preserve">Late payments are subject to a 1.5% monthly interest charge. Services may be suspended after 30 days of non-payment.</w:t>
      </w:r>
    </w:p>
    <w:bookmarkEnd w:id="27"/>
    <w:bookmarkStart w:id="28" w:name="validity-cancellation-liability"/>
    <w:p>
      <w:pPr>
        <w:pStyle w:val="Heading3"/>
      </w:pPr>
      <w:r>
        <w:t xml:space="preserve">5. Validity, Cancellation &amp; Liability</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After the expiration date, rates may be adjusted to reflect current market conditions for</w:t>
      </w:r>
      <w:r>
        <w:t xml:space="preserve"> </w:t>
      </w:r>
      <w:r>
        <w:t xml:space="preserve">Occupational Therapist</w:t>
      </w:r>
      <w:r>
        <w:t xml:space="preserve"> </w:t>
      </w:r>
      <w:r>
        <w:t xml:space="preserve">services in the</w:t>
      </w:r>
      <w:r>
        <w:t xml:space="preserve"> </w:t>
      </w:r>
      <w:r>
        <w:t xml:space="preserve">United States Chicago</w:t>
      </w:r>
      <w:r>
        <w:t xml:space="preserve"> </w:t>
      </w:r>
      <w:r>
        <w:t xml:space="preserve">area.</w:t>
      </w:r>
    </w:p>
    <w:p>
      <w:pPr>
        <w:numPr>
          <w:ilvl w:val="0"/>
          <w:numId w:val="1003"/>
        </w:numPr>
        <w:pStyle w:val="Compact"/>
      </w:pPr>
      <w:r>
        <w:t xml:space="preserve">Cancellation by the client with fewer than 48 hours' notice will incur a fee of 50% of the scheduled session rate. Cancellation by the provider will result in a full refund of any pre-paid session fees.</w:t>
      </w:r>
    </w:p>
    <w:p>
      <w:pPr>
        <w:numPr>
          <w:ilvl w:val="0"/>
          <w:numId w:val="1003"/>
        </w:numPr>
        <w:pStyle w:val="Compact"/>
      </w:pPr>
      <w:r>
        <w:t xml:space="preserve">Chicago Rehabilitation &amp; Therapy Associates maintains $2,000,000 in professional liability insurance and $1,000,000 in general liability insurance, compliant with all Illinois state regulations governing licensed</w:t>
      </w:r>
      <w:r>
        <w:t xml:space="preserve"> </w:t>
      </w:r>
      <w:r>
        <w:t xml:space="preserve">Occupational Therapist</w:t>
      </w:r>
      <w:r>
        <w:t xml:space="preserve"> </w:t>
      </w:r>
      <w:r>
        <w:t xml:space="preserve">practice.</w:t>
      </w:r>
    </w:p>
    <w:p>
      <w:pPr>
        <w:numPr>
          <w:ilvl w:val="0"/>
          <w:numId w:val="1003"/>
        </w:numPr>
        <w:pStyle w:val="Compact"/>
      </w:pPr>
      <w:r>
        <w:t xml:space="preserve">All services will be performed in accordance with the Illinois Department of Financial &amp; Professional Regulation (IDFPR) standards and the AOTA Code of Ethics.</w:t>
      </w:r>
    </w:p>
    <w:bookmarkEnd w:id="28"/>
    <w:bookmarkStart w:id="29" w:name="acceptance-authorization"/>
    <w:p>
      <w:pPr>
        <w:pStyle w:val="Heading3"/>
      </w:pPr>
      <w:r>
        <w:t xml:space="preserve">6. Acceptance &amp; Authorization</w:t>
      </w:r>
    </w:p>
    <w:p>
      <w:pPr>
        <w:pStyle w:val="FirstParagraph"/>
      </w:pPr>
      <w:r>
        <w:t xml:space="preserve">By signing below, the client acknowledges receipt and acceptance of this</w:t>
      </w:r>
      <w:r>
        <w:t xml:space="preserve"> </w:t>
      </w:r>
      <w:r>
        <w:t xml:space="preserve">Quotation Estimate</w:t>
      </w:r>
      <w:r>
        <w:t xml:space="preserve"> </w:t>
      </w:r>
      <w:r>
        <w:t xml:space="preserve">for</w:t>
      </w:r>
      <w:r>
        <w:t xml:space="preserve"> </w:t>
      </w:r>
      <w:r>
        <w:t xml:space="preserve">Occupational Therapist</w:t>
      </w:r>
      <w:r>
        <w:t xml:space="preserve"> </w:t>
      </w:r>
      <w:r>
        <w:t xml:space="preserve">services to be delivered in the</w:t>
      </w:r>
      <w:r>
        <w:t xml:space="preserve"> </w:t>
      </w:r>
      <w:r>
        <w:t xml:space="preserve">United States Chicago</w:t>
      </w:r>
      <w:r>
        <w:t xml:space="preserve"> </w:t>
      </w:r>
      <w:r>
        <w:t xml:space="preserve">metropolitan area. The signed document constitutes a binding agreement between both parties under the terms outlined herein.</w:t>
      </w:r>
    </w:p>
    <w:p>
      <w:pPr>
        <w:pStyle w:val="BodyText"/>
      </w:pPr>
      <w:r>
        <w:rPr>
          <w:bCs/>
          <w:b/>
        </w:rPr>
        <w:t xml:space="preserve">Client Signature:</w:t>
      </w:r>
      <w:r>
        <w:t xml:space="preserve"> </w:t>
      </w:r>
      <w:r>
        <w:t xml:space="preserve">___________________________</w:t>
      </w:r>
    </w:p>
    <w:p>
      <w:pPr>
        <w:pStyle w:val="BodyText"/>
      </w:pPr>
      <w:r>
        <w:t xml:space="preserve">Name: Dr. Patricia Whitmore</w:t>
      </w:r>
    </w:p>
    <w:p>
      <w:pPr>
        <w:pStyle w:val="BodyText"/>
      </w:pPr>
      <w:r>
        <w:t xml:space="preserve">Title: Director of Services, Lakeview Community Health Center</w:t>
      </w:r>
    </w:p>
    <w:p>
      <w:pPr>
        <w:pStyle w:val="BodyText"/>
      </w:pPr>
      <w:r>
        <w:t xml:space="preserve">Date: ___________________________</w:t>
      </w:r>
    </w:p>
    <w:p>
      <w:pPr>
        <w:pStyle w:val="BodyText"/>
      </w:pPr>
      <w:r>
        <w:rPr>
          <w:bCs/>
          <w:b/>
        </w:rPr>
        <w:t xml:space="preserve">Provider Signature:</w:t>
      </w:r>
      <w:r>
        <w:t xml:space="preserve"> </w:t>
      </w:r>
      <w:r>
        <w:t xml:space="preserve">___________________________</w:t>
      </w:r>
    </w:p>
    <w:p>
      <w:pPr>
        <w:pStyle w:val="BodyText"/>
      </w:pPr>
      <w:r>
        <w:t xml:space="preserve">Name: Sarah Kowalski, OTR/L</w:t>
      </w:r>
    </w:p>
    <w:p>
      <w:pPr>
        <w:pStyle w:val="BodyText"/>
      </w:pPr>
      <w:r>
        <w:t xml:space="preserve">Title: Lead Occupational Therapist, Chicago Rehabilitation &amp; Therapy Associates</w:t>
      </w:r>
    </w:p>
    <w:p>
      <w:pPr>
        <w:pStyle w:val="BodyText"/>
      </w:pPr>
      <w:r>
        <w:t xml:space="preserve">Date: ___________________________</w:t>
      </w:r>
    </w:p>
    <w:p>
      <w:pPr>
        <w:pStyle w:val="BodyText"/>
      </w:pPr>
      <w:r>
        <w:t xml:space="preserve">Chicago Rehabilitation &amp; Therapy Associates | 1200 N. Michigan Avenue, Suite 450, Chicago, IL 60610, United States</w:t>
      </w:r>
    </w:p>
    <w:p>
      <w:pPr>
        <w:pStyle w:val="BodyText"/>
      </w:pPr>
      <w:r>
        <w:t xml:space="preserve">This Quotation Estimate is a confidential document intended solely for the named recipient. Unauthorized reproduction or distribution is prohibited.</w:t>
      </w:r>
    </w:p>
    <w:p>
      <w:pPr>
        <w:pStyle w:val="BodyText"/>
      </w:pPr>
      <w:r>
        <w:t xml:space="preserve">Document QE-2025-0734 | Generated: June 15, 2025 | Page 1 of 1</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United States Chicago</dc:title>
  <dc:creator/>
  <dc:language>en</dc:language>
  <cp:keywords/>
  <dcterms:created xsi:type="dcterms:W3CDTF">2026-10-10T05:53:25Z</dcterms:created>
  <dcterms:modified xsi:type="dcterms:W3CDTF">2026-10-10T05:53:25Z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