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quotation-estimate"/>
    <w:p>
      <w:pPr>
        <w:pStyle w:val="Heading1"/>
      </w:pPr>
      <w:r>
        <w:t xml:space="preserve">Quotation Estimate</w:t>
      </w:r>
    </w:p>
    <w:p>
      <w:pPr>
        <w:pStyle w:val="FirstParagraph"/>
      </w:pPr>
      <w:r>
        <w:t xml:space="preserve">Professional Optometrist Services — Ivory Coast Abidjan</w:t>
      </w:r>
    </w:p>
    <w:p>
      <w:pPr>
        <w:pStyle w:val="BodyText"/>
      </w:pPr>
      <w:r>
        <w:t xml:space="preserve">QUOT-2025-ABJ-0047</w:t>
      </w:r>
    </w:p>
    <w:bookmarkEnd w:id="20"/>
    <w:p>
      <w:pPr>
        <w:pStyle w:val="BodyText"/>
      </w:pPr>
      <w:r>
        <w:rPr>
          <w:bCs/>
          <w:b/>
        </w:rPr>
        <w:t xml:space="preserve">Provider:</w:t>
      </w:r>
      <w:r>
        <w:br/>
      </w:r>
      <w:r>
        <w:t xml:space="preserve">Clinique Optique d'Abidjan</w:t>
      </w:r>
      <w:r>
        <w:br/>
      </w:r>
      <w:r>
        <w:t xml:space="preserve">Optometrist Services Division</w:t>
      </w:r>
      <w:r>
        <w:br/>
      </w:r>
      <w:r>
        <w:t xml:space="preserve">Boulevard de Vridi, Cocody</w:t>
      </w:r>
      <w:r>
        <w:br/>
      </w:r>
      <w:r>
        <w:t xml:space="preserve">Abidjan, Ivory Coast</w:t>
      </w:r>
      <w:r>
        <w:br/>
      </w:r>
      <w:r>
        <w:t xml:space="preserve">Tel: +225 27 22 45 67 89</w:t>
      </w:r>
      <w:r>
        <w:br/>
      </w:r>
      <w:r>
        <w:t xml:space="preserve">Email: contact@clinique-optique-abidjan.ci</w:t>
      </w:r>
    </w:p>
    <w:p>
      <w:pPr>
        <w:pStyle w:val="BodyText"/>
      </w:pPr>
      <w:r>
        <w:rPr>
          <w:bCs/>
          <w:b/>
        </w:rPr>
        <w:t xml:space="preserve">Quotation Details:</w:t>
      </w:r>
      <w:r>
        <w:br/>
      </w:r>
      <w:r>
        <w:t xml:space="preserve">Date Issued: 15 June 2025</w:t>
      </w:r>
      <w:r>
        <w:br/>
      </w:r>
      <w:r>
        <w:t xml:space="preserve">Valid Until: 15 July 2025</w:t>
      </w:r>
      <w:r>
        <w:br/>
      </w:r>
      <w:r>
        <w:t xml:space="preserve">Currency: XOF (CFA Franc)</w:t>
      </w:r>
      <w:r>
        <w:br/>
      </w:r>
      <w:r>
        <w:t xml:space="preserve">Reference: QUOT-2025-ABJ-0047</w:t>
      </w:r>
    </w:p>
    <w:bookmarkStart w:id="21" w:name="client-information"/>
    <w:p>
      <w:pPr>
        <w:pStyle w:val="Heading2"/>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_______________________________</w:t>
            </w:r>
          </w:p>
        </w:tc>
      </w:tr>
      <w:tr>
        <w:tc>
          <w:tcPr/>
          <w:p>
            <w:pPr>
              <w:pStyle w:val="Compact"/>
              <w:jc w:val="left"/>
            </w:pPr>
            <w:r>
              <w:rPr>
                <w:bCs/>
                <w:b/>
              </w:rPr>
              <w:t xml:space="preserve">Organization:</w:t>
            </w:r>
          </w:p>
        </w:tc>
        <w:tc>
          <w:tcPr/>
          <w:p>
            <w:pPr>
              <w:pStyle w:val="Compact"/>
              <w:jc w:val="left"/>
            </w:pPr>
            <w:r>
              <w:t xml:space="preserve">_______________________________</w:t>
            </w:r>
          </w:p>
        </w:tc>
      </w:tr>
      <w:tr>
        <w:tc>
          <w:tcPr/>
          <w:p>
            <w:pPr>
              <w:pStyle w:val="Compact"/>
              <w:jc w:val="left"/>
            </w:pPr>
            <w:r>
              <w:rPr>
                <w:bCs/>
                <w:b/>
              </w:rPr>
              <w:t xml:space="preserve">Address:</w:t>
            </w:r>
          </w:p>
        </w:tc>
        <w:tc>
          <w:tcPr/>
          <w:p>
            <w:pPr>
              <w:pStyle w:val="Compact"/>
              <w:jc w:val="left"/>
            </w:pPr>
            <w:r>
              <w:t xml:space="preserve">Abidjan, Ivory Coast</w:t>
            </w:r>
          </w:p>
        </w:tc>
      </w:tr>
      <w:tr>
        <w:tc>
          <w:tcPr/>
          <w:p>
            <w:pPr>
              <w:pStyle w:val="Compact"/>
              <w:jc w:val="left"/>
            </w:pPr>
            <w:r>
              <w:rPr>
                <w:bCs/>
                <w:b/>
              </w:rPr>
              <w:t xml:space="preserve">Contact Person:</w:t>
            </w:r>
          </w:p>
        </w:tc>
        <w:tc>
          <w:tcPr/>
          <w:p>
            <w:pPr>
              <w:pStyle w:val="Compact"/>
              <w:jc w:val="left"/>
            </w:pPr>
            <w:r>
              <w:t xml:space="preserve">_______________________________</w:t>
            </w:r>
          </w:p>
        </w:tc>
      </w:tr>
      <w:tr>
        <w:tc>
          <w:tcPr/>
          <w:p>
            <w:pPr>
              <w:pStyle w:val="Compact"/>
              <w:jc w:val="left"/>
            </w:pPr>
            <w:r>
              <w:rPr>
                <w:bCs/>
                <w:b/>
              </w:rPr>
              <w:t xml:space="preserve">Phone / Email:</w:t>
            </w:r>
          </w:p>
        </w:tc>
        <w:tc>
          <w:tcPr/>
          <w:p>
            <w:pPr>
              <w:pStyle w:val="Compact"/>
              <w:jc w:val="left"/>
            </w:pPr>
            <w:r>
              <w:t xml:space="preserve">_______________________________</w:t>
            </w:r>
          </w:p>
        </w:tc>
      </w:tr>
    </w:tbl>
    <w:bookmarkEnd w:id="21"/>
    <w:bookmarkStart w:id="22" w:name="scope-of-optometrist-services"/>
    <w:p>
      <w:pPr>
        <w:pStyle w:val="Heading2"/>
      </w:pPr>
      <w:r>
        <w:t xml:space="preserve">Scope of Optometrist Services</w:t>
      </w:r>
    </w:p>
    <w:p>
      <w:pPr>
        <w:pStyle w:val="FirstParagraph"/>
      </w:pPr>
      <w:r>
        <w:t xml:space="preserve">This Quotation Estimate is issued by Clinique Optique d'Abidjan, a licensed and accredited Optometrist practice operating in the city of Abidjan, Ivory Coast. The following services are provided by our certified Optometrist team and are tailored to meet the specific visual health needs of our clients in the Abidjan metropolitan area. All procedures comply with the regulatory standards set forth by the Ivorian Ministry of Health and the National Order of Optometrists of Ivory Coast.</w:t>
      </w:r>
    </w:p>
    <w:bookmarkEnd w:id="22"/>
    <w:bookmarkStart w:id="23"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Optometrist Service Description</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Comprehensive Optometrist Eye Examination (visual acuity, refraction, intraocular pressure, and retinal assessment)</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02</w:t>
            </w:r>
          </w:p>
        </w:tc>
        <w:tc>
          <w:tcPr/>
          <w:p>
            <w:pPr>
              <w:pStyle w:val="Compact"/>
              <w:jc w:val="left"/>
            </w:pPr>
            <w:r>
              <w:t xml:space="preserve">Advanced Optometrist Diagnostic Imaging (OCT scan and fundus photography)</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03</w:t>
            </w:r>
          </w:p>
        </w:tc>
        <w:tc>
          <w:tcPr/>
          <w:p>
            <w:pPr>
              <w:pStyle w:val="Compact"/>
              <w:jc w:val="left"/>
            </w:pPr>
            <w:r>
              <w:t xml:space="preserve">Optometrist Prescriptive Consultation and Vision Correction Plan</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04</w:t>
            </w:r>
          </w:p>
        </w:tc>
        <w:tc>
          <w:tcPr/>
          <w:p>
            <w:pPr>
              <w:pStyle w:val="Compact"/>
              <w:jc w:val="left"/>
            </w:pPr>
            <w:r>
              <w:t xml:space="preserve">Optometrist Fitting and Dispensing of Prescription Lenses (single vision, standard frame)</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05</w:t>
            </w:r>
          </w:p>
        </w:tc>
        <w:tc>
          <w:tcPr/>
          <w:p>
            <w:pPr>
              <w:pStyle w:val="Compact"/>
              <w:jc w:val="left"/>
            </w:pPr>
            <w:r>
              <w:t xml:space="preserve">Optometrist Follow-Up Appointment (post-dispensing adjustment and visual performance review)</w:t>
            </w:r>
          </w:p>
        </w:tc>
        <w:tc>
          <w:tcPr/>
          <w:p>
            <w:pPr>
              <w:pStyle w:val="Compact"/>
              <w:jc w:val="left"/>
            </w:pPr>
            <w:r>
              <w:t xml:space="preserve">2</w:t>
            </w:r>
          </w:p>
        </w:tc>
        <w:tc>
          <w:tcPr/>
          <w:p>
            <w:pPr>
              <w:pStyle w:val="Compact"/>
              <w:jc w:val="left"/>
            </w:pPr>
            <w:r>
              <w:t xml:space="preserve">10,000</w:t>
            </w:r>
          </w:p>
        </w:tc>
        <w:tc>
          <w:tcPr/>
          <w:p>
            <w:pPr>
              <w:pStyle w:val="Compact"/>
              <w:jc w:val="left"/>
            </w:pPr>
            <w:r>
              <w:t xml:space="preserve">20,000</w:t>
            </w:r>
          </w:p>
        </w:tc>
      </w:tr>
      <w:tr>
        <w:tc>
          <w:tcPr/>
          <w:p>
            <w:pPr>
              <w:pStyle w:val="Compact"/>
              <w:jc w:val="left"/>
            </w:pPr>
            <w:r>
              <w:t xml:space="preserve">06</w:t>
            </w:r>
          </w:p>
        </w:tc>
        <w:tc>
          <w:tcPr/>
          <w:p>
            <w:pPr>
              <w:pStyle w:val="Compact"/>
              <w:jc w:val="left"/>
            </w:pPr>
            <w:r>
              <w:t xml:space="preserve">Optometrist Pediatric Vision Screening (for children aged 3–12, Abidjan school district program)</w:t>
            </w:r>
          </w:p>
        </w:tc>
        <w:tc>
          <w:tcPr/>
          <w:p>
            <w:pPr>
              <w:pStyle w:val="Compact"/>
              <w:jc w:val="left"/>
            </w:pPr>
            <w:r>
              <w:t xml:space="preserve">10</w:t>
            </w:r>
          </w:p>
        </w:tc>
        <w:tc>
          <w:tcPr/>
          <w:p>
            <w:pPr>
              <w:pStyle w:val="Compact"/>
              <w:jc w:val="left"/>
            </w:pPr>
            <w:r>
              <w:t xml:space="preserve">12,000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Optometrist Contact Lens Fitting and Training Session</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08</w:t>
            </w:r>
          </w:p>
        </w:tc>
        <w:tc>
          <w:tcPr/>
          <w:p>
            <w:pPr>
              <w:pStyle w:val="Compact"/>
              <w:jc w:val="left"/>
            </w:pPr>
            <w:r>
              <w:t xml:space="preserve">Optometrist Annual Vision Health Report and Documentation (bilingual: French/English)</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gridSpan w:val="4"/>
          </w:tcPr>
          <w:p>
            <w:pPr>
              <w:pStyle w:val="Compact"/>
              <w:jc w:val="left"/>
            </w:pPr>
            <w:r>
              <w:t xml:space="preserve">Subtotal</w:t>
            </w:r>
          </w:p>
        </w:tc>
        <w:tc>
          <w:tcPr/>
          <w:p>
            <w:pPr>
              <w:pStyle w:val="Compact"/>
              <w:jc w:val="left"/>
            </w:pPr>
            <w:r>
              <w:t xml:space="preserve">355,000</w:t>
            </w:r>
          </w:p>
        </w:tc>
      </w:tr>
      <w:tr>
        <w:tc>
          <w:tcPr>
            <w:gridSpan w:val="4"/>
          </w:tcPr>
          <w:p>
            <w:pPr>
              <w:pStyle w:val="Compact"/>
              <w:jc w:val="left"/>
            </w:pPr>
            <w:r>
              <w:t xml:space="preserve">VAT (18% — Ivory Coast standard rate)</w:t>
            </w:r>
          </w:p>
        </w:tc>
        <w:tc>
          <w:tcPr/>
          <w:p>
            <w:pPr>
              <w:pStyle w:val="Compact"/>
              <w:jc w:val="left"/>
            </w:pPr>
            <w:r>
              <w:t xml:space="preserve">63,900</w:t>
            </w:r>
          </w:p>
        </w:tc>
      </w:tr>
      <w:tr>
        <w:tc>
          <w:tcPr>
            <w:gridSpan w:val="4"/>
          </w:tcPr>
          <w:p>
            <w:pPr>
              <w:pStyle w:val="Compact"/>
              <w:jc w:val="left"/>
            </w:pPr>
            <w:r>
              <w:rPr>
                <w:bCs/>
                <w:b/>
              </w:rPr>
              <w:t xml:space="preserve">Grand Total (Quotation Estimate)</w:t>
            </w:r>
          </w:p>
        </w:tc>
        <w:tc>
          <w:tcPr/>
          <w:p>
            <w:pPr>
              <w:pStyle w:val="Compact"/>
              <w:jc w:val="left"/>
            </w:pPr>
            <w:r>
              <w:rPr>
                <w:bCs/>
                <w:b/>
              </w:rPr>
              <w:t xml:space="preserve">418,900 XOF</w:t>
            </w:r>
          </w:p>
        </w:tc>
      </w:tr>
    </w:tbl>
    <w:p>
      <w:pPr>
        <w:pStyle w:val="BodyText"/>
      </w:pPr>
      <w:r>
        <w:rPr>
          <w:bCs/>
          <w:b/>
        </w:rPr>
        <w:t xml:space="preserve">Note:</w:t>
      </w:r>
      <w:r>
        <w:t xml:space="preserve"> </w:t>
      </w:r>
      <w:r>
        <w:t xml:space="preserve">This Quotation Estimate is specific to the Optometrist services rendered at our Abidjan, Ivory Coast clinic. Prices are quoted in West African CFA Francs (XOF). All Optometrist consultations are conducted by a registered Optometrist holding a valid license from the Ivorian health authority. The Quotation Estimate does not include emergency ophthalmological surgery or hospitalization, which would require a separate medical estimate.</w:t>
      </w:r>
    </w:p>
    <w:bookmarkEnd w:id="23"/>
    <w:bookmarkStart w:id="24" w:name="X985eb999f0cfcda5f1af1a675bf0b7c2e0a6c64"/>
    <w:p>
      <w:pPr>
        <w:pStyle w:val="Heading2"/>
      </w:pPr>
      <w:r>
        <w:t xml:space="preserve">Terms and Conditions of This Quotation Estimate</w:t>
      </w:r>
    </w:p>
    <w:p>
      <w:pPr>
        <w:numPr>
          <w:ilvl w:val="0"/>
          <w:numId w:val="1001"/>
        </w:numPr>
        <w:pStyle w:val="Compact"/>
      </w:pPr>
      <w:r>
        <w:rPr>
          <w:bCs/>
          <w:b/>
        </w:rPr>
        <w:t xml:space="preserve">Validity:</w:t>
      </w:r>
      <w:r>
        <w:t xml:space="preserve"> </w:t>
      </w:r>
      <w:r>
        <w:t xml:space="preserve">This Quotation Estimate for Optometrist services in Abidjan, Ivory Coast, is valid for thirty (30) calendar days from the date of issue. After this period, pricing may be subject to revision based on supply costs and regulatory adjustments in Ivory Coast.</w:t>
      </w:r>
    </w:p>
    <w:p>
      <w:pPr>
        <w:numPr>
          <w:ilvl w:val="0"/>
          <w:numId w:val="1001"/>
        </w:numPr>
        <w:pStyle w:val="Compact"/>
      </w:pPr>
      <w:r>
        <w:rPr>
          <w:bCs/>
          <w:b/>
        </w:rPr>
        <w:t xml:space="preserve">Payment Terms:</w:t>
      </w:r>
      <w:r>
        <w:t xml:space="preserve"> </w:t>
      </w:r>
      <w:r>
        <w:t xml:space="preserve">Full payment of the Quotation Estimate total is due within fifteen (15) days of acceptance. Payment may be made via bank transfer to our Abidjan account, mobile money (Orange Money, MTN MoMo, or Moov Money), or in-person at our clinic in Cocody, Abidjan.</w:t>
      </w:r>
    </w:p>
    <w:p>
      <w:pPr>
        <w:numPr>
          <w:ilvl w:val="0"/>
          <w:numId w:val="1001"/>
        </w:numPr>
        <w:pStyle w:val="Compact"/>
      </w:pPr>
      <w:r>
        <w:rPr>
          <w:bCs/>
          <w:b/>
        </w:rPr>
        <w:t xml:space="preserve">Optometrist Availability:</w:t>
      </w:r>
      <w:r>
        <w:t xml:space="preserve"> </w:t>
      </w:r>
      <w:r>
        <w:t xml:space="preserve">All Optometrist appointments referenced in this Quotation Estimate must be scheduled within sixty (60) days of acceptance. Rescheduling is permitted up to 48 hours in advance without penalty.</w:t>
      </w:r>
    </w:p>
    <w:p>
      <w:pPr>
        <w:numPr>
          <w:ilvl w:val="0"/>
          <w:numId w:val="1001"/>
        </w:numPr>
        <w:pStyle w:val="Compact"/>
      </w:pPr>
      <w:r>
        <w:rPr>
          <w:bCs/>
          <w:b/>
        </w:rPr>
        <w:t xml:space="preserve">Warranty:</w:t>
      </w:r>
      <w:r>
        <w:t xml:space="preserve"> </w:t>
      </w:r>
      <w:r>
        <w:t xml:space="preserve">Prescription lenses dispensed under this Quotation Estimate carry a six-month warranty against manufacturing defects. The Optometrist fitting guarantee covers adjustments within the first thirty days of use.</w:t>
      </w:r>
    </w:p>
    <w:p>
      <w:pPr>
        <w:numPr>
          <w:ilvl w:val="0"/>
          <w:numId w:val="1001"/>
        </w:numPr>
        <w:pStyle w:val="Compact"/>
      </w:pPr>
      <w:r>
        <w:rPr>
          <w:bCs/>
          <w:b/>
        </w:rPr>
        <w:t xml:space="preserve">Regulatory Compliance:</w:t>
      </w:r>
      <w:r>
        <w:t xml:space="preserve"> </w:t>
      </w:r>
      <w:r>
        <w:t xml:space="preserve">All Optometrist services are performed in accordance with the laws of the Republic of Ivory Coast, specifically the Code de la Santé Publique and the regulations governing optical practice in Abidjan.</w:t>
      </w:r>
    </w:p>
    <w:p>
      <w:pPr>
        <w:numPr>
          <w:ilvl w:val="0"/>
          <w:numId w:val="1001"/>
        </w:numPr>
        <w:pStyle w:val="Compact"/>
      </w:pPr>
      <w:r>
        <w:rPr>
          <w:bCs/>
          <w:b/>
        </w:rPr>
        <w:t xml:space="preserve">Confidentiality:</w:t>
      </w:r>
      <w:r>
        <w:t xml:space="preserve"> </w:t>
      </w:r>
      <w:r>
        <w:t xml:space="preserve">All patient records and Optometrist diagnostic data collected during the services outlined in this Quotation Estimate are protected under Ivorian data privacy legislation and will not be disclosed to third parties without written consent.</w:t>
      </w:r>
    </w:p>
    <w:p>
      <w:pPr>
        <w:numPr>
          <w:ilvl w:val="0"/>
          <w:numId w:val="1001"/>
        </w:numPr>
        <w:pStyle w:val="Compact"/>
      </w:pPr>
      <w:r>
        <w:rPr>
          <w:bCs/>
          <w:b/>
        </w:rPr>
        <w:t xml:space="preserve">Acceptance:</w:t>
      </w:r>
      <w:r>
        <w:t xml:space="preserve"> </w:t>
      </w:r>
      <w:r>
        <w:t xml:space="preserve">This Quotation Estimate becomes a binding agreement upon written acceptance by the client. The client acknowledges that the Optometrist services described herein are professional medical-adjacent services and not a guarantee of specific visual outcomes.</w:t>
      </w:r>
    </w:p>
    <w:bookmarkEnd w:id="24"/>
    <w:bookmarkStart w:id="25" w:name="acceptance-and-authorization"/>
    <w:p>
      <w:pPr>
        <w:pStyle w:val="Heading2"/>
      </w:pPr>
      <w:r>
        <w:t xml:space="preserve">Acceptance and Authorization</w:t>
      </w:r>
    </w:p>
    <w:p>
      <w:pPr>
        <w:pStyle w:val="FirstParagraph"/>
      </w:pPr>
      <w:r>
        <w:t xml:space="preserve">By signing below, the client acknowledges receipt of this Quotation Estimate for Optometrist services in Abidjan, Ivory Coast, and agrees to the terms, conditions, and pricing outlined above. The Optometrist practice confirms that all services will be delivered with professional diligence and in compliance with national standards.</w:t>
      </w:r>
    </w:p>
    <w:p>
      <w:pPr>
        <w:pStyle w:val="BodyText"/>
      </w:pPr>
      <w:r>
        <w:rPr>
          <w:bCs/>
          <w:b/>
        </w:rPr>
        <w:t xml:space="preserve">For Clinique Optique d'Abidjan</w:t>
      </w:r>
      <w:r>
        <w:br/>
      </w:r>
      <w:r>
        <w:t xml:space="preserve">(Optometrist Practice)</w:t>
      </w:r>
    </w:p>
    <w:p>
      <w:pPr>
        <w:pStyle w:val="BodyText"/>
      </w:pPr>
      <w:r>
        <w:t xml:space="preserve">Dr. A. Kouassi, Optometrist</w:t>
      </w:r>
      <w:r>
        <w:br/>
      </w:r>
      <w:r>
        <w:t xml:space="preserve">License No. CI-OPH-2019-0342</w:t>
      </w:r>
      <w:r>
        <w:br/>
      </w:r>
      <w:r>
        <w:t xml:space="preserve">Date: _______________</w:t>
      </w:r>
    </w:p>
    <w:p>
      <w:pPr>
        <w:pStyle w:val="BodyText"/>
      </w:pPr>
      <w:r>
        <w:rPr>
          <w:bCs/>
          <w:b/>
        </w:rPr>
        <w:t xml:space="preserve">For the Client</w:t>
      </w:r>
    </w:p>
    <w:p>
      <w:pPr>
        <w:pStyle w:val="BodyText"/>
      </w:pPr>
      <w:r>
        <w:t xml:space="preserve">Name: _______________</w:t>
      </w:r>
      <w:r>
        <w:br/>
      </w:r>
      <w:r>
        <w:t xml:space="preserve">Title: _______________</w:t>
      </w:r>
      <w:r>
        <w:br/>
      </w:r>
      <w:r>
        <w:t xml:space="preserve">Date: _______________</w:t>
      </w:r>
    </w:p>
    <w:p>
      <w:pPr>
        <w:pStyle w:val="BodyText"/>
      </w:pPr>
      <w:r>
        <w:t xml:space="preserve">Quotation Estimate QUOT-2025-ABJ-0047 — Optometrist Services — Abidjan, Ivory Coast</w:t>
      </w:r>
      <w:r>
        <w:br/>
      </w:r>
      <w:r>
        <w:t xml:space="preserve">Clinique Optique d'Abidjan | Boulevard de Vridi, Cocody, Abidjan | +225 27 22 45 67 89</w:t>
      </w:r>
      <w:r>
        <w:br/>
      </w:r>
      <w:r>
        <w:t xml:space="preserve">This document is generated electronically and is valid without a physical stamp. © 2025 Clinique Optique d'Abidjan.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Ivory Coast Abidjan</dc:title>
  <dc:creator/>
  <dc:language>en</dc:language>
  <cp:keywords/>
  <dcterms:created xsi:type="dcterms:W3CDTF">2026-10-10T09:06:49Z</dcterms:created>
  <dcterms:modified xsi:type="dcterms:W3CDTF">2026-10-10T09:06:49Z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