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Optometrist Services</w:t>
      </w:r>
    </w:p>
    <w:p>
      <w:pPr>
        <w:pStyle w:val="BodyText"/>
      </w:pPr>
      <w:r>
        <w:t xml:space="preserve">Islamabad, Pakistan</w:t>
      </w:r>
    </w:p>
    <w:p>
      <w:pPr>
        <w:pStyle w:val="BodyText"/>
      </w:pPr>
      <w:r>
        <w:t xml:space="preserve">Document No: QTE-2025-0847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Ayesha Khan, D.Optom</w:t>
      </w:r>
    </w:p>
    <w:p>
      <w:pPr>
        <w:pStyle w:val="BodyText"/>
      </w:pPr>
      <w:r>
        <w:rPr>
          <w:bCs/>
          <w:b/>
        </w:rPr>
        <w:t xml:space="preserve">Client Name:</w:t>
      </w:r>
      <w:r>
        <w:t xml:space="preserve"> </w:t>
      </w:r>
      <w:r>
        <w:t xml:space="preserve">Mr. Muhammad Ali Raza</w:t>
      </w:r>
      <w:r>
        <w:br/>
      </w:r>
      <w:r>
        <w:rPr>
          <w:bCs/>
          <w:b/>
        </w:rPr>
        <w:t xml:space="preserve">Address:</w:t>
      </w:r>
      <w:r>
        <w:t xml:space="preserve"> </w:t>
      </w:r>
      <w:r>
        <w:t xml:space="preserve">F-10/2, Islamabad, Pakistan</w:t>
      </w:r>
      <w:r>
        <w:br/>
      </w:r>
      <w:r>
        <w:rPr>
          <w:bCs/>
          <w:b/>
        </w:rPr>
        <w:t xml:space="preserve">Contact:</w:t>
      </w:r>
      <w:r>
        <w:t xml:space="preserve"> </w:t>
      </w:r>
      <w:r>
        <w:t xml:space="preserve">+92-300-1234567</w:t>
      </w:r>
    </w:p>
    <w:p>
      <w:pPr>
        <w:pStyle w:val="BodyText"/>
      </w:pPr>
      <w:r>
        <w:t xml:space="preserve">Dear Mr. Raza,</w:t>
      </w:r>
    </w:p>
    <w:p>
      <w:pPr>
        <w:pStyle w:val="BodyText"/>
      </w:pPr>
      <w:r>
        <w:t xml:space="preserve">Thank you for considering our professional</w:t>
      </w:r>
      <w:r>
        <w:t xml:space="preserve"> </w:t>
      </w:r>
      <w:r>
        <w:t xml:space="preserve">Optometrist</w:t>
      </w:r>
      <w:r>
        <w:t xml:space="preserve"> </w:t>
      </w:r>
      <w:r>
        <w:t xml:space="preserve">services here in</w:t>
      </w:r>
      <w:r>
        <w:t xml:space="preserve"> </w:t>
      </w:r>
      <w:r>
        <w:t xml:space="preserve">Pakistan Islamabad</w:t>
      </w:r>
      <w:r>
        <w:t xml:space="preserve">. This</w:t>
      </w:r>
      <w:r>
        <w:t xml:space="preserve"> </w:t>
      </w:r>
      <w:r>
        <w:t xml:space="preserve">Quotation Estimate</w:t>
      </w:r>
      <w:r>
        <w:t xml:space="preserve"> </w:t>
      </w:r>
      <w:r>
        <w:t xml:space="preserve">has been carefully prepared to outline the complete scope of optometric care, diagnostic procedures, and corrective lens solutions that we propose to deliver at our clinic located in the heart of Islamabad, the capital city of Pakistan. We are committed to providing world-class vision care that meets the highest international standards while remaining accessible and affordable for residents of Islamabad and the surrounding regions.</w:t>
      </w:r>
    </w:p>
    <w:bookmarkStart w:id="21" w:name="scope-of-optometrist-services"/>
    <w:p>
      <w:pPr>
        <w:pStyle w:val="Heading2"/>
      </w:pPr>
      <w:r>
        <w:t xml:space="preserve">Scope of Optometrist Services</w:t>
      </w:r>
    </w:p>
    <w:p>
      <w:pPr>
        <w:pStyle w:val="FirstParagraph"/>
      </w:pPr>
      <w:r>
        <w:t xml:space="preserve">As a licensed and certified</w:t>
      </w:r>
      <w:r>
        <w:t xml:space="preserve"> </w:t>
      </w:r>
      <w:r>
        <w:t xml:space="preserve">Optometrist</w:t>
      </w:r>
      <w:r>
        <w:t xml:space="preserve"> </w:t>
      </w:r>
      <w:r>
        <w:t xml:space="preserve">practicing in</w:t>
      </w:r>
      <w:r>
        <w:t xml:space="preserve"> </w:t>
      </w:r>
      <w:r>
        <w:t xml:space="preserve">Pakistan Islamabad</w:t>
      </w:r>
      <w:r>
        <w:t xml:space="preserve">, our clinic offers a comprehensive range of eye care services. This</w:t>
      </w:r>
      <w:r>
        <w:t xml:space="preserve"> </w:t>
      </w:r>
      <w:r>
        <w:t xml:space="preserve">Quotation Estimate</w:t>
      </w:r>
      <w:r>
        <w:t xml:space="preserve"> </w:t>
      </w:r>
      <w:r>
        <w:t xml:space="preserve">covers the following diagnostic and corrective procedures tailored to your specific visual needs as discussed during your initial consultation on 10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Description</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Comprehensive Eye Examination (Refraction, Visual Acuity, Intraocular Pressure, Fundus Examination)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Corneal Topography &amp; Keratometry Analysis</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03</w:t>
            </w:r>
          </w:p>
        </w:tc>
        <w:tc>
          <w:tcPr/>
          <w:p>
            <w:pPr>
              <w:pStyle w:val="Compact"/>
              <w:jc w:val="left"/>
            </w:pPr>
            <w:r>
              <w:t xml:space="preserve">Binocular Vision Assessment &amp; Ocular Motility Testing</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04</w:t>
            </w:r>
          </w:p>
        </w:tc>
        <w:tc>
          <w:tcPr/>
          <w:p>
            <w:pPr>
              <w:pStyle w:val="Compact"/>
              <w:jc w:val="left"/>
            </w:pPr>
            <w:r>
              <w:t xml:space="preserve">Prescription of Bifocal Progressive Lenses (Premium German-made)</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05</w:t>
            </w:r>
          </w:p>
        </w:tc>
        <w:tc>
          <w:tcPr/>
          <w:p>
            <w:pPr>
              <w:pStyle w:val="Compact"/>
              <w:jc w:val="left"/>
            </w:pPr>
            <w:r>
              <w:t xml:space="preserve">Anti-Reflective, Blue-Light Filter &amp; UV Protection Coating</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06</w:t>
            </w:r>
          </w:p>
        </w:tc>
        <w:tc>
          <w:tcPr/>
          <w:p>
            <w:pPr>
              <w:pStyle w:val="Compact"/>
              <w:jc w:val="left"/>
            </w:pPr>
            <w:r>
              <w:t xml:space="preserve">Acetate Frame (Designer Collection – Islamabad Exclusive)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Follow-Up Vision Check (30 days post-dispensing)</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08</w:t>
            </w:r>
          </w:p>
        </w:tc>
        <w:tc>
          <w:tcPr/>
          <w:p>
            <w:pPr>
              <w:pStyle w:val="Compact"/>
              <w:jc w:val="left"/>
            </w:pPr>
            <w:r>
              <w:t xml:space="preserve">Annual Eye Health Screening (Next 12 months – includes 2 visits)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t xml:space="preserve">Subtotal</w:t>
            </w:r>
          </w:p>
        </w:tc>
        <w:tc>
          <w:tcPr/>
          <w:p>
            <w:pPr>
              <w:pStyle w:val="Compact"/>
              <w:jc w:val="left"/>
            </w:pPr>
            <w:r>
              <w:t xml:space="preserve">75,000</w:t>
            </w:r>
          </w:p>
        </w:tc>
      </w:tr>
      <w:tr>
        <w:tc>
          <w:tcPr>
            <w:gridSpan w:val="4"/>
          </w:tcPr>
          <w:p>
            <w:pPr>
              <w:pStyle w:val="Compact"/>
              <w:jc w:val="left"/>
            </w:pPr>
            <w:r>
              <w:t xml:space="preserve">GST / Sales Tax (18% – Pakistan Federal Tax)</w:t>
            </w:r>
          </w:p>
        </w:tc>
        <w:tc>
          <w:tcPr/>
          <w:p>
            <w:pPr>
              <w:pStyle w:val="Compact"/>
              <w:jc w:val="left"/>
            </w:pPr>
            <w:r>
              <w:t xml:space="preserve">13,500</w:t>
            </w:r>
          </w:p>
        </w:tc>
      </w:tr>
      <w:tr>
        <w:tc>
          <w:tcPr>
            <w:gridSpan w:val="4"/>
          </w:tcPr>
          <w:p>
            <w:pPr>
              <w:pStyle w:val="Compact"/>
              <w:jc w:val="left"/>
            </w:pPr>
            <w:r>
              <w:rPr>
                <w:bCs/>
                <w:b/>
              </w:rPr>
              <w:t xml:space="preserve">Grand Total (PKR)</w:t>
            </w:r>
          </w:p>
        </w:tc>
        <w:tc>
          <w:tcPr/>
          <w:p>
            <w:pPr>
              <w:pStyle w:val="Compact"/>
              <w:jc w:val="left"/>
            </w:pPr>
            <w:r>
              <w:rPr>
                <w:bCs/>
                <w:b/>
              </w:rPr>
              <w:t xml:space="preserve">88,500</w:t>
            </w:r>
          </w:p>
        </w:tc>
      </w:tr>
    </w:tbl>
    <w:bookmarkEnd w:id="21"/>
    <w:bookmarkStart w:id="22"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currency fluctuations, import duty changes, or supplier adjustments common in the</w:t>
      </w:r>
      <w:r>
        <w:t xml:space="preserve"> </w:t>
      </w:r>
      <w:r>
        <w:t xml:space="preserve">Pakistan Islamabad</w:t>
      </w:r>
      <w:r>
        <w:t xml:space="preserve"> </w:t>
      </w:r>
      <w:r>
        <w:t xml:space="preserve">optical market.</w:t>
      </w:r>
    </w:p>
    <w:p>
      <w:pPr>
        <w:numPr>
          <w:ilvl w:val="0"/>
          <w:numId w:val="1001"/>
        </w:numPr>
        <w:pStyle w:val="Compact"/>
      </w:pPr>
      <w:r>
        <w:t xml:space="preserve">All prices are quoted in Pakistani Rupees (PKR) and are inclusive of professional</w:t>
      </w:r>
      <w:r>
        <w:t xml:space="preserve"> </w:t>
      </w:r>
      <w:r>
        <w:t xml:space="preserve">Optometrist</w:t>
      </w:r>
      <w:r>
        <w:t xml:space="preserve"> </w:t>
      </w:r>
      <w:r>
        <w:t xml:space="preserve">consultation fees. No additional charges will be levied for the initial fitting and adjustment of spectacles.</w:t>
      </w:r>
    </w:p>
    <w:p>
      <w:pPr>
        <w:numPr>
          <w:ilvl w:val="0"/>
          <w:numId w:val="1001"/>
        </w:numPr>
        <w:pStyle w:val="Compact"/>
      </w:pPr>
      <w:r>
        <w:t xml:space="preserve">The</w:t>
      </w:r>
      <w:r>
        <w:t xml:space="preserve"> </w:t>
      </w:r>
      <w:r>
        <w:t xml:space="preserve">Optometrist</w:t>
      </w:r>
      <w:r>
        <w:t xml:space="preserve"> </w:t>
      </w:r>
      <w:r>
        <w:t xml:space="preserve">services described herein are to be performed at our registered clinic in Sector F-10, Islamabad, Pakistan. Travel or home-visit charges, if required, will be communicated separately and are not included in this estimate.</w:t>
      </w:r>
    </w:p>
    <w:p>
      <w:pPr>
        <w:numPr>
          <w:ilvl w:val="0"/>
          <w:numId w:val="1001"/>
        </w:numPr>
        <w:pStyle w:val="Compact"/>
      </w:pPr>
      <w:r>
        <w:t xml:space="preserve">Payment terms: A 50% advance payment is required to confirm the order and initiate lens manufacturing. The remaining 50% balance is due upon collection of the final product. Payment may be made via bank transfer, JazzCash, EasyPaisa, or cash at our Islamabad office.</w:t>
      </w:r>
    </w:p>
    <w:p>
      <w:pPr>
        <w:numPr>
          <w:ilvl w:val="0"/>
          <w:numId w:val="1001"/>
        </w:numPr>
        <w:pStyle w:val="Compact"/>
      </w:pPr>
      <w:r>
        <w:t xml:space="preserve">Lens manufacturing and delivery time is estimated at 7 to 10 working days from the date of confirmed order. Delays caused by customs clearance of imported lens materials in Pakistan may extend this timeline, and the client will be notified promptly.</w:t>
      </w:r>
    </w:p>
    <w:p>
      <w:pPr>
        <w:numPr>
          <w:ilvl w:val="0"/>
          <w:numId w:val="1001"/>
        </w:numPr>
        <w:pStyle w:val="Compact"/>
      </w:pPr>
      <w:r>
        <w:t xml:space="preserve">A one-year warranty is provided on all lenses against manufacturing defects. Frame warranty is 6 months. This warranty is valid only for services rendered by our</w:t>
      </w:r>
      <w:r>
        <w:t xml:space="preserve"> </w:t>
      </w:r>
      <w:r>
        <w:t xml:space="preserve">Optometrist</w:t>
      </w:r>
      <w:r>
        <w:t xml:space="preserve"> </w:t>
      </w:r>
      <w:r>
        <w:t xml:space="preserve">team in Islamabad, Pakistan.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sign and affix their respective seals. Any modifications to the scope of services must be documented in a written addendum signed by both the client and the</w:t>
      </w:r>
      <w:r>
        <w:t xml:space="preserve"> </w:t>
      </w:r>
      <w:r>
        <w:t xml:space="preserve">Optometrist</w:t>
      </w:r>
      <w:r>
        <w:t xml:space="preserve">.</w:t>
      </w:r>
    </w:p>
    <w:p>
      <w:pPr>
        <w:numPr>
          <w:ilvl w:val="0"/>
          <w:numId w:val="1001"/>
        </w:numPr>
        <w:pStyle w:val="Compact"/>
      </w:pPr>
      <w:r>
        <w:t xml:space="preserve">All patient data and prescription records are handled in strict accordance with the Pakistan Data Protection Act and the professional ethics code of the Pakistan Optometric Association.</w:t>
      </w:r>
    </w:p>
    <w:bookmarkEnd w:id="22"/>
    <w:bookmarkStart w:id="23" w:name="Xd13d6f2438d815682be42a8ba283fe72fdb8022"/>
    <w:p>
      <w:pPr>
        <w:pStyle w:val="Heading2"/>
      </w:pPr>
      <w:r>
        <w:t xml:space="preserve">About Our Optometrist Practice in Pakistan Islamabad</w:t>
      </w:r>
    </w:p>
    <w:p>
      <w:pPr>
        <w:pStyle w:val="FirstParagraph"/>
      </w:pPr>
      <w:r>
        <w:t xml:space="preserve">Our clinic has been serving the residents of Islamabad and the greater Capital Territory for over twelve years. Our lead</w:t>
      </w:r>
      <w:r>
        <w:t xml:space="preserve"> </w:t>
      </w:r>
      <w:r>
        <w:t xml:space="preserve">Optometrist</w:t>
      </w:r>
      <w:r>
        <w:t xml:space="preserve">, Dr. Ayesha Khan, holds a Doctor of Optometry degree from the University of the Punjab and is a registered member of the Pakistan Optometric Association. We are equipped with state-of-the-art diagnostic technology including digital phoropters, OCT scanners, and automated refraction systems, ensuring that every patient in Islamabad receives precise, evidence-based vision care. This</w:t>
      </w:r>
      <w:r>
        <w:t xml:space="preserve"> </w:t>
      </w:r>
      <w:r>
        <w:t xml:space="preserve">Quotation Estimate</w:t>
      </w:r>
      <w:r>
        <w:t xml:space="preserve"> </w:t>
      </w:r>
      <w:r>
        <w:t xml:space="preserve">reflects our dedication to transparency, quality, and patient-centered service in the heart of Pakistan's capital.</w:t>
      </w:r>
    </w:p>
    <w:p>
      <w:pPr>
        <w:pStyle w:val="BodyText"/>
      </w:pPr>
      <w:r>
        <w:rPr>
          <w:bCs/>
          <w:b/>
        </w:rPr>
        <w:t xml:space="preserve">Prepared By:</w:t>
      </w:r>
      <w:r>
        <w:br/>
      </w:r>
      <w:r>
        <w:t xml:space="preserve">Dr. Ayesha Khan, D.Optom</w:t>
      </w:r>
      <w:r>
        <w:br/>
      </w:r>
      <w:r>
        <w:t xml:space="preserve">Lead Optometrist</w:t>
      </w:r>
      <w:r>
        <w:br/>
      </w:r>
      <w:r>
        <w:t xml:space="preserve">Islamabad, Pakistan</w:t>
      </w:r>
    </w:p>
    <w:p>
      <w:pPr>
        <w:pStyle w:val="BodyText"/>
      </w:pPr>
      <w:r>
        <w:rPr>
          <w:bCs/>
          <w:b/>
        </w:rPr>
        <w:t xml:space="preserve">Accepted By (Client):</w:t>
      </w:r>
      <w:r>
        <w:br/>
      </w:r>
      <w:r>
        <w:t xml:space="preserve">Mr. Muhammad Ali Raza</w:t>
      </w:r>
      <w:r>
        <w:br/>
      </w:r>
      <w:r>
        <w:t xml:space="preserve">Date: _______________</w:t>
      </w:r>
    </w:p>
    <w:p>
      <w:pPr>
        <w:pStyle w:val="BodyText"/>
      </w:pPr>
      <w:r>
        <w:rPr>
          <w:bCs/>
          <w:b/>
        </w:rPr>
        <w:t xml:space="preserve">Clear Vision Optometry Centre</w:t>
      </w:r>
      <w:r>
        <w:t xml:space="preserve"> </w:t>
      </w:r>
      <w:r>
        <w:t xml:space="preserve">| F-10/2, Islamabad, Pakistan | Phone: +92-51-2345678 | Email: info@clearvision.pk</w:t>
      </w:r>
    </w:p>
    <w:p>
      <w:pPr>
        <w:pStyle w:val="BodyText"/>
      </w:pPr>
      <w:r>
        <w:t xml:space="preserve">This Quotation Estimate is the property of Clear Vision Optometry Centre, Islamabad. Unauthorized reproduction is prohibited.</w:t>
      </w:r>
    </w:p>
    <w:p>
      <w:pPr>
        <w:pStyle w:val="BodyText"/>
      </w:pPr>
      <w:r>
        <w:t xml:space="preserve">Page 1 of 1 | Document Reference: QTE-2025-0847</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Pakistan Islamabad</dc:title>
  <dc:creator/>
  <dc:language>en</dc:language>
  <cp:keywords/>
  <dcterms:created xsi:type="dcterms:W3CDTF">2026-10-10T06:23:35Z</dcterms:created>
  <dcterms:modified xsi:type="dcterms:W3CDTF">2026-10-10T06:23:35Z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