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MediCórdoba Emergency Response Services S.R.L.</w:t>
      </w:r>
    </w:p>
    <w:p>
      <w:pPr>
        <w:pStyle w:val="BodyText"/>
      </w:pPr>
      <w:r>
        <w:t xml:space="preserve">Av. Velez Sarsfield 1250, Piso 4, X5000 Córdoba, Argentina</w:t>
      </w:r>
    </w:p>
    <w:p>
      <w:pPr>
        <w:pStyle w:val="BodyText"/>
      </w:pPr>
      <w:r>
        <w:t xml:space="preserve">Tel: +54 (351) 422-8890 | Email: quotes@medicordoba.com.ar</w:t>
      </w:r>
    </w:p>
    <w:p>
      <w:pPr>
        <w:pStyle w:val="BodyText"/>
      </w:pPr>
      <w:r>
        <w:t xml:space="preserve">CUIT: 30-71234567-8 | Registro Nacional de Prestadores de Servicios de Salud: RNPS-2024-0847</w:t>
      </w:r>
    </w:p>
    <w:bookmarkEnd w:id="20"/>
    <w:p>
      <w:pPr>
        <w:pStyle w:val="BodyText"/>
      </w:pPr>
      <w:r>
        <w:rPr>
          <w:bCs/>
          <w:b/>
        </w:rPr>
        <w:t xml:space="preserve">Quotation Estimate No.:</w:t>
      </w:r>
      <w:r>
        <w:t xml:space="preserve"> </w:t>
      </w:r>
      <w:r>
        <w:t xml:space="preserve">QTE-2025-0472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Client:</w:t>
      </w:r>
      <w:r>
        <w:t xml:space="preserve"> </w:t>
      </w:r>
      <w:r>
        <w:t xml:space="preserve">Hospital Universitario de Córdoba</w:t>
      </w:r>
    </w:p>
    <w:p>
      <w:pPr>
        <w:pStyle w:val="BodyText"/>
      </w:pPr>
      <w:r>
        <w:rPr>
          <w:bCs/>
          <w:b/>
        </w:rPr>
        <w:t xml:space="preserve">Contact:</w:t>
      </w:r>
      <w:r>
        <w:t xml:space="preserve"> </w:t>
      </w:r>
      <w:r>
        <w:t xml:space="preserve">Dr. Martín Herrera, Director of Emergency Services</w:t>
      </w:r>
    </w:p>
    <w:p>
      <w:pPr>
        <w:pStyle w:val="BodyText"/>
      </w:pPr>
      <w:r>
        <w:rPr>
          <w:bCs/>
          <w:b/>
        </w:rPr>
        <w:t xml:space="preserve">Address:</w:t>
      </w:r>
      <w:r>
        <w:t xml:space="preserve"> </w:t>
      </w:r>
      <w:r>
        <w:t xml:space="preserve">Av. H. Yrigoyen 575, X5000 Córdoba, Argentina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MediCórdoba Emergency Response Services S.R.L. to provide a comprehensive and detailed cost breakdown for the provision of certified</w:t>
      </w:r>
      <w:r>
        <w:t xml:space="preserve"> </w:t>
      </w:r>
      <w:r>
        <w:t xml:space="preserve">Paramedic</w:t>
      </w:r>
      <w:r>
        <w:t xml:space="preserve"> </w:t>
      </w:r>
      <w:r>
        <w:t xml:space="preserve">services within the jurisdiction of</w:t>
      </w:r>
      <w:r>
        <w:t xml:space="preserve"> </w:t>
      </w:r>
      <w:r>
        <w:t xml:space="preserve">Argentina Córdoba</w:t>
      </w:r>
      <w:r>
        <w:t xml:space="preserve">. The scope of this engagement covers the deployment, training, and operational management of a full-time Paramedic team to support emergency medical response, inter-facility patient transport, and on-site medical coverage for the client institution and its affiliated facilities across the province of Córdoba, Argentina.</w:t>
      </w:r>
    </w:p>
    <w:p>
      <w:pPr>
        <w:pStyle w:val="BodyText"/>
      </w:pPr>
      <w:r>
        <w:t xml:space="preserve">The Paramedic services described herein comply with all applicable regulations established by the Ministerio de Salud de la Provincia de Córdoba, the Colegio de Médicos de Córdoba, and the national standards set forth by the Administración Nacional de Seguridad Social (ANSES) for emergency medical personnel operating in Argentina Córdoba.</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Deployment of certified Paramedic professionals (Level II, ANMAT-registered) for 24/7 emergency response coverage in Argentina Córdoba metropolitan area</w:t>
            </w:r>
          </w:p>
        </w:tc>
        <w:tc>
          <w:tcPr/>
          <w:p>
            <w:pPr>
              <w:pStyle w:val="Compact"/>
              <w:jc w:val="left"/>
            </w:pPr>
            <w:r>
              <w:t xml:space="preserve">6</w:t>
            </w:r>
          </w:p>
        </w:tc>
        <w:tc>
          <w:tcPr/>
          <w:p>
            <w:pPr>
              <w:pStyle w:val="Compact"/>
              <w:jc w:val="left"/>
            </w:pPr>
            <w:r>
              <w:t xml:space="preserve">Paramedics / month</w:t>
            </w:r>
          </w:p>
        </w:tc>
        <w:tc>
          <w:tcPr/>
          <w:p>
            <w:pPr>
              <w:pStyle w:val="Compact"/>
              <w:jc w:val="left"/>
            </w:pPr>
            <w:r>
              <w:t xml:space="preserve">485,000.00</w:t>
            </w:r>
          </w:p>
        </w:tc>
        <w:tc>
          <w:tcPr/>
          <w:p>
            <w:pPr>
              <w:pStyle w:val="Compact"/>
              <w:jc w:val="left"/>
            </w:pPr>
            <w:r>
              <w:t xml:space="preserve">2,910,000.00</w:t>
            </w:r>
          </w:p>
        </w:tc>
      </w:tr>
      <w:tr>
        <w:tc>
          <w:tcPr/>
          <w:p>
            <w:pPr>
              <w:pStyle w:val="Compact"/>
              <w:jc w:val="left"/>
            </w:pPr>
            <w:r>
              <w:t xml:space="preserve">2</w:t>
            </w:r>
          </w:p>
        </w:tc>
        <w:tc>
          <w:tcPr/>
          <w:p>
            <w:pPr>
              <w:pStyle w:val="Compact"/>
              <w:jc w:val="left"/>
            </w:pPr>
            <w:r>
              <w:t xml:space="preserve">Advanced Life Support (ALS) ambulance units fully equipped with defibrillators, ventilators, and oxygen systems, staffed by Paramedic personnel</w:t>
            </w:r>
          </w:p>
        </w:tc>
        <w:tc>
          <w:tcPr/>
          <w:p>
            <w:pPr>
              <w:pStyle w:val="Compact"/>
              <w:jc w:val="left"/>
            </w:pPr>
            <w:r>
              <w:t xml:space="preserve">3</w:t>
            </w:r>
          </w:p>
        </w:tc>
        <w:tc>
          <w:tcPr/>
          <w:p>
            <w:pPr>
              <w:pStyle w:val="Compact"/>
              <w:jc w:val="left"/>
            </w:pPr>
            <w:r>
              <w:t xml:space="preserve">Units / month</w:t>
            </w:r>
          </w:p>
        </w:tc>
        <w:tc>
          <w:tcPr/>
          <w:p>
            <w:pPr>
              <w:pStyle w:val="Compact"/>
              <w:jc w:val="left"/>
            </w:pPr>
            <w:r>
              <w:t xml:space="preserve">1,250,000.00</w:t>
            </w:r>
          </w:p>
        </w:tc>
        <w:tc>
          <w:tcPr/>
          <w:p>
            <w:pPr>
              <w:pStyle w:val="Compact"/>
              <w:jc w:val="left"/>
            </w:pPr>
            <w:r>
              <w:t xml:space="preserve">3,750,000.00</w:t>
            </w:r>
          </w:p>
        </w:tc>
      </w:tr>
      <w:tr>
        <w:tc>
          <w:tcPr/>
          <w:p>
            <w:pPr>
              <w:pStyle w:val="Compact"/>
              <w:jc w:val="left"/>
            </w:pPr>
            <w:r>
              <w:t xml:space="preserve">3</w:t>
            </w:r>
          </w:p>
        </w:tc>
        <w:tc>
          <w:tcPr/>
          <w:p>
            <w:pPr>
              <w:pStyle w:val="Compact"/>
              <w:jc w:val="left"/>
            </w:pPr>
            <w:r>
              <w:t xml:space="preserve">Inter-facility patient transport service within Argentina Córdoba province, including rural and urban routes, operated by a dedicated Paramedic and driver team</w:t>
            </w:r>
          </w:p>
        </w:tc>
        <w:tc>
          <w:tcPr/>
          <w:p>
            <w:pPr>
              <w:pStyle w:val="Compact"/>
              <w:jc w:val="left"/>
            </w:pPr>
            <w:r>
              <w:t xml:space="preserve">120</w:t>
            </w:r>
          </w:p>
        </w:tc>
        <w:tc>
          <w:tcPr/>
          <w:p>
            <w:pPr>
              <w:pStyle w:val="Compact"/>
              <w:jc w:val="left"/>
            </w:pPr>
            <w:r>
              <w:t xml:space="preserve">Trips / month</w:t>
            </w:r>
          </w:p>
        </w:tc>
        <w:tc>
          <w:tcPr/>
          <w:p>
            <w:pPr>
              <w:pStyle w:val="Compact"/>
              <w:jc w:val="left"/>
            </w:pPr>
            <w:r>
              <w:t xml:space="preserve">38,500.00</w:t>
            </w:r>
          </w:p>
        </w:tc>
        <w:tc>
          <w:tcPr/>
          <w:p>
            <w:pPr>
              <w:pStyle w:val="Compact"/>
              <w:jc w:val="left"/>
            </w:pPr>
            <w:r>
              <w:t xml:space="preserve">4,620,000.00</w:t>
            </w:r>
          </w:p>
        </w:tc>
      </w:tr>
      <w:tr>
        <w:tc>
          <w:tcPr/>
          <w:p>
            <w:pPr>
              <w:pStyle w:val="Compact"/>
              <w:jc w:val="left"/>
            </w:pPr>
            <w:r>
              <w:t xml:space="preserve">4</w:t>
            </w:r>
          </w:p>
        </w:tc>
        <w:tc>
          <w:tcPr/>
          <w:p>
            <w:pPr>
              <w:pStyle w:val="Compact"/>
              <w:jc w:val="left"/>
            </w:pPr>
            <w:r>
              <w:t xml:space="preserve">On-site Paramedic medical coverage for large-scale events, industrial facilities, and public gatherings in Argentina Córdoba (minimum 4-hour blocks)</w:t>
            </w:r>
          </w:p>
        </w:tc>
        <w:tc>
          <w:tcPr/>
          <w:p>
            <w:pPr>
              <w:pStyle w:val="Compact"/>
              <w:jc w:val="left"/>
            </w:pPr>
            <w:r>
              <w:t xml:space="preserve">24</w:t>
            </w:r>
          </w:p>
        </w:tc>
        <w:tc>
          <w:tcPr/>
          <w:p>
            <w:pPr>
              <w:pStyle w:val="Compact"/>
              <w:jc w:val="left"/>
            </w:pPr>
            <w:r>
              <w:t xml:space="preserve">Shifts / month</w:t>
            </w:r>
          </w:p>
        </w:tc>
        <w:tc>
          <w:tcPr/>
          <w:p>
            <w:pPr>
              <w:pStyle w:val="Compact"/>
              <w:jc w:val="left"/>
            </w:pPr>
            <w:r>
              <w:t xml:space="preserve">95,000.00</w:t>
            </w:r>
          </w:p>
        </w:tc>
        <w:tc>
          <w:tcPr/>
          <w:p>
            <w:pPr>
              <w:pStyle w:val="Compact"/>
              <w:jc w:val="left"/>
            </w:pPr>
            <w:r>
              <w:t xml:space="preserve">2,280,000.00</w:t>
            </w:r>
          </w:p>
        </w:tc>
      </w:tr>
      <w:tr>
        <w:tc>
          <w:tcPr/>
          <w:p>
            <w:pPr>
              <w:pStyle w:val="Compact"/>
              <w:jc w:val="left"/>
            </w:pPr>
            <w:r>
              <w:t xml:space="preserve">5</w:t>
            </w:r>
          </w:p>
        </w:tc>
        <w:tc>
          <w:tcPr/>
          <w:p>
            <w:pPr>
              <w:pStyle w:val="Compact"/>
              <w:jc w:val="left"/>
            </w:pPr>
            <w:r>
              <w:t xml:space="preserve">Continuing education and recertification training for all Paramedic staff, including ACLS, PALS, and trauma management modules approved by the Colegio de Médicos de Córdoba</w:t>
            </w:r>
          </w:p>
        </w:tc>
        <w:tc>
          <w:tcPr/>
          <w:p>
            <w:pPr>
              <w:pStyle w:val="Compact"/>
              <w:jc w:val="left"/>
            </w:pPr>
            <w:r>
              <w:t xml:space="preserve">6</w:t>
            </w:r>
          </w:p>
        </w:tc>
        <w:tc>
          <w:tcPr/>
          <w:p>
            <w:pPr>
              <w:pStyle w:val="Compact"/>
              <w:jc w:val="left"/>
            </w:pPr>
            <w:r>
              <w:t xml:space="preserve">Paramedics / quarter</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6</w:t>
            </w:r>
          </w:p>
        </w:tc>
        <w:tc>
          <w:tcPr/>
          <w:p>
            <w:pPr>
              <w:pStyle w:val="Compact"/>
              <w:jc w:val="left"/>
            </w:pPr>
            <w:r>
              <w:t xml:space="preserve">GPS tracking, telemedicine integration, and real-time dispatch coordination system for all Paramedic units operating in Argentina Córdoba</w:t>
            </w:r>
          </w:p>
        </w:tc>
        <w:tc>
          <w:tcPr/>
          <w:p>
            <w:pPr>
              <w:pStyle w:val="Compact"/>
              <w:jc w:val="left"/>
            </w:pPr>
            <w:r>
              <w:t xml:space="preserve">1</w:t>
            </w:r>
          </w:p>
        </w:tc>
        <w:tc>
          <w:tcPr/>
          <w:p>
            <w:pPr>
              <w:pStyle w:val="Compact"/>
              <w:jc w:val="left"/>
            </w:pPr>
            <w:r>
              <w:t xml:space="preserve">System / month</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Monthly operational reporting, incident documentation, and quality assurance review for all Paramedic interventions</w:t>
            </w:r>
          </w:p>
        </w:tc>
        <w:tc>
          <w:tcPr/>
          <w:p>
            <w:pPr>
              <w:pStyle w:val="Compact"/>
              <w:jc w:val="left"/>
            </w:pPr>
            <w:r>
              <w:t xml:space="preserve">1</w:t>
            </w:r>
          </w:p>
        </w:tc>
        <w:tc>
          <w:tcPr/>
          <w:p>
            <w:pPr>
              <w:pStyle w:val="Compact"/>
              <w:jc w:val="left"/>
            </w:pPr>
            <w:r>
              <w:t xml:space="preserve">Report / month</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w:t>
            </w:r>
          </w:p>
        </w:tc>
        <w:tc>
          <w:tcPr/>
          <w:p>
            <w:pPr>
              <w:pStyle w:val="Compact"/>
              <w:jc w:val="right"/>
            </w:pPr>
            <w:r>
              <w:t xml:space="preserve">14,177,000.00 ARS</w:t>
            </w:r>
          </w:p>
        </w:tc>
      </w:tr>
      <w:tr>
        <w:tc>
          <w:tcPr/>
          <w:p>
            <w:pPr>
              <w:pStyle w:val="Compact"/>
              <w:jc w:val="left"/>
            </w:pPr>
            <w:r>
              <w:t xml:space="preserve">Applicable IVA (21%)</w:t>
            </w:r>
          </w:p>
        </w:tc>
        <w:tc>
          <w:tcPr/>
          <w:p>
            <w:pPr>
              <w:pStyle w:val="Compact"/>
              <w:jc w:val="right"/>
            </w:pPr>
            <w:r>
              <w:t xml:space="preserve">2,977,170.00 ARS</w:t>
            </w:r>
          </w:p>
        </w:tc>
      </w:tr>
      <w:tr>
        <w:tc>
          <w:tcPr/>
          <w:p>
            <w:pPr>
              <w:pStyle w:val="Compact"/>
              <w:jc w:val="left"/>
            </w:pPr>
            <w:r>
              <w:t xml:space="preserve">Grand Total (Monthly)</w:t>
            </w:r>
          </w:p>
        </w:tc>
        <w:tc>
          <w:tcPr/>
          <w:p>
            <w:pPr>
              <w:pStyle w:val="Compact"/>
              <w:jc w:val="right"/>
            </w:pPr>
            <w:r>
              <w:t xml:space="preserve">17,154,170.00 ARS</w:t>
            </w:r>
          </w:p>
        </w:tc>
      </w:tr>
    </w:tbl>
    <w:p>
      <w:pPr>
        <w:pStyle w:val="BodyText"/>
      </w:pPr>
      <w:r>
        <w:rPr>
          <w:bCs/>
          <w:b/>
        </w:rPr>
        <w:t xml:space="preserve">Note:</w:t>
      </w:r>
      <w:r>
        <w:t xml:space="preserve"> </w:t>
      </w:r>
      <w:r>
        <w:t xml:space="preserve">All prices in this Quotation Estimate are expressed in Argentine Pesos (ARS) and are subject to adjustment in accordance with the official inflation index published by the Instituto Nacional de Estadística y Censos (INDEC) for the province of Córdoba. The Paramedic service rates include all mandatory social security contributions (obra social, jubilación, and seguro de vida) as required by Argentine labor law.</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this period, all pricing for the Paramedic services may be subject to revision based on market conditions in Argentina Córdoba.</w:t>
      </w:r>
    </w:p>
    <w:p>
      <w:pPr>
        <w:numPr>
          <w:ilvl w:val="0"/>
          <w:numId w:val="1001"/>
        </w:numPr>
        <w:pStyle w:val="Compact"/>
      </w:pPr>
      <w:r>
        <w:t xml:space="preserve">The engagement period for the Paramedic services shall be a minimum of twelve (12) consecutive months, renewable by mutual written agreement of both parties.</w:t>
      </w:r>
    </w:p>
    <w:p>
      <w:pPr>
        <w:numPr>
          <w:ilvl w:val="0"/>
          <w:numId w:val="1001"/>
        </w:numPr>
        <w:pStyle w:val="Compact"/>
      </w:pPr>
      <w:r>
        <w:t xml:space="preserve">Payment terms: Net 30 days from the date of invoice issuance. Invoices shall be issued on the last business day of each calendar month. Late payments shall accrue interest at the rate established by the Banco de la Nación Argentina for the province of Córdoba.</w:t>
      </w:r>
    </w:p>
    <w:p>
      <w:pPr>
        <w:numPr>
          <w:ilvl w:val="0"/>
          <w:numId w:val="1001"/>
        </w:numPr>
        <w:pStyle w:val="Compact"/>
      </w:pPr>
      <w:r>
        <w:t xml:space="preserve">All Paramedic personnel deployed under this Quotation Estimate shall hold valid registration with the Ministerio de Salud de la Provincia de Córdoba and shall maintain current ACLS and BLS certifications throughout the contract duration.</w:t>
      </w:r>
    </w:p>
    <w:p>
      <w:pPr>
        <w:numPr>
          <w:ilvl w:val="0"/>
          <w:numId w:val="1001"/>
        </w:numPr>
        <w:pStyle w:val="Compact"/>
      </w:pPr>
      <w:r>
        <w:t xml:space="preserve">MediCórdoba Emergency Response Services S.R.L. shall maintain comprehensive professional liability insurance (seguro de responsabilidad civil profesional) with a minimum coverage of ARS 50,000,000 per incident for all Paramedic operations in Argentina Córdoba.</w:t>
      </w:r>
    </w:p>
    <w:p>
      <w:pPr>
        <w:numPr>
          <w:ilvl w:val="0"/>
          <w:numId w:val="1001"/>
        </w:numPr>
        <w:pStyle w:val="Compact"/>
      </w:pPr>
      <w:r>
        <w:t xml:space="preserve">The client reserves the right to request a minimum of 48 hours' advance notice for any modification to the scope of Paramedic services, including changes in deployment locations, shift schedules, or the number of active units.</w:t>
      </w:r>
    </w:p>
    <w:p>
      <w:pPr>
        <w:numPr>
          <w:ilvl w:val="0"/>
          <w:numId w:val="1001"/>
        </w:numPr>
        <w:pStyle w:val="Compact"/>
      </w:pPr>
      <w:r>
        <w:t xml:space="preserve">Force majeure events, including but not limited to natural disasters, public health emergencies, or government-mandated service suspensions within Argentina Córdoba, shall be addressed through a mutually agreed-upon amendment to this Quotation Estimate.</w:t>
      </w:r>
    </w:p>
    <w:p>
      <w:pPr>
        <w:numPr>
          <w:ilvl w:val="0"/>
          <w:numId w:val="1001"/>
        </w:numPr>
        <w:pStyle w:val="Compact"/>
      </w:pPr>
      <w:r>
        <w:t xml:space="preserve">All data collected during Paramedic interventions, including patient information and incident reports, shall be handled in strict compliance with Ley 25.326 de Protección de los Datos Personales of Argentina.</w:t>
      </w:r>
    </w:p>
    <w:p>
      <w:pPr>
        <w:numPr>
          <w:ilvl w:val="0"/>
          <w:numId w:val="1001"/>
        </w:numPr>
        <w:pStyle w:val="Compact"/>
      </w:pPr>
      <w:r>
        <w:t xml:space="preserve">This Quotation Estimate does not constitute a binding contract until a formal service agreement is executed by authorized representatives of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Paramedic services in Argentina Córdoba and agrees to the terms, conditions, and pricing outlined herein. This signature authorizes MediCórdoba Emergency Response Services S.R.L. to proceed with the mobilization and deployment of the specified Paramedic team and equipment.</w:t>
      </w:r>
    </w:p>
    <w:p>
      <w:pPr>
        <w:pStyle w:val="BodyText"/>
      </w:pPr>
      <w:r>
        <w:rPr>
          <w:bCs/>
          <w:b/>
        </w:rPr>
        <w:t xml:space="preserve">For MediCórdoba Emergency Response Services S.R.L.</w:t>
      </w:r>
      <w:r>
        <w:br/>
      </w:r>
      <w:r>
        <w:t xml:space="preserve">Name: Lic. Carolina Vega, Gerente General</w:t>
      </w:r>
      <w:r>
        <w:br/>
      </w:r>
      <w:r>
        <w:t xml:space="preserve">CUIT: 30-71234567-8</w:t>
      </w:r>
      <w:r>
        <w:br/>
      </w:r>
      <w:r>
        <w:t xml:space="preserve">Date: _______________</w:t>
      </w:r>
    </w:p>
    <w:p>
      <w:pPr>
        <w:pStyle w:val="BodyText"/>
      </w:pPr>
      <w:r>
        <w:rPr>
          <w:bCs/>
          <w:b/>
        </w:rPr>
        <w:t xml:space="preserve">For Hospital Universitario de Córdoba (Client)</w:t>
      </w:r>
      <w:r>
        <w:br/>
      </w:r>
      <w:r>
        <w:t xml:space="preserve">Name: Dr. Martín Herrera, Director</w:t>
      </w:r>
      <w:r>
        <w:br/>
      </w:r>
      <w:r>
        <w:t xml:space="preserve">CUIT: 30-12345678-9</w:t>
      </w:r>
      <w:r>
        <w:br/>
      </w:r>
      <w:r>
        <w:t xml:space="preserve">Date: _______________</w:t>
      </w:r>
    </w:p>
    <w:p>
      <w:pPr>
        <w:pStyle w:val="BodyText"/>
      </w:pPr>
      <w:r>
        <w:t xml:space="preserve">Quotation Estimate QTE-2025-0472 | MediCórdoba Emergency Response Services S.R.L. | Córdoba, Argentina</w:t>
      </w:r>
    </w:p>
    <w:p>
      <w:pPr>
        <w:pStyle w:val="BodyText"/>
      </w:pPr>
      <w:r>
        <w:t xml:space="preserve">This document is generated electronically and is valid without a physical seal. For verification, contact quotes@medicordoba.com.ar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Argentina Córdoba</dc:title>
  <dc:creator/>
  <dc:language>en</dc:language>
  <cp:keywords/>
  <dcterms:created xsi:type="dcterms:W3CDTF">2026-10-10T02:42:07Z</dcterms:created>
  <dcterms:modified xsi:type="dcterms:W3CDTF">2026-10-10T02:42:07Z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