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quotation-estimate"/>
    <w:p>
      <w:pPr>
        <w:pStyle w:val="Heading1"/>
      </w:pPr>
      <w:r>
        <w:t xml:space="preserve">Quotation Estimate</w:t>
      </w:r>
    </w:p>
    <w:p>
      <w:pPr>
        <w:pStyle w:val="FirstParagraph"/>
      </w:pPr>
      <w:r>
        <w:t xml:space="preserve">Professional Paramedic Services — Canada Vancouver</w:t>
      </w:r>
    </w:p>
    <w:p>
      <w:pPr>
        <w:pStyle w:val="BodyText"/>
      </w:pPr>
      <w:r>
        <w:t xml:space="preserve">Document No. QTE-2025-VAN-0847</w:t>
      </w:r>
    </w:p>
    <w:bookmarkEnd w:id="20"/>
    <w:bookmarkStart w:id="21" w:name="service-provider"/>
    <w:p>
      <w:pPr>
        <w:pStyle w:val="Heading3"/>
      </w:pPr>
      <w:r>
        <w:t xml:space="preserve">Service Provider</w:t>
      </w:r>
    </w:p>
    <w:p>
      <w:pPr>
        <w:pStyle w:val="FirstParagraph"/>
      </w:pPr>
      <w:r>
        <w:rPr>
          <w:bCs/>
          <w:b/>
        </w:rPr>
        <w:t xml:space="preserve">Northwest Paramedic Solutions Inc.</w:t>
      </w:r>
    </w:p>
    <w:p>
      <w:pPr>
        <w:pStyle w:val="BodyText"/>
      </w:pPr>
      <w:r>
        <w:t xml:space="preserve">2847 West Broadway, Suite 410</w:t>
      </w:r>
    </w:p>
    <w:p>
      <w:pPr>
        <w:pStyle w:val="BodyText"/>
      </w:pPr>
      <w:r>
        <w:t xml:space="preserve">Vancouver, British Columbia, Canada V5Y 1V4</w:t>
      </w:r>
    </w:p>
    <w:p>
      <w:pPr>
        <w:pStyle w:val="BodyText"/>
      </w:pPr>
      <w:r>
        <w:t xml:space="preserve">Phone: (604) 555-0192 | Email: quotes@nwparamedic.ca</w:t>
      </w:r>
    </w:p>
    <w:p>
      <w:pPr>
        <w:pStyle w:val="BodyText"/>
      </w:pPr>
      <w:r>
        <w:t xml:space="preserve">BC Health Authority License: BCHA-PM-2024-1187</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Organization]</w:t>
      </w:r>
    </w:p>
    <w:p>
      <w:pPr>
        <w:pStyle w:val="BodyText"/>
      </w:pPr>
      <w:r>
        <w:rPr>
          <w:bCs/>
          <w:b/>
        </w:rPr>
        <w:t xml:space="preserve">Address:</w:t>
      </w:r>
      <w:r>
        <w:t xml:space="preserve"> </w:t>
      </w:r>
      <w:r>
        <w:t xml:space="preserve">[Client Address], Vancouver, BC, Canada</w:t>
      </w:r>
    </w:p>
    <w:p>
      <w:pPr>
        <w:pStyle w:val="BodyText"/>
      </w:pPr>
      <w:r>
        <w:rPr>
          <w:bCs/>
          <w:b/>
        </w:rPr>
        <w:t xml:space="preserve">Contact:</w:t>
      </w:r>
      <w:r>
        <w:t xml:space="preserve"> </w:t>
      </w:r>
      <w:r>
        <w:t xml:space="preserve">[Contact Person]</w:t>
      </w:r>
    </w:p>
    <w:p>
      <w:pPr>
        <w:pStyle w:val="BodyText"/>
      </w:pPr>
      <w:r>
        <w:rPr>
          <w:bCs/>
          <w:b/>
        </w:rPr>
        <w:t xml:space="preserve">Email:</w:t>
      </w:r>
      <w:r>
        <w:t xml:space="preserve"> </w:t>
      </w:r>
      <w:r>
        <w:t xml:space="preserve">[Client Email]</w:t>
      </w:r>
    </w:p>
    <w:bookmarkEnd w:id="22"/>
    <w:bookmarkStart w:id="23" w:name="quotation-estimate-details"/>
    <w:p>
      <w:pPr>
        <w:pStyle w:val="Heading3"/>
      </w:pPr>
      <w:r>
        <w:t xml:space="preserve">Quotation Estimate Details</w:t>
      </w:r>
    </w:p>
    <w:p>
      <w:pPr>
        <w:pStyle w:val="FirstParagraph"/>
      </w:pPr>
      <w:r>
        <w:rPr>
          <w:bCs/>
          <w:b/>
        </w:rPr>
        <w:t xml:space="preserve">Date of Issue:</w:t>
      </w:r>
      <w:r>
        <w:t xml:space="preserve"> </w:t>
      </w:r>
      <w:r>
        <w:t xml:space="preserve">June 15, 2025   |  </w:t>
      </w:r>
      <w:r>
        <w:t xml:space="preserve"> </w:t>
      </w:r>
      <w:r>
        <w:rPr>
          <w:bCs/>
          <w:b/>
        </w:rPr>
        <w:t xml:space="preserve">Valid Until:</w:t>
      </w:r>
      <w:r>
        <w:t xml:space="preserve"> </w:t>
      </w:r>
      <w:r>
        <w:t xml:space="preserve">July 15, 2025   |  </w:t>
      </w:r>
      <w:r>
        <w:t xml:space="preserve"> </w:t>
      </w:r>
      <w:r>
        <w:rPr>
          <w:bCs/>
          <w:b/>
        </w:rPr>
        <w:t xml:space="preserve">Quotation Reference:</w:t>
      </w:r>
      <w:r>
        <w:t xml:space="preserve"> </w:t>
      </w:r>
      <w:r>
        <w:t xml:space="preserve">QTE-2025-VAN-0847</w:t>
      </w:r>
    </w:p>
    <w:bookmarkEnd w:id="23"/>
    <w:bookmarkStart w:id="24" w:name="scope-of-paramedic-services"/>
    <w:p>
      <w:pPr>
        <w:pStyle w:val="Heading2"/>
      </w:pPr>
      <w:r>
        <w:t xml:space="preserve">1. Scope of Paramedic Services</w:t>
      </w:r>
    </w:p>
    <w:p>
      <w:pPr>
        <w:pStyle w:val="FirstParagraph"/>
      </w:pPr>
      <w:r>
        <w:t xml:space="preserve">This Quotation Estimate outlines the comprehensive Paramedic services to be delivered by Northwest Paramedic Solutions Inc. for the designated client within the Canada Vancouver metropolitan area. Our team of certified Paramedics, registered with the College of Paramedics of British Columbia, will provide emergency medical response, critical care transport, event medical coverage, and on-site Paramedic staffing solutions tailored to the specific operational requirements of the client.</w:t>
      </w:r>
    </w:p>
    <w:p>
      <w:pPr>
        <w:pStyle w:val="BodyText"/>
      </w:pPr>
      <w:r>
        <w:t xml:space="preserve">All Paramedic personnel assigned under this Quotation Estimate hold current Advanced Paramedic (AP) or Critical Care Paramedic (CCP) certifications, valid BCLS and ACLS credentials, and are fully insured under the provincial health authority framework governing emergency medical services in Canada Vancouver. Each Paramedic responder operates in strict compliance with the British Columbia Ambulance Act and all applicable federal and municipal regulations.</w:t>
      </w:r>
    </w:p>
    <w:bookmarkEnd w:id="24"/>
    <w:bookmarkStart w:id="25"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 / Duration</w:t>
            </w:r>
          </w:p>
        </w:tc>
        <w:tc>
          <w:tcPr/>
          <w:p>
            <w:pPr>
              <w:pStyle w:val="Compact"/>
              <w:jc w:val="left"/>
            </w:pPr>
            <w:r>
              <w:t xml:space="preserve">Unit Rate (CAD)</w:t>
            </w:r>
          </w:p>
        </w:tc>
        <w:tc>
          <w:tcPr/>
          <w:p>
            <w:pPr>
              <w:pStyle w:val="Compact"/>
              <w:jc w:val="left"/>
            </w:pPr>
            <w:r>
              <w:t xml:space="preserve">Subtotal (CAD)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Advanced Paramedic On-Site Coverage (Event / Corporate)</w:t>
            </w:r>
          </w:p>
        </w:tc>
        <w:tc>
          <w:tcPr/>
          <w:p>
            <w:pPr>
              <w:pStyle w:val="Compact"/>
              <w:jc w:val="left"/>
            </w:pPr>
            <w:r>
              <w:t xml:space="preserve">8 hours × 2 Paramedics</w:t>
            </w:r>
          </w:p>
        </w:tc>
        <w:tc>
          <w:tcPr/>
          <w:p>
            <w:pPr>
              <w:pStyle w:val="Compact"/>
              <w:jc w:val="left"/>
            </w:pPr>
            <w:r>
              <w:t xml:space="preserve">$185.00 / hr / person</w:t>
            </w:r>
          </w:p>
        </w:tc>
        <w:tc>
          <w:tcPr/>
          <w:p>
            <w:pPr>
              <w:pStyle w:val="Compact"/>
              <w:jc w:val="left"/>
            </w:pPr>
            <w:r>
              <w:t xml:space="preserve">$2,960.00</w:t>
            </w:r>
          </w:p>
        </w:tc>
        <w:tc>
          <w:tcPr/>
          <w:p>
            <w:pPr>
              <w:pStyle w:val="Compact"/>
              <w:jc w:val="left"/>
            </w:pPr>
            <w:r>
              <w:t xml:space="preserve">Includes AP-certified staff</w:t>
            </w:r>
          </w:p>
        </w:tc>
      </w:tr>
      <w:tr>
        <w:tc>
          <w:tcPr/>
          <w:p>
            <w:pPr>
              <w:pStyle w:val="Compact"/>
              <w:jc w:val="left"/>
            </w:pPr>
            <w:r>
              <w:t xml:space="preserve">2</w:t>
            </w:r>
          </w:p>
        </w:tc>
        <w:tc>
          <w:tcPr/>
          <w:p>
            <w:pPr>
              <w:pStyle w:val="Compact"/>
              <w:jc w:val="left"/>
            </w:pPr>
            <w:r>
              <w:t xml:space="preserve">Critical Care Paramedic Transport (Ambulance Unit)</w:t>
            </w:r>
          </w:p>
        </w:tc>
        <w:tc>
          <w:tcPr/>
          <w:p>
            <w:pPr>
              <w:pStyle w:val="Compact"/>
              <w:jc w:val="left"/>
            </w:pPr>
            <w:r>
              <w:t xml:space="preserve">4 trips (round-trip within Vancouver)</w:t>
            </w:r>
          </w:p>
        </w:tc>
        <w:tc>
          <w:tcPr/>
          <w:p>
            <w:pPr>
              <w:pStyle w:val="Compact"/>
              <w:jc w:val="left"/>
            </w:pPr>
            <w:r>
              <w:t xml:space="preserve">$650.00 / trip</w:t>
            </w:r>
          </w:p>
        </w:tc>
        <w:tc>
          <w:tcPr/>
          <w:p>
            <w:pPr>
              <w:pStyle w:val="Compact"/>
              <w:jc w:val="left"/>
            </w:pPr>
            <w:r>
              <w:t xml:space="preserve">$2,600.00</w:t>
            </w:r>
          </w:p>
        </w:tc>
        <w:tc>
          <w:tcPr/>
          <w:p>
            <w:pPr>
              <w:pStyle w:val="Compact"/>
              <w:jc w:val="left"/>
            </w:pPr>
            <w:r>
              <w:t xml:space="preserve">CCP + AP crew, fully equipped</w:t>
            </w:r>
          </w:p>
        </w:tc>
      </w:tr>
      <w:tr>
        <w:tc>
          <w:tcPr/>
          <w:p>
            <w:pPr>
              <w:pStyle w:val="Compact"/>
              <w:jc w:val="left"/>
            </w:pPr>
            <w:r>
              <w:t xml:space="preserve">3</w:t>
            </w:r>
          </w:p>
        </w:tc>
        <w:tc>
          <w:tcPr/>
          <w:p>
            <w:pPr>
              <w:pStyle w:val="Compact"/>
              <w:jc w:val="left"/>
            </w:pPr>
            <w:r>
              <w:t xml:space="preserve">Paramedic Emergency Response Standby (24/7)</w:t>
            </w:r>
          </w:p>
        </w:tc>
        <w:tc>
          <w:tcPr/>
          <w:p>
            <w:pPr>
              <w:pStyle w:val="Compact"/>
              <w:jc w:val="left"/>
            </w:pPr>
            <w:r>
              <w:t xml:space="preserve">30 days</w:t>
            </w:r>
          </w:p>
        </w:tc>
        <w:tc>
          <w:tcPr/>
          <w:p>
            <w:pPr>
              <w:pStyle w:val="Compact"/>
              <w:jc w:val="left"/>
            </w:pPr>
            <w:r>
              <w:t xml:space="preserve">$420.00 / day</w:t>
            </w:r>
          </w:p>
        </w:tc>
        <w:tc>
          <w:tcPr/>
          <w:p>
            <w:pPr>
              <w:pStyle w:val="Compact"/>
              <w:jc w:val="left"/>
            </w:pPr>
            <w:r>
              <w:t xml:space="preserve">$12,600.00</w:t>
            </w:r>
          </w:p>
        </w:tc>
        <w:tc>
          <w:tcPr/>
          <w:p>
            <w:pPr>
              <w:pStyle w:val="Compact"/>
              <w:jc w:val="left"/>
            </w:pPr>
            <w:r>
              <w:t xml:space="preserve">Response time &lt; 8 min in Vancouver</w:t>
            </w:r>
          </w:p>
        </w:tc>
      </w:tr>
      <w:tr>
        <w:tc>
          <w:tcPr/>
          <w:p>
            <w:pPr>
              <w:pStyle w:val="Compact"/>
              <w:jc w:val="left"/>
            </w:pPr>
            <w:r>
              <w:t xml:space="preserve">4</w:t>
            </w:r>
          </w:p>
        </w:tc>
        <w:tc>
          <w:tcPr/>
          <w:p>
            <w:pPr>
              <w:pStyle w:val="Compact"/>
              <w:jc w:val="left"/>
            </w:pPr>
            <w:r>
              <w:t xml:space="preserve">Paramedic Training &amp; AED Certification Workshop</w:t>
            </w:r>
          </w:p>
        </w:tc>
        <w:tc>
          <w:tcPr/>
          <w:p>
            <w:pPr>
              <w:pStyle w:val="Compact"/>
              <w:jc w:val="left"/>
            </w:pPr>
            <w:r>
              <w:t xml:space="preserve">1 session (up to 25 participants)</w:t>
            </w:r>
          </w:p>
        </w:tc>
        <w:tc>
          <w:tcPr/>
          <w:p>
            <w:pPr>
              <w:pStyle w:val="Compact"/>
              <w:jc w:val="left"/>
            </w:pPr>
            <w:r>
              <w:t xml:space="preserve">$1,200.00 / session</w:t>
            </w:r>
          </w:p>
        </w:tc>
        <w:tc>
          <w:tcPr/>
          <w:p>
            <w:pPr>
              <w:pStyle w:val="Compact"/>
              <w:jc w:val="left"/>
            </w:pPr>
            <w:r>
              <w:t xml:space="preserve">$1,200.00</w:t>
            </w:r>
          </w:p>
        </w:tc>
        <w:tc>
          <w:tcPr/>
          <w:p>
            <w:pPr>
              <w:pStyle w:val="Compact"/>
              <w:jc w:val="left"/>
            </w:pPr>
            <w:r>
              <w:t xml:space="preserve">Delivered by senior Paramedic instructor</w:t>
            </w:r>
          </w:p>
        </w:tc>
      </w:tr>
      <w:tr>
        <w:tc>
          <w:tcPr/>
          <w:p>
            <w:pPr>
              <w:pStyle w:val="Compact"/>
              <w:jc w:val="left"/>
            </w:pPr>
            <w:r>
              <w:t xml:space="preserve">5</w:t>
            </w:r>
          </w:p>
        </w:tc>
        <w:tc>
          <w:tcPr/>
          <w:p>
            <w:pPr>
              <w:pStyle w:val="Compact"/>
              <w:jc w:val="left"/>
            </w:pPr>
            <w:r>
              <w:t xml:space="preserve">Medical Equipment &amp; Supply Provisioning</w:t>
            </w:r>
          </w:p>
        </w:tc>
        <w:tc>
          <w:tcPr/>
          <w:p>
            <w:pPr>
              <w:pStyle w:val="Compact"/>
              <w:jc w:val="left"/>
            </w:pPr>
            <w:r>
              <w:t xml:space="preserve">Per contract period</w:t>
            </w:r>
          </w:p>
        </w:tc>
        <w:tc>
          <w:tcPr/>
          <w:p>
            <w:pPr>
              <w:pStyle w:val="Compact"/>
              <w:jc w:val="left"/>
            </w:pPr>
            <w:r>
              <w:t xml:space="preserve">$850.00 / month</w:t>
            </w:r>
          </w:p>
        </w:tc>
        <w:tc>
          <w:tcPr/>
          <w:p>
            <w:pPr>
              <w:pStyle w:val="Compact"/>
              <w:jc w:val="left"/>
            </w:pPr>
            <w:r>
              <w:t xml:space="preserve">$2,550.00</w:t>
            </w:r>
          </w:p>
        </w:tc>
        <w:tc>
          <w:tcPr/>
          <w:p>
            <w:pPr>
              <w:pStyle w:val="Compact"/>
              <w:jc w:val="left"/>
            </w:pPr>
            <w:r>
              <w:t xml:space="preserve">3-month supply included</w:t>
            </w:r>
          </w:p>
        </w:tc>
      </w:tr>
      <w:tr>
        <w:tc>
          <w:tcPr/>
          <w:p>
            <w:pPr>
              <w:pStyle w:val="Compact"/>
              <w:jc w:val="left"/>
            </w:pPr>
            <w:r>
              <w:t xml:space="preserve">6</w:t>
            </w:r>
          </w:p>
        </w:tc>
        <w:tc>
          <w:tcPr/>
          <w:p>
            <w:pPr>
              <w:pStyle w:val="Compact"/>
              <w:jc w:val="left"/>
            </w:pPr>
            <w:r>
              <w:t xml:space="preserve">Administrative &amp; Regulatory Compliance (BC Health Authority)</w:t>
            </w:r>
          </w:p>
        </w:tc>
        <w:tc>
          <w:tcPr/>
          <w:p>
            <w:pPr>
              <w:pStyle w:val="Compact"/>
              <w:jc w:val="left"/>
            </w:pPr>
            <w:r>
              <w:t xml:space="preserve">Per contract period</w:t>
            </w:r>
          </w:p>
        </w:tc>
        <w:tc>
          <w:tcPr/>
          <w:p>
            <w:pPr>
              <w:pStyle w:val="Compact"/>
              <w:jc w:val="left"/>
            </w:pPr>
            <w:r>
              <w:t xml:space="preserve">$350.00 / month</w:t>
            </w:r>
          </w:p>
        </w:tc>
        <w:tc>
          <w:tcPr/>
          <w:p>
            <w:pPr>
              <w:pStyle w:val="Compact"/>
              <w:jc w:val="left"/>
            </w:pPr>
            <w:r>
              <w:t xml:space="preserve">$1,050.00</w:t>
            </w:r>
          </w:p>
        </w:tc>
        <w:tc>
          <w:tcPr/>
          <w:p>
            <w:pPr>
              <w:pStyle w:val="Compact"/>
              <w:jc w:val="left"/>
            </w:pPr>
            <w:r>
              <w:t xml:space="preserve">Licensing, reporting, insurance</w:t>
            </w:r>
          </w:p>
        </w:tc>
      </w:tr>
      <w:tr>
        <w:tc>
          <w:tcPr>
            <w:gridSpan w:val="4"/>
          </w:tcPr>
          <w:p>
            <w:pPr>
              <w:pStyle w:val="Compact"/>
              <w:jc w:val="left"/>
            </w:pPr>
            <w:r>
              <w:t xml:space="preserve">Subtotal (CAD)</w:t>
            </w:r>
          </w:p>
        </w:tc>
        <w:tc>
          <w:tcPr/>
          <w:p>
            <w:pPr>
              <w:pStyle w:val="Compact"/>
              <w:jc w:val="left"/>
            </w:pPr>
            <w:r>
              <w:t xml:space="preserve">$22,960.00</w:t>
            </w:r>
          </w:p>
        </w:tc>
        <w:tc>
          <w:tcPr/>
          <w:p>
            <w:pPr>
              <w:pStyle w:val="Compact"/>
            </w:pPr>
          </w:p>
        </w:tc>
      </w:tr>
      <w:tr>
        <w:tc>
          <w:tcPr>
            <w:gridSpan w:val="4"/>
          </w:tcPr>
          <w:p>
            <w:pPr>
              <w:pStyle w:val="Compact"/>
              <w:jc w:val="left"/>
            </w:pPr>
            <w:r>
              <w:t xml:space="preserve">GST (5%)</w:t>
            </w:r>
          </w:p>
        </w:tc>
        <w:tc>
          <w:tcPr/>
          <w:p>
            <w:pPr>
              <w:pStyle w:val="Compact"/>
              <w:jc w:val="left"/>
            </w:pPr>
            <w:r>
              <w:t xml:space="preserve">$1,148.00</w:t>
            </w:r>
          </w:p>
        </w:tc>
        <w:tc>
          <w:tcPr/>
          <w:p>
            <w:pPr>
              <w:pStyle w:val="Compact"/>
            </w:pPr>
          </w:p>
        </w:tc>
      </w:tr>
      <w:tr>
        <w:tc>
          <w:tcPr>
            <w:gridSpan w:val="4"/>
          </w:tcPr>
          <w:p>
            <w:pPr>
              <w:pStyle w:val="Compact"/>
              <w:jc w:val="left"/>
            </w:pPr>
            <w:r>
              <w:t xml:space="preserve">PST (7%)</w:t>
            </w:r>
          </w:p>
        </w:tc>
        <w:tc>
          <w:tcPr/>
          <w:p>
            <w:pPr>
              <w:pStyle w:val="Compact"/>
              <w:jc w:val="left"/>
            </w:pPr>
            <w:r>
              <w:t xml:space="preserve">$1,607.20</w:t>
            </w:r>
          </w:p>
        </w:tc>
        <w:tc>
          <w:tcPr/>
          <w:p>
            <w:pPr>
              <w:pStyle w:val="Compact"/>
            </w:pPr>
          </w:p>
        </w:tc>
      </w:tr>
      <w:tr>
        <w:tc>
          <w:tcPr>
            <w:gridSpan w:val="4"/>
          </w:tcPr>
          <w:p>
            <w:pPr>
              <w:pStyle w:val="Compact"/>
              <w:jc w:val="left"/>
            </w:pPr>
            <w:r>
              <w:t xml:space="preserve">TOTAL ESTIMATED COST (CAD)</w:t>
            </w:r>
          </w:p>
        </w:tc>
        <w:tc>
          <w:tcPr/>
          <w:p>
            <w:pPr>
              <w:pStyle w:val="Compact"/>
              <w:jc w:val="left"/>
            </w:pPr>
            <w:r>
              <w:t xml:space="preserve">$25,715.20</w:t>
            </w:r>
          </w:p>
        </w:tc>
        <w:tc>
          <w:tcPr/>
          <w:p>
            <w:pPr>
              <w:pStyle w:val="Compact"/>
            </w:pPr>
          </w:p>
        </w:tc>
      </w:tr>
    </w:tbl>
    <w:bookmarkEnd w:id="25"/>
    <w:bookmarkStart w:id="26" w:name="service-delivery-coverage-area"/>
    <w:p>
      <w:pPr>
        <w:pStyle w:val="Heading2"/>
      </w:pPr>
      <w:r>
        <w:t xml:space="preserve">3. Service Delivery &amp; Coverage Area</w:t>
      </w:r>
    </w:p>
    <w:p>
      <w:pPr>
        <w:pStyle w:val="FirstParagraph"/>
      </w:pPr>
      <w:r>
        <w:t xml:space="preserve">All Paramedic services under this Quotation Estimate will be delivered within the Canada Vancouver service zone, encompassing the City of Vancouver, North Vancouver, West Vancouver, Burnaby, Surrey, and Richmond. Our Paramedic units are strategically positioned to ensure rapid deployment across the Lower Mainland. For events or corporate engagements located in the Canada Vancouver core, our Paramedic teams guarantee on-site arrival within fifteen minutes of the confirmed start time.</w:t>
      </w:r>
    </w:p>
    <w:p>
      <w:pPr>
        <w:pStyle w:val="BodyText"/>
      </w:pPr>
      <w:r>
        <w:t xml:space="preserve">Each Paramedic unit is equipped with a fully stocked advanced life support (ALS) ambulance, including defibrillators, oxygen delivery systems, IV therapy kits, airway management equipment, and trauma supplies. All vehicles are inspected and maintained in accordance with British Columbia Ministry of Transportation standards.</w:t>
      </w:r>
    </w:p>
    <w:bookmarkEnd w:id="26"/>
    <w:bookmarkStart w:id="27"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expiry date, pricing and availability of Paramedic personnel are subject to revision.</w:t>
      </w:r>
    </w:p>
    <w:p>
      <w:pPr>
        <w:numPr>
          <w:ilvl w:val="0"/>
          <w:numId w:val="1001"/>
        </w:numPr>
        <w:pStyle w:val="Compact"/>
      </w:pPr>
      <w:r>
        <w:rPr>
          <w:bCs/>
          <w:b/>
        </w:rPr>
        <w:t xml:space="preserve">Payment Terms:</w:t>
      </w:r>
      <w:r>
        <w:t xml:space="preserve"> </w:t>
      </w:r>
      <w:r>
        <w:t xml:space="preserve">A 50% deposit is required upon acceptance of this Quotation Estimate to secure Paramedic staffing. The remaining 50% is due within fourteen (14) days of service completion. Payment is accepted via EFT, cheque, or major credit card.</w:t>
      </w:r>
    </w:p>
    <w:p>
      <w:pPr>
        <w:numPr>
          <w:ilvl w:val="0"/>
          <w:numId w:val="1001"/>
        </w:numPr>
        <w:pStyle w:val="Compact"/>
      </w:pPr>
      <w:r>
        <w:rPr>
          <w:bCs/>
          <w:b/>
        </w:rPr>
        <w:t xml:space="preserve">Cancellation Policy:</w:t>
      </w:r>
      <w:r>
        <w:t xml:space="preserve"> </w:t>
      </w:r>
      <w:r>
        <w:t xml:space="preserve">Cancellations made more than 72 hours prior to the scheduled Paramedic service will incur a 25% administrative fee. Cancellations within 72 hours will be charged 100% of the estimated Paramedic service fee.</w:t>
      </w:r>
    </w:p>
    <w:p>
      <w:pPr>
        <w:numPr>
          <w:ilvl w:val="0"/>
          <w:numId w:val="1001"/>
        </w:numPr>
        <w:pStyle w:val="Compact"/>
      </w:pPr>
      <w:r>
        <w:rPr>
          <w:bCs/>
          <w:b/>
        </w:rPr>
        <w:t xml:space="preserve">Liability &amp; Insurance:</w:t>
      </w:r>
      <w:r>
        <w:t xml:space="preserve"> </w:t>
      </w:r>
      <w:r>
        <w:t xml:space="preserve">Northwest Paramedic Solutions Inc. carries a minimum of $5,000,000 in professional liability insurance covering all Paramedic operations in Canada Vancouver. The client is responsible for any third-party claims arising from their own premises or activities.</w:t>
      </w:r>
    </w:p>
    <w:p>
      <w:pPr>
        <w:numPr>
          <w:ilvl w:val="0"/>
          <w:numId w:val="1001"/>
        </w:numPr>
        <w:pStyle w:val="Compact"/>
      </w:pPr>
      <w:r>
        <w:rPr>
          <w:bCs/>
          <w:b/>
        </w:rPr>
        <w:t xml:space="preserve">Regulatory Compliance:</w:t>
      </w:r>
      <w:r>
        <w:t xml:space="preserve"> </w:t>
      </w:r>
      <w:r>
        <w:t xml:space="preserve">All Paramedic services are governed by the British Columbia Ambulance Act, the Health Professions Act (BC), and applicable Canada Vancouver municipal bylaws. Our Paramedics operate under the direct supervision of a designated Medical Director.</w:t>
      </w:r>
    </w:p>
    <w:p>
      <w:pPr>
        <w:numPr>
          <w:ilvl w:val="0"/>
          <w:numId w:val="1001"/>
        </w:numPr>
        <w:pStyle w:val="Compact"/>
      </w:pPr>
      <w:r>
        <w:rPr>
          <w:bCs/>
          <w:b/>
        </w:rPr>
        <w:t xml:space="preserve">Force Majeure:</w:t>
      </w:r>
      <w:r>
        <w:t xml:space="preserve"> </w:t>
      </w:r>
      <w:r>
        <w:t xml:space="preserve">Neither party shall be liable for delays or non-performance caused by events beyond reasonable control, including but not limited to severe weather, natural disasters, or government-mandated closures affecting Paramedic operations in Canada Vancouver.</w:t>
      </w:r>
    </w:p>
    <w:p>
      <w:pPr>
        <w:numPr>
          <w:ilvl w:val="0"/>
          <w:numId w:val="1001"/>
        </w:numPr>
        <w:pStyle w:val="Compact"/>
      </w:pPr>
      <w:r>
        <w:rPr>
          <w:bCs/>
          <w:b/>
        </w:rPr>
        <w:t xml:space="preserve">Confidentiality:</w:t>
      </w:r>
      <w:r>
        <w:t xml:space="preserve"> </w:t>
      </w:r>
      <w:r>
        <w:t xml:space="preserve">All patient information and operational data handled by our Paramedic team are protected under the Personal Information Protection Act (PIPA) of British Columbia and the federal Privacy Act of Canada.</w:t>
      </w:r>
    </w:p>
    <w:bookmarkEnd w:id="27"/>
    <w:bookmarkStart w:id="28" w:name="acceptance-authorization"/>
    <w:p>
      <w:pPr>
        <w:pStyle w:val="Heading2"/>
      </w:pPr>
      <w:r>
        <w:t xml:space="preserve">5. Acceptance &amp; Authorization</w:t>
      </w:r>
    </w:p>
    <w:p>
      <w:pPr>
        <w:pStyle w:val="FirstParagraph"/>
      </w:pPr>
      <w:r>
        <w:t xml:space="preserve">By signing below, the client acknowledges and accepts the terms, conditions, and pricing outlined in this Quotation Estimate for Paramedic services in Canada Vancouver. This signature constitutes a binding agreement for the services described herein, subject to the regulatory and operational standards of the Province of British Columbia.</w:t>
      </w:r>
    </w:p>
    <w:p>
      <w:pPr>
        <w:pStyle w:val="BodyText"/>
      </w:pPr>
      <w:r>
        <w:rPr>
          <w:bCs/>
          <w:b/>
        </w:rPr>
        <w:t xml:space="preserve">For Northwest Paramedic Solutions Inc.</w:t>
      </w:r>
    </w:p>
    <w:p>
      <w:pPr>
        <w:pStyle w:val="BodyText"/>
      </w:pPr>
      <w:r>
        <w:t xml:space="preserve">Authorized Signature — Date</w:t>
      </w:r>
    </w:p>
    <w:p>
      <w:pPr>
        <w:pStyle w:val="BodyText"/>
      </w:pPr>
      <w:r>
        <w:t xml:space="preserve">Name: Dr. Margaret Chen, Medical Director</w:t>
      </w:r>
    </w:p>
    <w:p>
      <w:pPr>
        <w:pStyle w:val="BodyText"/>
      </w:pPr>
      <w:r>
        <w:rPr>
          <w:bCs/>
          <w:b/>
        </w:rPr>
        <w:t xml:space="preserve">For the Client</w:t>
      </w:r>
    </w:p>
    <w:p>
      <w:pPr>
        <w:pStyle w:val="BodyText"/>
      </w:pPr>
      <w:r>
        <w:t xml:space="preserve">Authorized Signature — Date</w:t>
      </w:r>
    </w:p>
    <w:p>
      <w:pPr>
        <w:pStyle w:val="BodyText"/>
      </w:pPr>
      <w:r>
        <w:t xml:space="preserve">Name: ___________________________</w:t>
      </w:r>
    </w:p>
    <w:p>
      <w:pPr>
        <w:pStyle w:val="BodyText"/>
      </w:pPr>
      <w:r>
        <w:t xml:space="preserve">Northwest Paramedic Solutions Inc. | 2847 West Broadway, Suite 410, Vancouver, BC, Canada V5Y 1V4</w:t>
      </w:r>
    </w:p>
    <w:p>
      <w:pPr>
        <w:pStyle w:val="BodyText"/>
      </w:pPr>
      <w:r>
        <w:t xml:space="preserve">BC Health Authority Licensed Paramedic Service Provider | GST No. 123456789RT0001</w:t>
      </w:r>
    </w:p>
    <w:p>
      <w:pPr>
        <w:pStyle w:val="BodyText"/>
      </w:pPr>
      <w:r>
        <w:t xml:space="preserve">This Quotation Estimate is a confidential document intended solely for the named client. Unauthorized reproduction or distribution is prohibited.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Canada Vancouver</dc:title>
  <dc:creator/>
  <dc:language>en</dc:language>
  <cp:keywords/>
  <dcterms:created xsi:type="dcterms:W3CDTF">2026-10-10T02:19:48Z</dcterms:created>
  <dcterms:modified xsi:type="dcterms:W3CDTF">2026-10-10T02:19:48Z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