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rPr>
          <w:bCs/>
          <w:b/>
        </w:rPr>
        <w:t xml:space="preserve">MediResponse Berlin GmbH</w:t>
      </w:r>
    </w:p>
    <w:p>
      <w:pPr>
        <w:pStyle w:val="BodyText"/>
      </w:pPr>
      <w:r>
        <w:t xml:space="preserve">Unter den Linden 42, 10117 Berlin, Germany</w:t>
      </w:r>
    </w:p>
    <w:p>
      <w:pPr>
        <w:pStyle w:val="BodyText"/>
      </w:pPr>
      <w:r>
        <w:t xml:space="preserve">Phone: +49 (0)30 555-7820 | Email: estimates@mediresponse-berlin.de</w:t>
      </w:r>
    </w:p>
    <w:p>
      <w:pPr>
        <w:pStyle w:val="BodyText"/>
      </w:pPr>
      <w:r>
        <w:t xml:space="preserve">USt-IdNr.: DE 312 456 789 | HRB 123456 B, Amtsgericht Charlottenburg</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QBE-2025-04187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Service Location:</w:t>
      </w:r>
      <w:r>
        <w:t xml:space="preserve"> </w:t>
      </w:r>
      <w:r>
        <w:t xml:space="preserve">Germany Berlin (all 12 boroughs)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 Individual Name]</w:t>
      </w:r>
    </w:p>
    <w:p>
      <w:pPr>
        <w:pStyle w:val="BodyText"/>
      </w:pPr>
      <w:r>
        <w:rPr>
          <w:bCs/>
          <w:b/>
        </w:rPr>
        <w:t xml:space="preserve">Address:</w:t>
      </w:r>
      <w:r>
        <w:t xml:space="preserve"> </w:t>
      </w:r>
      <w:r>
        <w:t xml:space="preserve">[Street, Postal Code, City, Germany]</w:t>
      </w:r>
    </w:p>
    <w:p>
      <w:pPr>
        <w:pStyle w:val="BodyText"/>
      </w:pPr>
      <w:r>
        <w:rPr>
          <w:bCs/>
          <w:b/>
        </w:rPr>
        <w:t xml:space="preserve">Contact Person:</w:t>
      </w:r>
      <w:r>
        <w:t xml:space="preserve"> </w:t>
      </w:r>
      <w:r>
        <w:t xml:space="preserve">[Name, Title]</w:t>
      </w:r>
    </w:p>
    <w:p>
      <w:pPr>
        <w:pStyle w:val="BodyText"/>
      </w:pPr>
      <w:r>
        <w:rPr>
          <w:bCs/>
          <w:b/>
        </w:rPr>
        <w:t xml:space="preserve">Phone / Email:</w:t>
      </w:r>
      <w:r>
        <w:t xml:space="preserve"> </w:t>
      </w:r>
      <w:r>
        <w:t xml:space="preserve">[Contact Details]</w:t>
      </w:r>
    </w:p>
    <w:bookmarkEnd w:id="22"/>
    <w:bookmarkStart w:id="23" w:name="X0c7581080508d578c26b6d8dfd726c7e3ca5cc9"/>
    <w:p>
      <w:pPr>
        <w:pStyle w:val="Heading2"/>
      </w:pPr>
      <w:r>
        <w:t xml:space="preserve">1. Purpose and Scope of This Quotation Estimate</w:t>
      </w:r>
    </w:p>
    <w:p>
      <w:pPr>
        <w:pStyle w:val="FirstParagraph"/>
      </w:pPr>
      <w:r>
        <w:t xml:space="preserve">This Quotation Estimate is issued by MediResponse Berlin GmbH in response to the client's request for professional Paramedic services within the metropolitan area of Germany Berlin. The purpose of this document is to provide a transparent, itemised, and legally binding cost estimate for the deployment of certified Paramedic personnel, emergency medical vehicles, and associated operational resources. All pricing contained within this Quotation Estimate reflects current market rates for Paramedic services in Germany Berlin as of the date of issue and is subject to the terms and conditions outlined in Section 7.</w:t>
      </w:r>
    </w:p>
    <w:p>
      <w:pPr>
        <w:pStyle w:val="BodyText"/>
      </w:pPr>
      <w:r>
        <w:t xml:space="preserve">The Paramedic services described herein are designed to meet the regulatory standards set forth by the German Federal Ministry of Health (Bundesministerium für Gesundheit) and the Berlin State Health Authority (Gesundheitsamt Berlin). All Paramedic personnel engaged under this Quotation Estimate hold valid certifications issued by the German Red Cross (Deutsches Rotes Kreuz) or equivalent accredited institutions, and all operations comply with the applicable provisions of the German Civil Code (BGB) and the Berlin Emergency Medical Services Act (Notfallmedizinisches Gesetz Berlin).</w:t>
      </w:r>
    </w:p>
    <w:bookmarkEnd w:id="23"/>
    <w:bookmarkStart w:id="24" w:name="Xb86e9cb7b5e3750993612c5bfc120abbded57f9"/>
    <w:p>
      <w:pPr>
        <w:pStyle w:val="Heading2"/>
      </w:pPr>
      <w:r>
        <w:t xml:space="preserve">2. Itemised Cost Breakdown – Paramedic Services in Germany Berlin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Paramedic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Deployment of a fully certified Paramedic (Notfallsanitäter) for on-site medical coverage at a corporate event in Germany Berlin (per 8-hour shift)</w:t>
            </w:r>
          </w:p>
        </w:tc>
        <w:tc>
          <w:tcPr/>
          <w:p>
            <w:pPr>
              <w:pStyle w:val="Compact"/>
              <w:jc w:val="left"/>
            </w:pPr>
            <w:r>
              <w:t xml:space="preserve">Shift</w:t>
            </w:r>
          </w:p>
        </w:tc>
        <w:tc>
          <w:tcPr/>
          <w:p>
            <w:pPr>
              <w:pStyle w:val="Compact"/>
              <w:jc w:val="left"/>
            </w:pPr>
            <w:r>
              <w:t xml:space="preserve">4</w:t>
            </w:r>
          </w:p>
        </w:tc>
        <w:tc>
          <w:tcPr/>
          <w:p>
            <w:pPr>
              <w:pStyle w:val="Compact"/>
              <w:jc w:val="left"/>
            </w:pPr>
            <w:r>
              <w:t xml:space="preserve">680.00</w:t>
            </w:r>
          </w:p>
        </w:tc>
        <w:tc>
          <w:tcPr/>
          <w:p>
            <w:pPr>
              <w:pStyle w:val="Compact"/>
              <w:jc w:val="left"/>
            </w:pPr>
            <w:r>
              <w:t xml:space="preserve">2,720.00</w:t>
            </w:r>
          </w:p>
        </w:tc>
      </w:tr>
      <w:tr>
        <w:tc>
          <w:tcPr/>
          <w:p>
            <w:pPr>
              <w:pStyle w:val="Compact"/>
              <w:jc w:val="left"/>
            </w:pPr>
            <w:r>
              <w:t xml:space="preserve">02</w:t>
            </w:r>
          </w:p>
        </w:tc>
        <w:tc>
          <w:tcPr/>
          <w:p>
            <w:pPr>
              <w:pStyle w:val="Compact"/>
              <w:jc w:val="left"/>
            </w:pPr>
            <w:r>
              <w:t xml:space="preserve">Provision of a Type B ambulance vehicle (Rettungswagen) with full Paramedic equipment, stationed in Germany Berlin for emergency response readiness</w:t>
            </w:r>
          </w:p>
        </w:tc>
        <w:tc>
          <w:tcPr/>
          <w:p>
            <w:pPr>
              <w:pStyle w:val="Compact"/>
              <w:jc w:val="left"/>
            </w:pPr>
            <w:r>
              <w:t xml:space="preserve">Day</w:t>
            </w:r>
          </w:p>
        </w:tc>
        <w:tc>
          <w:tcPr/>
          <w:p>
            <w:pPr>
              <w:pStyle w:val="Compact"/>
              <w:jc w:val="left"/>
            </w:pPr>
            <w:r>
              <w:t xml:space="preserve">4</w:t>
            </w:r>
          </w:p>
        </w:tc>
        <w:tc>
          <w:tcPr/>
          <w:p>
            <w:pPr>
              <w:pStyle w:val="Compact"/>
              <w:jc w:val="left"/>
            </w:pPr>
            <w:r>
              <w:t xml:space="preserve">1,250.00</w:t>
            </w:r>
          </w:p>
        </w:tc>
        <w:tc>
          <w:tcPr/>
          <w:p>
            <w:pPr>
              <w:pStyle w:val="Compact"/>
              <w:jc w:val="left"/>
            </w:pPr>
            <w:r>
              <w:t xml:space="preserve">5,000.00</w:t>
            </w:r>
          </w:p>
        </w:tc>
      </w:tr>
      <w:tr>
        <w:tc>
          <w:tcPr/>
          <w:p>
            <w:pPr>
              <w:pStyle w:val="Compact"/>
              <w:jc w:val="left"/>
            </w:pPr>
            <w:r>
              <w:t xml:space="preserve">03</w:t>
            </w:r>
          </w:p>
        </w:tc>
        <w:tc>
          <w:tcPr/>
          <w:p>
            <w:pPr>
              <w:pStyle w:val="Compact"/>
              <w:jc w:val="left"/>
            </w:pPr>
            <w:r>
              <w:t xml:space="preserve">Advanced Paramedic intervention package including defibrillator (AED), oxygen therapy, IV access kits, and trauma management supplies – per incident in Germany Berlin</w:t>
            </w:r>
          </w:p>
        </w:tc>
        <w:tc>
          <w:tcPr/>
          <w:p>
            <w:pPr>
              <w:pStyle w:val="Compact"/>
              <w:jc w:val="left"/>
            </w:pPr>
            <w:r>
              <w:t xml:space="preserve">Incident</w:t>
            </w:r>
          </w:p>
        </w:tc>
        <w:tc>
          <w:tcPr/>
          <w:p>
            <w:pPr>
              <w:pStyle w:val="Compact"/>
              <w:jc w:val="left"/>
            </w:pPr>
            <w:r>
              <w:t xml:space="preserve">10</w:t>
            </w:r>
          </w:p>
        </w:tc>
        <w:tc>
          <w:tcPr/>
          <w:p>
            <w:pPr>
              <w:pStyle w:val="Compact"/>
              <w:jc w:val="left"/>
            </w:pPr>
            <w:r>
              <w:t xml:space="preserve">340.00</w:t>
            </w:r>
          </w:p>
        </w:tc>
        <w:tc>
          <w:tcPr/>
          <w:p>
            <w:pPr>
              <w:pStyle w:val="Compact"/>
              <w:jc w:val="left"/>
            </w:pPr>
            <w:r>
              <w:t xml:space="preserve">3,400.00</w:t>
            </w:r>
          </w:p>
        </w:tc>
      </w:tr>
      <w:tr>
        <w:tc>
          <w:tcPr/>
          <w:p>
            <w:pPr>
              <w:pStyle w:val="Compact"/>
              <w:jc w:val="left"/>
            </w:pPr>
            <w:r>
              <w:t xml:space="preserve">04</w:t>
            </w:r>
          </w:p>
        </w:tc>
        <w:tc>
          <w:tcPr/>
          <w:p>
            <w:pPr>
              <w:pStyle w:val="Compact"/>
              <w:jc w:val="left"/>
            </w:pPr>
            <w:r>
              <w:t xml:space="preserve">Paramedic health screening and pre-event medical assessment for up to 500 attendees at a venue in Germany Berlin</w:t>
            </w:r>
          </w:p>
        </w:tc>
        <w:tc>
          <w:tcPr/>
          <w:p>
            <w:pPr>
              <w:pStyle w:val="Compact"/>
              <w:jc w:val="left"/>
            </w:pPr>
            <w:r>
              <w:t xml:space="preserve">Event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24/7 Paramedic on-call standby service with guaranteed 15-minute response time within central Germany Berlin districts (Mitte, Prenzlauer Berg, Kreuzberg, Friedrichshain)</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06</w:t>
            </w:r>
          </w:p>
        </w:tc>
        <w:tc>
          <w:tcPr/>
          <w:p>
            <w:pPr>
              <w:pStyle w:val="Compact"/>
              <w:jc w:val="left"/>
            </w:pPr>
            <w:r>
              <w:t xml:space="preserve">Paramedic training and first-aid refresher workshop for client staff (up to 30 participants) conducted in Germany Berlin</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1,900.00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Administrative coordination, incident reporting, and regulatory compliance documentation for all Paramedic operations in Germany Berlin</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left"/>
            </w:pPr>
            <w:r>
              <w:t xml:space="preserve">Subtotal (excl. VAT)</w:t>
            </w:r>
          </w:p>
        </w:tc>
        <w:tc>
          <w:tcPr/>
          <w:p>
            <w:pPr>
              <w:pStyle w:val="Compact"/>
              <w:jc w:val="left"/>
            </w:pPr>
            <w:r>
              <w:t xml:space="preserve">32,420.00</w:t>
            </w:r>
          </w:p>
        </w:tc>
      </w:tr>
      <w:tr>
        <w:tc>
          <w:tcPr>
            <w:gridSpan w:val="5"/>
          </w:tcPr>
          <w:p>
            <w:pPr>
              <w:pStyle w:val="Compact"/>
              <w:jc w:val="left"/>
            </w:pPr>
            <w:r>
              <w:t xml:space="preserve">VAT (19% – German Value Added Tax)</w:t>
            </w:r>
          </w:p>
        </w:tc>
        <w:tc>
          <w:tcPr/>
          <w:p>
            <w:pPr>
              <w:pStyle w:val="Compact"/>
              <w:jc w:val="left"/>
            </w:pPr>
            <w:r>
              <w:t xml:space="preserve">6,159.80</w:t>
            </w:r>
          </w:p>
        </w:tc>
      </w:tr>
      <w:tr>
        <w:tc>
          <w:tcPr>
            <w:gridSpan w:val="5"/>
          </w:tcPr>
          <w:p>
            <w:pPr>
              <w:pStyle w:val="Compact"/>
              <w:jc w:val="left"/>
            </w:pPr>
            <w:r>
              <w:t xml:space="preserve">TOTAL AMOUNT DUE (incl. VAT)</w:t>
            </w:r>
          </w:p>
        </w:tc>
        <w:tc>
          <w:tcPr/>
          <w:p>
            <w:pPr>
              <w:pStyle w:val="Compact"/>
              <w:jc w:val="left"/>
            </w:pPr>
            <w:r>
              <w:t xml:space="preserve">38,579.80</w:t>
            </w:r>
          </w:p>
        </w:tc>
      </w:tr>
    </w:tbl>
    <w:bookmarkEnd w:id="24"/>
    <w:bookmarkStart w:id="25" w:name="Xf374901c658c9aea1a885c06c4e63a0c72e3164"/>
    <w:p>
      <w:pPr>
        <w:pStyle w:val="Heading2"/>
      </w:pPr>
      <w:r>
        <w:t xml:space="preserve">3. Operational Parameters for Paramedic Deployment in Germany Berlin</w:t>
      </w:r>
    </w:p>
    <w:p>
      <w:pPr>
        <w:pStyle w:val="FirstParagraph"/>
      </w:pPr>
      <w:r>
        <w:t xml:space="preserve">All Paramedic personnel assigned under this Quotation Estimate will operate in accordance with the following parameters specific to the Germany Berlin service area:</w:t>
      </w:r>
    </w:p>
    <w:p>
      <w:pPr>
        <w:numPr>
          <w:ilvl w:val="0"/>
          <w:numId w:val="1001"/>
        </w:numPr>
        <w:pStyle w:val="Compact"/>
      </w:pPr>
      <w:r>
        <w:rPr>
          <w:bCs/>
          <w:b/>
        </w:rPr>
        <w:t xml:space="preserve">Response Coverage:</w:t>
      </w:r>
      <w:r>
        <w:t xml:space="preserve"> </w:t>
      </w:r>
      <w:r>
        <w:t xml:space="preserve">The Paramedic team will maintain operational readiness across all 12 administrative districts of Germany Berlin, with primary staging locations in Mitte and Charlottenburg-Wilmersdorf to ensure optimal response times.</w:t>
      </w:r>
    </w:p>
    <w:p>
      <w:pPr>
        <w:numPr>
          <w:ilvl w:val="0"/>
          <w:numId w:val="1001"/>
        </w:numPr>
        <w:pStyle w:val="Compact"/>
      </w:pPr>
      <w:r>
        <w:rPr>
          <w:bCs/>
          <w:b/>
        </w:rPr>
        <w:t xml:space="preserve">Vehicle Standards:</w:t>
      </w:r>
      <w:r>
        <w:t xml:space="preserve"> </w:t>
      </w:r>
      <w:r>
        <w:t xml:space="preserve">All ambulances deployed for this Quotation Estimate will meet the DIN EN 1789 standard for emergency medical vehicles and will be registered with the Berlin Transport Authority (BVG/DB coordination for emergency lane access).</w:t>
      </w:r>
    </w:p>
    <w:p>
      <w:pPr>
        <w:numPr>
          <w:ilvl w:val="0"/>
          <w:numId w:val="1001"/>
        </w:numPr>
        <w:pStyle w:val="Compact"/>
      </w:pPr>
      <w:r>
        <w:rPr>
          <w:bCs/>
          <w:b/>
        </w:rPr>
        <w:t xml:space="preserve">Language Proficiency:</w:t>
      </w:r>
      <w:r>
        <w:t xml:space="preserve"> </w:t>
      </w:r>
      <w:r>
        <w:t xml:space="preserve">All Paramedic staff will possess at minimum B2-level German language proficiency and A2-level English proficiency to ensure effective communication with patients, bystanders, and coordinating hospitals in Germany Berlin.</w:t>
      </w:r>
    </w:p>
    <w:p>
      <w:pPr>
        <w:numPr>
          <w:ilvl w:val="0"/>
          <w:numId w:val="1001"/>
        </w:numPr>
        <w:pStyle w:val="Compact"/>
      </w:pPr>
      <w:r>
        <w:rPr>
          <w:bCs/>
          <w:b/>
        </w:rPr>
        <w:t xml:space="preserve">Coordination:</w:t>
      </w:r>
      <w:r>
        <w:t xml:space="preserve"> </w:t>
      </w:r>
      <w:r>
        <w:t xml:space="preserve">The Paramedic team will integrate with the Berlin Emergency Control Centre (Leitstelle Berlin) and maintain radio communication on the designated emergency frequency for seamless handover to hospital emergency departments.</w:t>
      </w:r>
    </w:p>
    <w:bookmarkEnd w:id="25"/>
    <w:bookmarkStart w:id="26" w:name="payment-terms-and-conditions"/>
    <w:p>
      <w:pPr>
        <w:pStyle w:val="Heading2"/>
      </w:pPr>
      <w:r>
        <w:t xml:space="preserve">4. Payment Terms and Conditions</w:t>
      </w:r>
    </w:p>
    <w:p>
      <w:pPr>
        <w:pStyle w:val="FirstParagraph"/>
      </w:pPr>
      <w:r>
        <w:t xml:space="preserve">Payment for the services outlined in this Quotation Estimate shall be made via bank transfer (SEPA) to the account of MediResponse Berlin GmbH within 30 calendar days of invoice issuance. A 50% advance payment is required to confirm the booking and secure the Paramedic personnel and vehicles. The remaining 50% is due within 14 days following the completion of all Paramedic services. Late payments will incur interest at the statutory rate of 5 percentage points above the European Central Bank base rate, as per Section 288 of the German Civil Code (BGB).</w:t>
      </w:r>
    </w:p>
    <w:bookmarkEnd w:id="26"/>
    <w:bookmarkStart w:id="27" w:name="Xbf8cdb8a80005eb6429ccf814d71ceb6dfdaa32"/>
    <w:p>
      <w:pPr>
        <w:pStyle w:val="Heading2"/>
      </w:pPr>
      <w:r>
        <w:t xml:space="preserve">5. Validity and Acceptance of This Quotation Estimate</w:t>
      </w:r>
    </w:p>
    <w:p>
      <w:pPr>
        <w:pStyle w:val="FirstParagraph"/>
      </w:pPr>
      <w:r>
        <w:t xml:space="preserve">This Quotation Estimate is valid for a period of 90 days from the date of issue. Acceptance of this Quotation Estimate constitutes a binding contract between MediResponse Berlin GmbH and the client for the Paramedic services described herein. Any modifications to the scope of Paramedic services, the operational area within Germany Berlin, or the duration of engagement must be agreed upon in writing prior to implementation. This Quotation Estimate does not constitute a guarantee of specific medical outcomes; all Paramedic interventions are performed on a best-effort basis in accordance with current medical protocols.</w:t>
      </w:r>
    </w:p>
    <w:bookmarkEnd w:id="27"/>
    <w:bookmarkStart w:id="28" w:name="insurance-and-liability"/>
    <w:p>
      <w:pPr>
        <w:pStyle w:val="Heading2"/>
      </w:pPr>
      <w:r>
        <w:t xml:space="preserve">6. Insurance and Liability</w:t>
      </w:r>
    </w:p>
    <w:p>
      <w:pPr>
        <w:pStyle w:val="FirstParagraph"/>
      </w:pPr>
      <w:r>
        <w:t xml:space="preserve">MediResponse Berlin GmbH maintains comprehensive professional liability insurance (Berufshaftpflichtversicherung) with a coverage limit of €5,000,000 per incident, as well as vehicle liability insurance for all Paramedic transport units operating in Germany Berlin. The client acknowledges that the Paramedic services provided under this Quotation Estimate are subject to the standard limitations of emergency medical care and that no absolute guarantee of patient outcomes can be made.</w:t>
      </w:r>
    </w:p>
    <w:bookmarkEnd w:id="28"/>
    <w:bookmarkStart w:id="29" w:name="governing-law-and-dispute-resolution"/>
    <w:p>
      <w:pPr>
        <w:pStyle w:val="Heading2"/>
      </w:pPr>
      <w:r>
        <w:t xml:space="preserve">7. Governing Law and Dispute Resolution</w:t>
      </w:r>
    </w:p>
    <w:p>
      <w:pPr>
        <w:pStyle w:val="FirstParagraph"/>
      </w:pPr>
      <w:r>
        <w:t xml:space="preserve">This Quotation Estimate and all Paramedic services rendered under it shall be governed by the laws of the Federal Republic of Germany. Any disputes arising from or in connection with this Quotation Estimate shall be subject to the exclusive jurisdiction of the competent courts in Berlin, Germany. The parties agree to attempt mediation through the Berlin Chamber of Commerce (IHK Berlin) before initiating formal legal proceedings.</w:t>
      </w:r>
    </w:p>
    <w:p>
      <w:pPr>
        <w:pStyle w:val="BodyText"/>
      </w:pPr>
      <w:r>
        <w:rPr>
          <w:bCs/>
          <w:b/>
        </w:rPr>
        <w:t xml:space="preserve">Note:</w:t>
      </w:r>
      <w:r>
        <w:t xml:space="preserve"> </w:t>
      </w:r>
      <w:r>
        <w:t xml:space="preserve">This Quotation Estimate is a non-binding cost estimate until formally accepted in writing by both parties. All Paramedic services in Germany Berlin are subject to availability and may be affected by public health emergencies, severe weather conditions, or civil unrest within the Berlin metropolitan area. MediResponse Berlin GmbH reserves the right to adjust the Paramedic deployment plan with 48 hours' prior notice in such circumstances.</w:t>
      </w:r>
    </w:p>
    <w:bookmarkEnd w:id="29"/>
    <w:bookmarkStart w:id="30" w:name="authorisation-and-acceptance"/>
    <w:p>
      <w:pPr>
        <w:pStyle w:val="Heading2"/>
      </w:pPr>
      <w:r>
        <w:t xml:space="preserve">8. Authorisation and Acceptance</w:t>
      </w:r>
    </w:p>
    <w:p>
      <w:pPr>
        <w:pStyle w:val="FirstParagraph"/>
      </w:pPr>
      <w:r>
        <w:t xml:space="preserve">By signing below, both parties confirm their agreement to the terms, conditions, and pricing set forth in this Quotation Estimate for the Paramedic services to be provided in Germany Berlin.</w:t>
      </w:r>
    </w:p>
    <w:p>
      <w:pPr>
        <w:pStyle w:val="BodyText"/>
      </w:pPr>
      <w:r>
        <w:rPr>
          <w:bCs/>
          <w:b/>
        </w:rPr>
        <w:t xml:space="preserve">For MediResponse Berlin GmbH</w:t>
      </w:r>
    </w:p>
    <w:p>
      <w:pPr>
        <w:pStyle w:val="BodyText"/>
      </w:pPr>
      <w:r>
        <w:t xml:space="preserve">Name: Dr. Markus Hoffmann</w:t>
      </w:r>
    </w:p>
    <w:p>
      <w:pPr>
        <w:pStyle w:val="BodyText"/>
      </w:pPr>
      <w:r>
        <w:t xml:space="preserve">Title: Managing Director</w:t>
      </w:r>
    </w:p>
    <w:p>
      <w:pPr>
        <w:pStyle w:val="BodyText"/>
      </w:pPr>
      <w:r>
        <w:t xml:space="preserve">Date: ____________________</w:t>
      </w:r>
    </w:p>
    <w:p>
      <w:pPr>
        <w:pStyle w:val="BodyText"/>
      </w:pPr>
      <w:r>
        <w:t xml:space="preserve">Signature: ____________________</w:t>
      </w:r>
    </w:p>
    <w:p>
      <w:pPr>
        <w:pStyle w:val="BodyText"/>
      </w:pPr>
      <w:r>
        <w:rPr>
          <w:bCs/>
          <w:b/>
        </w:rPr>
        <w:t xml:space="preserve">For the Client</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Signature: ____________________</w:t>
      </w:r>
    </w:p>
    <w:p>
      <w:pPr>
        <w:pStyle w:val="BodyText"/>
      </w:pPr>
      <w:r>
        <w:t xml:space="preserve">MediResponse Berlin GmbH | Unter den Linden 42, 10117 Berlin, Germany | USt-IdNr.: DE 312 456 789</w:t>
      </w:r>
    </w:p>
    <w:p>
      <w:pPr>
        <w:pStyle w:val="BodyText"/>
      </w:pPr>
      <w:r>
        <w:t xml:space="preserve">This Quotation Estimate (QBE-2025-04187) was generated on 15 June 2025. For inquiries regarding this Paramedic service estimate in Germany Berlin, please contact estimates@mediresponse-berlin.de or call +49 (0)30 555-7820.</w:t>
      </w:r>
    </w:p>
    <w:p>
      <w:pPr>
        <w:pStyle w:val="BodyText"/>
      </w:pPr>
      <w:r>
        <w:t xml:space="preserve">Page 1 of 1 | Confidential – For the exclusive use of the addressee.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Germany Berlin</dc:title>
  <dc:creator/>
  <dc:language>en</dc:language>
  <cp:keywords/>
  <dcterms:created xsi:type="dcterms:W3CDTF">2026-10-10T01:15:48Z</dcterms:created>
  <dcterms:modified xsi:type="dcterms:W3CDTF">2026-10-10T01:15:48Z</dcterms:modified>
</cp:coreProperties>
</file>

<file path=docProps/custom.xml><?xml version="1.0" encoding="utf-8"?>
<Properties xmlns="http://schemas.openxmlformats.org/officeDocument/2006/custom-properties" xmlns:vt="http://schemas.openxmlformats.org/officeDocument/2006/docPropsVTypes"/>
</file>