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Paramedic Services — India New Delhi</w:t>
      </w:r>
    </w:p>
    <w:bookmarkEnd w:id="20"/>
    <w:bookmarkStart w:id="21" w:name="service-provider"/>
    <w:p>
      <w:pPr>
        <w:pStyle w:val="Heading3"/>
      </w:pPr>
      <w:r>
        <w:t xml:space="preserve">Service Provider</w:t>
      </w:r>
    </w:p>
    <w:p>
      <w:pPr>
        <w:pStyle w:val="FirstParagraph"/>
      </w:pPr>
      <w:r>
        <w:rPr>
          <w:bCs/>
          <w:b/>
        </w:rPr>
        <w:t xml:space="preserve">Delhi Emergency Medical Services Pvt. Ltd.</w:t>
      </w:r>
      <w:r>
        <w:br/>
      </w:r>
      <w:r>
        <w:t xml:space="preserve">14, Connaught Place, New Delhi – 110001</w:t>
      </w:r>
      <w:r>
        <w:br/>
      </w:r>
      <w:r>
        <w:t xml:space="preserve">India New Delhi, National Capital Territory</w:t>
      </w:r>
      <w:r>
        <w:br/>
      </w:r>
      <w:r>
        <w:t xml:space="preserve">Phone: +91-11-4567-8900</w:t>
      </w:r>
      <w:r>
        <w:br/>
      </w:r>
      <w:r>
        <w:t xml:space="preserve">Email: quotes@delhiems.in</w:t>
      </w:r>
      <w:r>
        <w:br/>
      </w:r>
      <w:r>
        <w:t xml:space="preserve">GSTIN: 07AABCD1234E1Z5</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[To be filled upon acceptance]</w:t>
      </w:r>
      <w:r>
        <w:br/>
      </w:r>
      <w:r>
        <w:rPr>
          <w:bCs/>
          <w:b/>
        </w:rPr>
        <w:t xml:space="preserve">Address:</w:t>
      </w:r>
      <w:r>
        <w:t xml:space="preserve"> </w:t>
      </w:r>
      <w:r>
        <w:t xml:space="preserve">[Client Address], India New Delhi</w:t>
      </w:r>
      <w:r>
        <w:br/>
      </w:r>
      <w:r>
        <w:rPr>
          <w:bCs/>
          <w:b/>
        </w:rPr>
        <w:t xml:space="preserve">Contact Person:</w:t>
      </w:r>
      <w:r>
        <w:t xml:space="preserve"> </w:t>
      </w:r>
      <w:r>
        <w:t xml:space="preserve">[Name &amp; Designation]</w:t>
      </w:r>
      <w:r>
        <w:br/>
      </w:r>
      <w:r>
        <w:rPr>
          <w:bCs/>
          <w:b/>
        </w:rPr>
        <w:t xml:space="preserve">Phone:</w:t>
      </w:r>
      <w:r>
        <w:t xml:space="preserve"> </w:t>
      </w:r>
      <w:r>
        <w:t xml:space="preserve">[Client Phone]</w:t>
      </w:r>
      <w:r>
        <w:br/>
      </w:r>
      <w:r>
        <w:rPr>
          <w:bCs/>
          <w:b/>
        </w:rPr>
        <w:t xml:space="preserve">Email:</w:t>
      </w:r>
      <w:r>
        <w:t xml:space="preserve"> </w:t>
      </w:r>
      <w:r>
        <w:t xml:space="preserve">[Client Email]</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QTE/ND/2025/0472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Service Location:</w:t>
            </w:r>
          </w:p>
        </w:tc>
        <w:tc>
          <w:tcPr/>
          <w:p>
            <w:pPr>
              <w:pStyle w:val="Compact"/>
              <w:jc w:val="left"/>
            </w:pPr>
            <w:r>
              <w:t xml:space="preserve">India New Delhi (All Districts)</w:t>
            </w:r>
          </w:p>
        </w:tc>
      </w:tr>
      <w:tr>
        <w:tc>
          <w:tcPr/>
          <w:p>
            <w:pPr>
              <w:pStyle w:val="Compact"/>
              <w:jc w:val="left"/>
            </w:pPr>
            <w:r>
              <w:t xml:space="preserve">Prepared By:</w:t>
            </w:r>
          </w:p>
        </w:tc>
        <w:tc>
          <w:tcPr/>
          <w:p>
            <w:pPr>
              <w:pStyle w:val="Compact"/>
              <w:jc w:val="left"/>
            </w:pPr>
            <w:r>
              <w:t xml:space="preserve">Mr. Rajesh Kumar, Senior Estimator</w:t>
            </w:r>
          </w:p>
        </w:tc>
        <w:tc>
          <w:tcPr/>
          <w:p>
            <w:pPr>
              <w:pStyle w:val="Compact"/>
              <w:jc w:val="left"/>
            </w:pPr>
            <w:r>
              <w:t xml:space="preserve">Approved By:</w:t>
            </w:r>
          </w:p>
        </w:tc>
        <w:tc>
          <w:tcPr/>
          <w:p>
            <w:pPr>
              <w:pStyle w:val="Compact"/>
              <w:jc w:val="left"/>
            </w:pPr>
            <w:r>
              <w:t xml:space="preserve">Dr. Anjali Mehta, Medical Director</w:t>
            </w:r>
          </w:p>
        </w:tc>
      </w:tr>
    </w:tbl>
    <w:bookmarkStart w:id="23" w:name="scope-of-paramedic-services"/>
    <w:p>
      <w:pPr>
        <w:pStyle w:val="Heading2"/>
      </w:pPr>
      <w:r>
        <w:t xml:space="preserve">1. Scope of Paramedic Services</w:t>
      </w:r>
    </w:p>
    <w:p>
      <w:pPr>
        <w:pStyle w:val="FirstParagraph"/>
      </w:pPr>
      <w:r>
        <w:t xml:space="preserve">This</w:t>
      </w:r>
      <w:r>
        <w:t xml:space="preserve"> </w:t>
      </w:r>
      <w:r>
        <w:t xml:space="preserve">Quotation Estimate</w:t>
      </w:r>
      <w:r>
        <w:t xml:space="preserve"> </w:t>
      </w:r>
      <w:r>
        <w:t xml:space="preserve">is presented for the provision of comprehensive</w:t>
      </w:r>
      <w:r>
        <w:t xml:space="preserve"> </w:t>
      </w:r>
      <w:r>
        <w:t xml:space="preserve">Paramedic</w:t>
      </w:r>
      <w:r>
        <w:t xml:space="preserve"> </w:t>
      </w:r>
      <w:r>
        <w:t xml:space="preserve">services to be deployed and operated within the metropolitan and suburban areas of</w:t>
      </w:r>
      <w:r>
        <w:t xml:space="preserve"> </w:t>
      </w:r>
      <w:r>
        <w:t xml:space="preserve">India New Delhi</w:t>
      </w:r>
      <w:r>
        <w:t xml:space="preserve">. The services encompass emergency medical response, pre-hospital care, patient transport, event medical coverage, and ongoing paramedic staffing solutions. All paramedic personnel engaged under this estimate shall be certified by the National Ambulance Services Board (NASB) and hold valid licenses issued under the Delhi Ambulance Services Act. The operational base for all paramedic units shall be located within the boundaries of India New Delhi, ensuring response times of no more than eight (8) minutes to any designated service point within the National Capital Territory.</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 (INR)</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Advanced Life Support (ALS) Paramedic Ambulance – Monthly Lease with 24/7 Availability, India New Delhi Zone A (Central &amp; South)</w:t>
            </w:r>
          </w:p>
        </w:tc>
        <w:tc>
          <w:tcPr/>
          <w:p>
            <w:pPr>
              <w:pStyle w:val="Compact"/>
              <w:jc w:val="left"/>
            </w:pPr>
            <w:r>
              <w:t xml:space="preserve">4 Units</w:t>
            </w:r>
          </w:p>
        </w:tc>
        <w:tc>
          <w:tcPr/>
          <w:p>
            <w:pPr>
              <w:pStyle w:val="Compact"/>
              <w:jc w:val="left"/>
            </w:pPr>
            <w:r>
              <w:t xml:space="preserve">Monthly</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Basic Life Support (BLS) Paramedic Ambulance – Monthly Lease with 24/7 Availability, India New Delhi Zone B (North &amp; East)</w:t>
            </w:r>
          </w:p>
        </w:tc>
        <w:tc>
          <w:tcPr/>
          <w:p>
            <w:pPr>
              <w:pStyle w:val="Compact"/>
              <w:jc w:val="left"/>
            </w:pPr>
            <w:r>
              <w:t xml:space="preserve">6 Units</w:t>
            </w:r>
          </w:p>
        </w:tc>
        <w:tc>
          <w:tcPr/>
          <w:p>
            <w:pPr>
              <w:pStyle w:val="Compact"/>
              <w:jc w:val="left"/>
            </w:pPr>
            <w:r>
              <w:t xml:space="preserve">Monthly</w:t>
            </w:r>
          </w:p>
        </w:tc>
        <w:tc>
          <w:tcPr/>
          <w:p>
            <w:pPr>
              <w:pStyle w:val="Compact"/>
              <w:jc w:val="left"/>
            </w:pPr>
            <w:r>
              <w:t xml:space="preserve">1,25,000</w:t>
            </w:r>
          </w:p>
        </w:tc>
        <w:tc>
          <w:tcPr/>
          <w:p>
            <w:pPr>
              <w:pStyle w:val="Compact"/>
              <w:jc w:val="left"/>
            </w:pPr>
            <w:r>
              <w:t xml:space="preserve">7,50,000</w:t>
            </w:r>
          </w:p>
        </w:tc>
      </w:tr>
      <w:tr>
        <w:tc>
          <w:tcPr/>
          <w:p>
            <w:pPr>
              <w:pStyle w:val="Compact"/>
              <w:jc w:val="left"/>
            </w:pPr>
            <w:r>
              <w:t xml:space="preserve">3</w:t>
            </w:r>
          </w:p>
        </w:tc>
        <w:tc>
          <w:tcPr/>
          <w:p>
            <w:pPr>
              <w:pStyle w:val="Compact"/>
              <w:jc w:val="left"/>
            </w:pPr>
            <w:r>
              <w:t xml:space="preserve">Certified Paramedic Staff (ALS Level) – Per Shift (12 hrs), India New Delhi Deployment</w:t>
            </w:r>
          </w:p>
        </w:tc>
        <w:tc>
          <w:tcPr/>
          <w:p>
            <w:pPr>
              <w:pStyle w:val="Compact"/>
              <w:jc w:val="left"/>
            </w:pPr>
            <w:r>
              <w:t xml:space="preserve">20 Staff</w:t>
            </w:r>
          </w:p>
        </w:tc>
        <w:tc>
          <w:tcPr/>
          <w:p>
            <w:pPr>
              <w:pStyle w:val="Compact"/>
              <w:jc w:val="left"/>
            </w:pPr>
            <w:r>
              <w:t xml:space="preserve">Monthly</w:t>
            </w:r>
          </w:p>
        </w:tc>
        <w:tc>
          <w:tcPr/>
          <w:p>
            <w:pPr>
              <w:pStyle w:val="Compact"/>
              <w:jc w:val="left"/>
            </w:pPr>
            <w:r>
              <w:t xml:space="preserve">42,000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Certified Paramedic Staff (BLS Level) – Per Shift (12 hrs), India New Delhi Deployment</w:t>
            </w:r>
          </w:p>
        </w:tc>
        <w:tc>
          <w:tcPr/>
          <w:p>
            <w:pPr>
              <w:pStyle w:val="Compact"/>
              <w:jc w:val="left"/>
            </w:pPr>
            <w:r>
              <w:t xml:space="preserve">30 Staff</w:t>
            </w:r>
          </w:p>
        </w:tc>
        <w:tc>
          <w:tcPr/>
          <w:p>
            <w:pPr>
              <w:pStyle w:val="Compact"/>
              <w:jc w:val="left"/>
            </w:pPr>
            <w:r>
              <w:t xml:space="preserve">Monthly</w:t>
            </w:r>
          </w:p>
        </w:tc>
        <w:tc>
          <w:tcPr/>
          <w:p>
            <w:pPr>
              <w:pStyle w:val="Compact"/>
              <w:jc w:val="left"/>
            </w:pPr>
            <w:r>
              <w:t xml:space="preserve">32,000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Event Medical Coverage – Dedicated Paramedic Team (4 Paramedics + 1 Doctor) per Event Day, India New Delhi Venues</w:t>
            </w:r>
          </w:p>
        </w:tc>
        <w:tc>
          <w:tcPr/>
          <w:p>
            <w:pPr>
              <w:pStyle w:val="Compact"/>
              <w:jc w:val="left"/>
            </w:pPr>
            <w:r>
              <w:t xml:space="preserve">12 Events</w:t>
            </w:r>
          </w:p>
        </w:tc>
        <w:tc>
          <w:tcPr/>
          <w:p>
            <w:pPr>
              <w:pStyle w:val="Compact"/>
              <w:jc w:val="left"/>
            </w:pPr>
            <w:r>
              <w:t xml:space="preserve">Per Event</w:t>
            </w:r>
          </w:p>
        </w:tc>
        <w:tc>
          <w:tcPr/>
          <w:p>
            <w:pPr>
              <w:pStyle w:val="Compact"/>
              <w:jc w:val="left"/>
            </w:pPr>
            <w:r>
              <w:t xml:space="preserve">55,000</w:t>
            </w:r>
          </w:p>
        </w:tc>
        <w:tc>
          <w:tcPr/>
          <w:p>
            <w:pPr>
              <w:pStyle w:val="Compact"/>
              <w:jc w:val="left"/>
            </w:pPr>
            <w:r>
              <w:t xml:space="preserve">6,60,000</w:t>
            </w:r>
          </w:p>
        </w:tc>
      </w:tr>
      <w:tr>
        <w:tc>
          <w:tcPr/>
          <w:p>
            <w:pPr>
              <w:pStyle w:val="Compact"/>
              <w:jc w:val="left"/>
            </w:pPr>
            <w:r>
              <w:t xml:space="preserve">6</w:t>
            </w:r>
          </w:p>
        </w:tc>
        <w:tc>
          <w:tcPr/>
          <w:p>
            <w:pPr>
              <w:pStyle w:val="Compact"/>
              <w:jc w:val="left"/>
            </w:pPr>
            <w:r>
              <w:t xml:space="preserve">Inter-Hospital Patient Transfer – Paramedic-Assisted, Within India New Delhi Municipal Limits</w:t>
            </w:r>
          </w:p>
        </w:tc>
        <w:tc>
          <w:tcPr/>
          <w:p>
            <w:pPr>
              <w:pStyle w:val="Compact"/>
              <w:jc w:val="left"/>
            </w:pPr>
            <w:r>
              <w:t xml:space="preserve">50 Transfers</w:t>
            </w:r>
          </w:p>
        </w:tc>
        <w:tc>
          <w:tcPr/>
          <w:p>
            <w:pPr>
              <w:pStyle w:val="Compact"/>
              <w:jc w:val="left"/>
            </w:pPr>
            <w:r>
              <w:t xml:space="preserve">Per Transfer</w:t>
            </w:r>
          </w:p>
        </w:tc>
        <w:tc>
          <w:tcPr/>
          <w:p>
            <w:pPr>
              <w:pStyle w:val="Compact"/>
              <w:jc w:val="left"/>
            </w:pPr>
            <w:r>
              <w:t xml:space="preserve">8,500</w:t>
            </w:r>
          </w:p>
        </w:tc>
        <w:tc>
          <w:tcPr/>
          <w:p>
            <w:pPr>
              <w:pStyle w:val="Compact"/>
              <w:jc w:val="left"/>
            </w:pPr>
            <w:r>
              <w:t xml:space="preserve">4,25,000</w:t>
            </w:r>
          </w:p>
        </w:tc>
      </w:tr>
      <w:tr>
        <w:tc>
          <w:tcPr/>
          <w:p>
            <w:pPr>
              <w:pStyle w:val="Compact"/>
              <w:jc w:val="left"/>
            </w:pPr>
            <w:r>
              <w:t xml:space="preserve">7</w:t>
            </w:r>
          </w:p>
        </w:tc>
        <w:tc>
          <w:tcPr/>
          <w:p>
            <w:pPr>
              <w:pStyle w:val="Compact"/>
              <w:jc w:val="left"/>
            </w:pPr>
            <w:r>
              <w:t xml:space="preserve">Medical Equipment &amp; Consumables (Oxygen, Defibrillators, IV Kits, Dressings) – Monthly Supply for Paramedic Units</w:t>
            </w:r>
          </w:p>
        </w:tc>
        <w:tc>
          <w:tcPr/>
          <w:p>
            <w:pPr>
              <w:pStyle w:val="Compact"/>
              <w:jc w:val="left"/>
            </w:pPr>
            <w:r>
              <w:t xml:space="preserve">1 Lot</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GPS Tracking, Communication &amp; Dispatch System – India New Delhi Command Centre Integration</w:t>
            </w:r>
          </w:p>
        </w:tc>
        <w:tc>
          <w:tcPr/>
          <w:p>
            <w:pPr>
              <w:pStyle w:val="Compact"/>
              <w:jc w:val="left"/>
            </w:pPr>
            <w:r>
              <w:t xml:space="preserve">1 System</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9</w:t>
            </w:r>
          </w:p>
        </w:tc>
        <w:tc>
          <w:tcPr/>
          <w:p>
            <w:pPr>
              <w:pStyle w:val="Compact"/>
              <w:jc w:val="left"/>
            </w:pPr>
            <w:r>
              <w:t xml:space="preserve">Paramedic Training &amp; Certification Renewal (NASB Compliance) – Annual</w:t>
            </w:r>
          </w:p>
        </w:tc>
        <w:tc>
          <w:tcPr/>
          <w:p>
            <w:pPr>
              <w:pStyle w:val="Compact"/>
              <w:jc w:val="left"/>
            </w:pPr>
            <w:r>
              <w:t xml:space="preserve">50 Personnel</w:t>
            </w:r>
          </w:p>
        </w:tc>
        <w:tc>
          <w:tcPr/>
          <w:p>
            <w:pPr>
              <w:pStyle w:val="Compact"/>
              <w:jc w:val="left"/>
            </w:pPr>
            <w:r>
              <w:t xml:space="preserve">Annual</w:t>
            </w:r>
          </w:p>
        </w:tc>
        <w:tc>
          <w:tcPr/>
          <w:p>
            <w:pPr>
              <w:pStyle w:val="Compact"/>
              <w:jc w:val="left"/>
            </w:pPr>
            <w:r>
              <w:t xml:space="preserve">15,000</w:t>
            </w:r>
          </w:p>
        </w:tc>
        <w:tc>
          <w:tcPr/>
          <w:p>
            <w:pPr>
              <w:pStyle w:val="Compact"/>
              <w:jc w:val="left"/>
            </w:pPr>
            <w:r>
              <w:t xml:space="preserve">7,50,000</w:t>
            </w:r>
          </w:p>
        </w:tc>
      </w:tr>
      <w:tr>
        <w:tc>
          <w:tcPr/>
          <w:p>
            <w:pPr>
              <w:pStyle w:val="Compact"/>
              <w:jc w:val="left"/>
            </w:pPr>
            <w:r>
              <w:t xml:space="preserve">10</w:t>
            </w:r>
          </w:p>
        </w:tc>
        <w:tc>
          <w:tcPr/>
          <w:p>
            <w:pPr>
              <w:pStyle w:val="Compact"/>
              <w:jc w:val="left"/>
            </w:pPr>
            <w:r>
              <w:t xml:space="preserve">Insurance &amp; Liability Coverage for Paramedic Operations in India New Delhi</w:t>
            </w:r>
          </w:p>
        </w:tc>
        <w:tc>
          <w:tcPr/>
          <w:p>
            <w:pPr>
              <w:pStyle w:val="Compact"/>
              <w:jc w:val="left"/>
            </w:pPr>
            <w:r>
              <w:t xml:space="preserve">1 Policy</w:t>
            </w:r>
          </w:p>
        </w:tc>
        <w:tc>
          <w:tcPr/>
          <w:p>
            <w:pPr>
              <w:pStyle w:val="Compact"/>
              <w:jc w:val="left"/>
            </w:pPr>
            <w:r>
              <w:t xml:space="preserve">Monthly</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left"/>
            </w:pPr>
            <w:r>
              <w:t xml:space="preserve">Sub-Total (Monthly Recurring)</w:t>
            </w:r>
          </w:p>
        </w:tc>
        <w:tc>
          <w:tcPr/>
          <w:p>
            <w:pPr>
              <w:pStyle w:val="Compact"/>
              <w:jc w:val="left"/>
            </w:pPr>
            <w:r>
              <w:t xml:space="preserve">35,40,000</w:t>
            </w:r>
          </w:p>
        </w:tc>
      </w:tr>
      <w:tr>
        <w:tc>
          <w:tcPr>
            <w:gridSpan w:val="5"/>
          </w:tcPr>
          <w:p>
            <w:pPr>
              <w:pStyle w:val="Compact"/>
              <w:jc w:val="left"/>
            </w:pPr>
            <w:r>
              <w:t xml:space="preserve">Sub-Total (Annual / One-Time)</w:t>
            </w:r>
          </w:p>
        </w:tc>
        <w:tc>
          <w:tcPr/>
          <w:p>
            <w:pPr>
              <w:pStyle w:val="Compact"/>
              <w:jc w:val="left"/>
            </w:pPr>
            <w:r>
              <w:t xml:space="preserve">7,50,000</w:t>
            </w:r>
          </w:p>
        </w:tc>
      </w:tr>
      <w:tr>
        <w:tc>
          <w:tcPr>
            <w:gridSpan w:val="5"/>
          </w:tcPr>
          <w:p>
            <w:pPr>
              <w:pStyle w:val="Compact"/>
              <w:jc w:val="left"/>
            </w:pPr>
            <w:r>
              <w:t xml:space="preserve">GST @ 18% (Applicable on India New Delhi Services)</w:t>
            </w:r>
          </w:p>
        </w:tc>
        <w:tc>
          <w:tcPr/>
          <w:p>
            <w:pPr>
              <w:pStyle w:val="Compact"/>
              <w:jc w:val="left"/>
            </w:pPr>
            <w:r>
              <w:t xml:space="preserve">7,90,200</w:t>
            </w:r>
          </w:p>
        </w:tc>
      </w:tr>
      <w:tr>
        <w:tc>
          <w:tcPr>
            <w:gridSpan w:val="5"/>
          </w:tcPr>
          <w:p>
            <w:pPr>
              <w:pStyle w:val="Compact"/>
              <w:jc w:val="left"/>
            </w:pPr>
            <w:r>
              <w:rPr>
                <w:bCs/>
                <w:b/>
              </w:rPr>
              <w:t xml:space="preserve">GRAND TOTAL (Monthly)</w:t>
            </w:r>
          </w:p>
        </w:tc>
        <w:tc>
          <w:tcPr/>
          <w:p>
            <w:pPr>
              <w:pStyle w:val="Compact"/>
              <w:jc w:val="left"/>
            </w:pPr>
            <w:r>
              <w:rPr>
                <w:bCs/>
                <w:b/>
              </w:rPr>
              <w:t xml:space="preserve">43,30,200</w:t>
            </w:r>
          </w:p>
        </w:tc>
      </w:tr>
      <w:tr>
        <w:tc>
          <w:tcPr>
            <w:gridSpan w:val="5"/>
          </w:tcPr>
          <w:p>
            <w:pPr>
              <w:pStyle w:val="Compact"/>
              <w:jc w:val="left"/>
            </w:pPr>
            <w:r>
              <w:rPr>
                <w:bCs/>
                <w:b/>
              </w:rPr>
              <w:t xml:space="preserve">GRAND TOTAL (Annual, including one-time charges)</w:t>
            </w:r>
          </w:p>
        </w:tc>
        <w:tc>
          <w:tcPr/>
          <w:p>
            <w:pPr>
              <w:pStyle w:val="Compact"/>
              <w:jc w:val="left"/>
            </w:pPr>
            <w:r>
              <w:rPr>
                <w:bCs/>
                <w:b/>
              </w:rPr>
              <w:t xml:space="preserve">59,71,44,000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for paramedic services in India New Delhi may be subject to revision based on fuel costs, regulatory changes, or market conditions.</w:t>
      </w:r>
    </w:p>
    <w:p>
      <w:pPr>
        <w:numPr>
          <w:ilvl w:val="0"/>
          <w:numId w:val="1001"/>
        </w:numPr>
        <w:pStyle w:val="Compact"/>
      </w:pPr>
      <w:r>
        <w:t xml:space="preserve">All paramedic personnel assigned under this estimate shall possess valid NASB certification, a minimum of two (2) years of field experience, and shall undergo a background verification as mandated by the Delhi Police and the Municipal Corporation of Delhi (MCD).</w:t>
      </w:r>
    </w:p>
    <w:p>
      <w:pPr>
        <w:numPr>
          <w:ilvl w:val="0"/>
          <w:numId w:val="1001"/>
        </w:numPr>
        <w:pStyle w:val="Compact"/>
      </w:pPr>
      <w:r>
        <w:t xml:space="preserve">The service area covered by this quotation estimate is limited to the geographical boundaries of India New Delhi, including all 11 districts: Central, South, East, North, West, North-West, North-East, South-West, Shahdara, and the newly designated zones. Any paramedic deployment outside these boundaries shall be quoted separately.</w:t>
      </w:r>
    </w:p>
    <w:p>
      <w:pPr>
        <w:numPr>
          <w:ilvl w:val="0"/>
          <w:numId w:val="1001"/>
        </w:numPr>
        <w:pStyle w:val="Compact"/>
      </w:pPr>
      <w:r>
        <w:t xml:space="preserve">Payment terms: 50% advance payment upon acceptance of this quotation estimate, with the remaining 50% payable within fifteen (15) days of the end of each calendar month. Payments shall be made via bank transfer to the account of Delhi Emergency Medical Services Pvt. Ltd., India New Delhi.</w:t>
      </w:r>
    </w:p>
    <w:p>
      <w:pPr>
        <w:numPr>
          <w:ilvl w:val="0"/>
          <w:numId w:val="1001"/>
        </w:numPr>
        <w:pStyle w:val="Compact"/>
      </w:pPr>
      <w:r>
        <w:t xml:space="preserve">All paramedic ambulances and vehicles shall be registered with the Delhi Transport Department (DTD) and shall carry valid insurance, fitness certificates, and pollution under-control (PUC) certificates as required for operation in India New Delhi.</w:t>
      </w:r>
    </w:p>
    <w:p>
      <w:pPr>
        <w:numPr>
          <w:ilvl w:val="0"/>
          <w:numId w:val="1001"/>
        </w:numPr>
        <w:pStyle w:val="Compact"/>
      </w:pPr>
      <w:r>
        <w:t xml:space="preserve">The client reserves the right to audit paramedic service logs, response time records, and patient care documentation on a quarterly basis. The service provider shall maintain all records for a minimum of three (3) years.</w:t>
      </w:r>
    </w:p>
    <w:p>
      <w:pPr>
        <w:numPr>
          <w:ilvl w:val="0"/>
          <w:numId w:val="1001"/>
        </w:numPr>
        <w:pStyle w:val="Compact"/>
      </w:pPr>
      <w:r>
        <w:t xml:space="preserve">Any cancellation of this quotation estimate by the client after the 30-day validity period but before service commencement shall attract a cancellation fee of 10% of the total estimated value.</w:t>
      </w:r>
    </w:p>
    <w:p>
      <w:pPr>
        <w:numPr>
          <w:ilvl w:val="0"/>
          <w:numId w:val="1001"/>
        </w:numPr>
        <w:pStyle w:val="Compact"/>
      </w:pPr>
      <w:r>
        <w:t xml:space="preserve">This quotation estimate does not include costs for specialized ICU transport, neonatal transport, or psychiatric emergency response. Such services, if required within India New Delhi, shall be subject to a separate supplementary estimate.</w:t>
      </w:r>
    </w:p>
    <w:p>
      <w:pPr>
        <w:numPr>
          <w:ilvl w:val="0"/>
          <w:numId w:val="1001"/>
        </w:numPr>
        <w:pStyle w:val="Compact"/>
      </w:pPr>
      <w:r>
        <w:t xml:space="preserve">All disputes arising from this quotation estimate shall be governed by the laws of India and shall be subject to the exclusive jurisdiction of the courts in New Delhi, India New Delhi.</w:t>
      </w:r>
    </w:p>
    <w:p>
      <w:pPr>
        <w:numPr>
          <w:ilvl w:val="0"/>
          <w:numId w:val="1001"/>
        </w:numPr>
        <w:pStyle w:val="Compact"/>
      </w:pPr>
      <w:r>
        <w:t xml:space="preserve">The service provider shall comply with all applicable regulations of the Ministry of Health and Family Welfare, Government of India, and the Delhi State Ambulance Services Authority for the deployment and operation of paramedic units.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provision of</w:t>
      </w:r>
      <w:r>
        <w:t xml:space="preserve"> </w:t>
      </w:r>
      <w:r>
        <w:t xml:space="preserve">Paramedic</w:t>
      </w:r>
      <w:r>
        <w:t xml:space="preserve"> </w:t>
      </w:r>
      <w:r>
        <w:t xml:space="preserve">services in</w:t>
      </w:r>
      <w:r>
        <w:t xml:space="preserve"> </w:t>
      </w:r>
      <w:r>
        <w:t xml:space="preserve">India New Delhi</w:t>
      </w:r>
      <w:r>
        <w:t xml:space="preserve">. This document, once signed by both parties, shall constitute a binding service agreement for the duration specified herein.</w:t>
      </w:r>
    </w:p>
    <w:p>
      <w:pPr>
        <w:pStyle w:val="BodyText"/>
      </w:pPr>
      <w:r>
        <w:rPr>
          <w:bCs/>
          <w:b/>
        </w:rPr>
        <w:t xml:space="preserve">For Delhi Emergency Medical Services Pvt. Ltd.</w:t>
      </w:r>
      <w:r>
        <w:br/>
      </w:r>
      <w:r>
        <w:t xml:space="preserve">Authorized Signatory</w:t>
      </w:r>
      <w:r>
        <w:br/>
      </w:r>
      <w:r>
        <w:t xml:space="preserve">Name: Dr. Anjali Mehta</w:t>
      </w:r>
      <w:r>
        <w:br/>
      </w:r>
      <w:r>
        <w:t xml:space="preserve">Designation: Medical Director</w:t>
      </w:r>
      <w:r>
        <w:br/>
      </w:r>
      <w:r>
        <w:t xml:space="preserve">Date: _______________</w:t>
      </w:r>
    </w:p>
    <w:p>
      <w:pPr>
        <w:pStyle w:val="BodyText"/>
      </w:pPr>
      <w:r>
        <w:rPr>
          <w:bCs/>
          <w:b/>
        </w:rPr>
        <w:t xml:space="preserve">For the Client</w:t>
      </w:r>
      <w:r>
        <w:br/>
      </w:r>
      <w:r>
        <w:t xml:space="preserve">Authorized Signatory</w:t>
      </w:r>
      <w:r>
        <w:br/>
      </w:r>
      <w:r>
        <w:t xml:space="preserve">Name: _________________________</w:t>
      </w:r>
      <w:r>
        <w:br/>
      </w:r>
      <w:r>
        <w:t xml:space="preserve">Designation: _________________________</w:t>
      </w:r>
      <w:r>
        <w:br/>
      </w:r>
      <w:r>
        <w:t xml:space="preserve">Date: _______________</w:t>
      </w:r>
    </w:p>
    <w:p>
      <w:pPr>
        <w:pStyle w:val="BodyText"/>
      </w:pPr>
      <w:r>
        <w:t xml:space="preserve">This Quotation Estimate document was prepared for Paramedic services in India New Delhi. Document Ref: QTE/ND/2025/0472 | Page 1 of 1</w:t>
      </w:r>
    </w:p>
    <w:p>
      <w:pPr>
        <w:pStyle w:val="BodyText"/>
      </w:pPr>
      <w:r>
        <w:t xml:space="preserve">© 2025 Delhi Emergency Medical Services Pvt. Ltd. All rights reserved. Registered Office: Connaught Place, New Delhi – 110001, India.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India New Delhi</dc:title>
  <dc:creator/>
  <dc:language>en</dc:language>
  <cp:keywords/>
  <dcterms:created xsi:type="dcterms:W3CDTF">2026-10-10T03:47:42Z</dcterms:created>
  <dcterms:modified xsi:type="dcterms:W3CDTF">2026-10-10T03:47:42Z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