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Paramedic Services — Peru Lima</w:t>
      </w:r>
    </w:p>
    <w:p>
      <w:pPr>
        <w:pStyle w:val="BodyText"/>
      </w:pPr>
      <w:r>
        <w:t xml:space="preserve">Document Reference: QE-PL-2025-04782</w:t>
      </w:r>
    </w:p>
    <w:p>
      <w:pPr>
        <w:pStyle w:val="BodyText"/>
      </w:pPr>
      <w:r>
        <w:t xml:space="preserve">OFFICIAL QUOTATION ESTIMATE</w:t>
      </w:r>
    </w:p>
    <w:bookmarkEnd w:id="20"/>
    <w:p>
      <w:pPr>
        <w:pStyle w:val="BodyText"/>
      </w:pPr>
      <w:r>
        <w:rPr>
          <w:bCs/>
          <w:b/>
        </w:rPr>
        <w:t xml:space="preserve">Quotation Estimate Date:</w:t>
      </w:r>
      <w:r>
        <w:t xml:space="preserve"> </w:t>
      </w:r>
      <w:r>
        <w:t xml:space="preserve">June 15, 2025</w:t>
      </w:r>
      <w:r>
        <w:br/>
      </w:r>
      <w:r>
        <w:rPr>
          <w:bCs/>
          <w:b/>
        </w:rPr>
        <w:t xml:space="preserve">Valid Until:</w:t>
      </w:r>
      <w:r>
        <w:t xml:space="preserve"> </w:t>
      </w:r>
      <w:r>
        <w:t xml:space="preserve">July 15, 2025</w:t>
      </w:r>
      <w:r>
        <w:br/>
      </w:r>
      <w:r>
        <w:rPr>
          <w:bCs/>
          <w:b/>
        </w:rPr>
        <w:t xml:space="preserve">Currency:</w:t>
      </w:r>
      <w:r>
        <w:t xml:space="preserve"> </w:t>
      </w:r>
      <w:r>
        <w:t xml:space="preserve">Peruvian Sol (PEN) / USD</w:t>
      </w:r>
    </w:p>
    <w:p>
      <w:pPr>
        <w:pStyle w:val="BodyText"/>
      </w:pPr>
      <w:r>
        <w:rPr>
          <w:bCs/>
          <w:b/>
        </w:rPr>
        <w:t xml:space="preserve">Prepared By:</w:t>
      </w:r>
      <w:r>
        <w:t xml:space="preserve"> </w:t>
      </w:r>
      <w:r>
        <w:t xml:space="preserve">Andes Medical Response Group S.A.C.</w:t>
      </w:r>
      <w:r>
        <w:br/>
      </w:r>
      <w:r>
        <w:rPr>
          <w:bCs/>
          <w:b/>
        </w:rPr>
        <w:t xml:space="preserve">Location:</w:t>
      </w:r>
      <w:r>
        <w:t xml:space="preserve"> </w:t>
      </w:r>
      <w:r>
        <w:t xml:space="preserve">Av. Javier Prado Este 1250, San Isidro</w:t>
      </w:r>
      <w:r>
        <w:br/>
      </w:r>
      <w:r>
        <w:rPr>
          <w:bCs/>
          <w:b/>
        </w:rPr>
        <w:t xml:space="preserve">City:</w:t>
      </w:r>
      <w:r>
        <w:t xml:space="preserve"> </w:t>
      </w:r>
      <w:r>
        <w:t xml:space="preserve">Peru Lima, 15081</w:t>
      </w:r>
      <w:r>
        <w:br/>
      </w:r>
      <w:r>
        <w:rPr>
          <w:bCs/>
          <w:b/>
        </w:rPr>
        <w:t xml:space="preserve">Phone:</w:t>
      </w:r>
      <w:r>
        <w:t xml:space="preserve"> </w:t>
      </w:r>
      <w:r>
        <w:t xml:space="preserve">+51 1 456-7890</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Corporativo Andino de Seguros S.A.C.</w:t>
            </w:r>
          </w:p>
        </w:tc>
      </w:tr>
      <w:tr>
        <w:tc>
          <w:tcPr/>
          <w:p>
            <w:pPr>
              <w:pStyle w:val="Compact"/>
              <w:jc w:val="left"/>
            </w:pPr>
            <w:r>
              <w:rPr>
                <w:bCs/>
                <w:b/>
              </w:rPr>
              <w:t xml:space="preserve">RUC / Tax ID:</w:t>
            </w:r>
          </w:p>
        </w:tc>
        <w:tc>
          <w:tcPr/>
          <w:p>
            <w:pPr>
              <w:pStyle w:val="Compact"/>
              <w:jc w:val="left"/>
            </w:pPr>
            <w:r>
              <w:t xml:space="preserve">20587643210</w:t>
            </w:r>
          </w:p>
        </w:tc>
      </w:tr>
      <w:tr>
        <w:tc>
          <w:tcPr/>
          <w:p>
            <w:pPr>
              <w:pStyle w:val="Compact"/>
              <w:jc w:val="left"/>
            </w:pPr>
            <w:r>
              <w:rPr>
                <w:bCs/>
                <w:b/>
              </w:rPr>
              <w:t xml:space="preserve">Address:</w:t>
            </w:r>
          </w:p>
        </w:tc>
        <w:tc>
          <w:tcPr/>
          <w:p>
            <w:pPr>
              <w:pStyle w:val="Compact"/>
              <w:jc w:val="left"/>
            </w:pPr>
            <w:r>
              <w:t xml:space="preserve">Av. La Marina 2340, Miraflores, Peru Lima, 15076</w:t>
            </w:r>
          </w:p>
        </w:tc>
      </w:tr>
      <w:tr>
        <w:tc>
          <w:tcPr/>
          <w:p>
            <w:pPr>
              <w:pStyle w:val="Compact"/>
              <w:jc w:val="left"/>
            </w:pPr>
            <w:r>
              <w:rPr>
                <w:bCs/>
                <w:b/>
              </w:rPr>
              <w:t xml:space="preserve">Contact Person:</w:t>
            </w:r>
          </w:p>
        </w:tc>
        <w:tc>
          <w:tcPr/>
          <w:p>
            <w:pPr>
              <w:pStyle w:val="Compact"/>
              <w:jc w:val="left"/>
            </w:pPr>
            <w:r>
              <w:t xml:space="preserve">Ing. María Fernanda Quispe Rojas</w:t>
            </w:r>
          </w:p>
        </w:tc>
      </w:tr>
      <w:tr>
        <w:tc>
          <w:tcPr/>
          <w:p>
            <w:pPr>
              <w:pStyle w:val="Compact"/>
              <w:jc w:val="left"/>
            </w:pPr>
            <w:r>
              <w:rPr>
                <w:bCs/>
                <w:b/>
              </w:rPr>
              <w:t xml:space="preserve">Email:</w:t>
            </w:r>
          </w:p>
        </w:tc>
        <w:tc>
          <w:tcPr/>
          <w:p>
            <w:pPr>
              <w:pStyle w:val="Compact"/>
              <w:jc w:val="left"/>
            </w:pPr>
            <w:r>
              <w:t xml:space="preserve">mquispe@corpoandino.com.pe</w:t>
            </w:r>
          </w:p>
        </w:tc>
      </w:tr>
    </w:tbl>
    <w:bookmarkEnd w:id="21"/>
    <w:bookmarkStart w:id="22" w:name="scope-of-paramedic-services"/>
    <w:p>
      <w:pPr>
        <w:pStyle w:val="Heading2"/>
      </w:pPr>
      <w:r>
        <w:t xml:space="preserve">2. Scope of Paramedic Services</w:t>
      </w:r>
    </w:p>
    <w:p>
      <w:pPr>
        <w:pStyle w:val="FirstParagraph"/>
      </w:pPr>
      <w:r>
        <w:t xml:space="preserve">This Quotation Estimate is issued by Andes Medical Response Group S.A.C. to provide comprehensive Paramedic services tailored for the operational needs of the client within the metropolitan area of Peru Lima. The Paramedic team will be deployed to deliver advanced pre-hospital emergency care, routine medical transport, event medical coverage, and corporate wellness response across all districts of Peru Lima, including Miraflores, San Isidro, Surco, La Molina, Barranco, and San Borja.</w:t>
      </w:r>
    </w:p>
    <w:p>
      <w:pPr>
        <w:pStyle w:val="BodyText"/>
      </w:pPr>
      <w:r>
        <w:t xml:space="preserve">All Paramedic personnel assigned under this Quotation Estimate hold valid certifications from the Ministry of Health (MINSA) of Peru and are trained in Advanced Cardiac Life Support (ACLS), Pediatric Advanced Life Support (PALS), and trauma management protocols compliant with Peruvian national health regulations.</w:t>
      </w:r>
    </w:p>
    <w:bookmarkEnd w:id="22"/>
    <w:bookmarkStart w:id="23" w:name="detailed-service-breakdown-and-pricing"/>
    <w:p>
      <w:pPr>
        <w:pStyle w:val="Heading2"/>
      </w:pPr>
      <w:r>
        <w:t xml:space="preserve">3. Detailed Service Breakdown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(PEN)</w:t>
            </w:r>
          </w:p>
        </w:tc>
        <w:tc>
          <w:tcPr/>
          <w:p>
            <w:pPr>
              <w:pStyle w:val="Compact"/>
              <w:jc w:val="left"/>
            </w:pPr>
            <w:r>
              <w:t xml:space="preserve">Subtotal (PEN)</w:t>
            </w:r>
          </w:p>
        </w:tc>
      </w:tr>
      <w:tr>
        <w:tc>
          <w:tcPr/>
          <w:p>
            <w:pPr>
              <w:pStyle w:val="Compact"/>
              <w:jc w:val="left"/>
            </w:pPr>
            <w:r>
              <w:t xml:space="preserve">1</w:t>
            </w:r>
          </w:p>
        </w:tc>
        <w:tc>
          <w:tcPr/>
          <w:p>
            <w:pPr>
              <w:pStyle w:val="Compact"/>
              <w:jc w:val="left"/>
            </w:pPr>
            <w:r>
              <w:t xml:space="preserve">Advanced Paramedic Unit (24/7 Standby) — Fully equipped ambulance with Paramedic lead, EMT assistant, oxygen, defibrillator, and trauma kit. Coverage zone: all of Peru Lima.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Paramedic Event Coverage — On-site Paramedic team for corporate events, conferences, and gatherings in Peru Lima. Includes first-aid stations, AED devices, and emergency transport coordination.</w:t>
            </w:r>
          </w:p>
        </w:tc>
        <w:tc>
          <w:tcPr/>
          <w:p>
            <w:pPr>
              <w:pStyle w:val="Compact"/>
              <w:jc w:val="left"/>
            </w:pPr>
            <w:r>
              <w:t xml:space="preserve">Event (8 hrs)</w:t>
            </w:r>
          </w:p>
        </w:tc>
        <w:tc>
          <w:tcPr/>
          <w:p>
            <w:pPr>
              <w:pStyle w:val="Compact"/>
              <w:jc w:val="left"/>
            </w:pPr>
            <w:r>
              <w:t xml:space="preserve">24</w:t>
            </w:r>
          </w:p>
        </w:tc>
        <w:tc>
          <w:tcPr/>
          <w:p>
            <w:pPr>
              <w:pStyle w:val="Compact"/>
              <w:jc w:val="left"/>
            </w:pPr>
            <w:r>
              <w:t xml:space="preserve">3,200.00</w:t>
            </w:r>
          </w:p>
        </w:tc>
        <w:tc>
          <w:tcPr/>
          <w:p>
            <w:pPr>
              <w:pStyle w:val="Compact"/>
              <w:jc w:val="left"/>
            </w:pPr>
            <w:r>
              <w:t xml:space="preserve">76,800.00</w:t>
            </w:r>
          </w:p>
        </w:tc>
      </w:tr>
      <w:tr>
        <w:tc>
          <w:tcPr/>
          <w:p>
            <w:pPr>
              <w:pStyle w:val="Compact"/>
              <w:jc w:val="left"/>
            </w:pPr>
            <w:r>
              <w:t xml:space="preserve">3</w:t>
            </w:r>
          </w:p>
        </w:tc>
        <w:tc>
          <w:tcPr/>
          <w:p>
            <w:pPr>
              <w:pStyle w:val="Compact"/>
              <w:jc w:val="left"/>
            </w:pPr>
            <w:r>
              <w:t xml:space="preserve">Paramedic Medical Transport (Non-Emergency) — Scheduled transport of patients between hospitals, clinics, and residences within Peru Lima and surrounding provinces (Callao, Huaral, Huacho).</w:t>
            </w:r>
          </w:p>
        </w:tc>
        <w:tc>
          <w:tcPr/>
          <w:p>
            <w:pPr>
              <w:pStyle w:val="Compact"/>
              <w:jc w:val="left"/>
            </w:pPr>
            <w:r>
              <w:t xml:space="preserve">Trip</w:t>
            </w:r>
          </w:p>
        </w:tc>
        <w:tc>
          <w:tcPr/>
          <w:p>
            <w:pPr>
              <w:pStyle w:val="Compact"/>
              <w:jc w:val="left"/>
            </w:pPr>
            <w:r>
              <w:t xml:space="preserve">60</w:t>
            </w:r>
          </w:p>
        </w:tc>
        <w:tc>
          <w:tcPr/>
          <w:p>
            <w:pPr>
              <w:pStyle w:val="Compact"/>
              <w:jc w:val="left"/>
            </w:pPr>
            <w:r>
              <w:t xml:space="preserve">850.00</w:t>
            </w:r>
          </w:p>
        </w:tc>
        <w:tc>
          <w:tcPr/>
          <w:p>
            <w:pPr>
              <w:pStyle w:val="Compact"/>
              <w:jc w:val="left"/>
            </w:pPr>
            <w:r>
              <w:t xml:space="preserve">51,000.00</w:t>
            </w:r>
          </w:p>
        </w:tc>
      </w:tr>
      <w:tr>
        <w:tc>
          <w:tcPr/>
          <w:p>
            <w:pPr>
              <w:pStyle w:val="Compact"/>
              <w:jc w:val="left"/>
            </w:pPr>
            <w:r>
              <w:t xml:space="preserve">4</w:t>
            </w:r>
          </w:p>
        </w:tc>
        <w:tc>
          <w:tcPr/>
          <w:p>
            <w:pPr>
              <w:pStyle w:val="Compact"/>
              <w:jc w:val="left"/>
            </w:pPr>
            <w:r>
              <w:t xml:space="preserve">Paramedic Training Program — In-house CPR, first aid, and emergency response training for corporate staff. Delivered by certified Paramedic instructors at the client facility in Peru Lima.</w:t>
            </w:r>
          </w:p>
        </w:tc>
        <w:tc>
          <w:tcPr/>
          <w:p>
            <w:pPr>
              <w:pStyle w:val="Compact"/>
              <w:jc w:val="left"/>
            </w:pPr>
            <w:r>
              <w:t xml:space="preserve">Session (4 hrs)</w:t>
            </w:r>
          </w:p>
        </w:tc>
        <w:tc>
          <w:tcPr/>
          <w:p>
            <w:pPr>
              <w:pStyle w:val="Compact"/>
              <w:jc w:val="left"/>
            </w:pPr>
            <w:r>
              <w:t xml:space="preserve">16</w:t>
            </w:r>
          </w:p>
        </w:tc>
        <w:tc>
          <w:tcPr/>
          <w:p>
            <w:pPr>
              <w:pStyle w:val="Compact"/>
              <w:jc w:val="left"/>
            </w:pPr>
            <w:r>
              <w:t xml:space="preserve">2,800.00</w:t>
            </w:r>
          </w:p>
        </w:tc>
        <w:tc>
          <w:tcPr/>
          <w:p>
            <w:pPr>
              <w:pStyle w:val="Compact"/>
              <w:jc w:val="left"/>
            </w:pPr>
            <w:r>
              <w:t xml:space="preserve">44,800.00</w:t>
            </w:r>
          </w:p>
        </w:tc>
      </w:tr>
      <w:tr>
        <w:tc>
          <w:tcPr/>
          <w:p>
            <w:pPr>
              <w:pStyle w:val="Compact"/>
              <w:jc w:val="left"/>
            </w:pPr>
            <w:r>
              <w:t xml:space="preserve">5</w:t>
            </w:r>
          </w:p>
        </w:tc>
        <w:tc>
          <w:tcPr/>
          <w:p>
            <w:pPr>
              <w:pStyle w:val="Compact"/>
              <w:jc w:val="left"/>
            </w:pPr>
            <w:r>
              <w:t xml:space="preserve">Paramedic Telemedicine &amp; Dispatch Coordination — 24/7 call center in Peru Lima with real-time GPS tracking, remote medical guidance, and direct hospital liaison.</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6</w:t>
            </w:r>
          </w:p>
        </w:tc>
        <w:tc>
          <w:tcPr/>
          <w:p>
            <w:pPr>
              <w:pStyle w:val="Compact"/>
              <w:jc w:val="left"/>
            </w:pPr>
            <w:r>
              <w:t xml:space="preserve">Monthly Paramedic Service Report — Detailed operational reports including response times, incident logs, equipment maintenance records, and compliance documentation for Peru Lima operations.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r>
      <w:tr>
        <w:tc>
          <w:tcPr>
            <w:gridSpan w:val="5"/>
          </w:tcPr>
          <w:p>
            <w:pPr>
              <w:pStyle w:val="Compact"/>
              <w:jc w:val="right"/>
            </w:pPr>
            <w:r>
              <w:t xml:space="preserve">TOTAL QUOTATION ESTIMATE (Before IGV 18%)</w:t>
            </w:r>
          </w:p>
        </w:tc>
        <w:tc>
          <w:tcPr/>
          <w:p>
            <w:pPr>
              <w:pStyle w:val="Compact"/>
              <w:jc w:val="left"/>
            </w:pPr>
            <w:r>
              <w:t xml:space="preserve">463,000.00</w:t>
            </w:r>
          </w:p>
        </w:tc>
      </w:tr>
      <w:tr>
        <w:tc>
          <w:tcPr>
            <w:gridSpan w:val="5"/>
          </w:tcPr>
          <w:p>
            <w:pPr>
              <w:pStyle w:val="Compact"/>
              <w:jc w:val="right"/>
            </w:pPr>
            <w:r>
              <w:t xml:space="preserve">IGV (18%)</w:t>
            </w:r>
          </w:p>
        </w:tc>
        <w:tc>
          <w:tcPr/>
          <w:p>
            <w:pPr>
              <w:pStyle w:val="Compact"/>
              <w:jc w:val="left"/>
            </w:pPr>
            <w:r>
              <w:t xml:space="preserve">83,340.00</w:t>
            </w:r>
          </w:p>
        </w:tc>
      </w:tr>
      <w:tr>
        <w:tc>
          <w:tcPr>
            <w:gridSpan w:val="5"/>
          </w:tcPr>
          <w:p>
            <w:pPr>
              <w:pStyle w:val="Compact"/>
              <w:jc w:val="right"/>
            </w:pPr>
            <w:r>
              <w:t xml:space="preserve">GRAND TOTAL (PEN)</w:t>
            </w:r>
          </w:p>
        </w:tc>
        <w:tc>
          <w:tcPr/>
          <w:p>
            <w:pPr>
              <w:pStyle w:val="Compact"/>
              <w:jc w:val="left"/>
            </w:pPr>
            <w:r>
              <w:t xml:space="preserve">546,340.00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 Quotation Estimate is valid for thirty (30) calendar days from the issue date. After the expiration date, pricing for Paramedic services may be subject to revision based on fuel costs, equipment updates, or regulatory changes in Peru Lima.</w:t>
      </w:r>
    </w:p>
    <w:p>
      <w:pPr>
        <w:numPr>
          <w:ilvl w:val="0"/>
          <w:numId w:val="1001"/>
        </w:numPr>
        <w:pStyle w:val="Compact"/>
      </w:pPr>
      <w:r>
        <w:t xml:space="preserve">Payment terms: 50% advance upon contract signing, with the remaining 50% payable in monthly installments within fifteen (15) business days of each invoice. All payments shall be made in Peruvian Soles (PEN) via bank transfer to the account of Andes Medical Response Group S.A.C.</w:t>
      </w:r>
    </w:p>
    <w:p>
      <w:pPr>
        <w:numPr>
          <w:ilvl w:val="0"/>
          <w:numId w:val="1001"/>
        </w:numPr>
        <w:pStyle w:val="Compact"/>
      </w:pPr>
      <w:r>
        <w:t xml:space="preserve">The Paramedic team shall respond to emergency calls within Peru Lima within a maximum of twelve (12) minutes from dispatch. Response times outside the central districts of Peru Lima may extend to twenty (20) minutes depending on traffic conditions.</w:t>
      </w:r>
    </w:p>
    <w:p>
      <w:pPr>
        <w:numPr>
          <w:ilvl w:val="0"/>
          <w:numId w:val="1001"/>
        </w:numPr>
        <w:pStyle w:val="Compact"/>
      </w:pPr>
      <w:r>
        <w:t xml:space="preserve">All Paramedic vehicles and equipment shall be maintained in accordance with MINSA standards. Preventive maintenance schedules will be documented and shared with the client as part of the monthly Paramedic service report.</w:t>
      </w:r>
    </w:p>
    <w:p>
      <w:pPr>
        <w:numPr>
          <w:ilvl w:val="0"/>
          <w:numId w:val="1001"/>
        </w:numPr>
        <w:pStyle w:val="Compact"/>
      </w:pPr>
      <w:r>
        <w:t xml:space="preserve">This Quotation Estimate does not include costs for hospitalization, surgical procedures, pharmaceuticals, or specialist consultations. These expenses shall be billed directly by the respective medical institutions in Peru Lima.</w:t>
      </w:r>
    </w:p>
    <w:p>
      <w:pPr>
        <w:numPr>
          <w:ilvl w:val="0"/>
          <w:numId w:val="1001"/>
        </w:numPr>
        <w:pStyle w:val="Compact"/>
      </w:pPr>
      <w:r>
        <w:t xml:space="preserve">Either party may terminate the Paramedic service agreement with thirty (30) days written notice. In the event of early termination, the client shall be liable for all services rendered up to the termination date.</w:t>
      </w:r>
    </w:p>
    <w:p>
      <w:pPr>
        <w:numPr>
          <w:ilvl w:val="0"/>
          <w:numId w:val="1001"/>
        </w:numPr>
        <w:pStyle w:val="Compact"/>
      </w:pPr>
      <w:r>
        <w:t xml:space="preserve">Andes Medical Response Group S.A.C. carries comprehensive liability insurance covering all Paramedic operations within Peru Lima, with a minimum coverage of PEN 5,000,000 per incident.</w:t>
      </w:r>
    </w:p>
    <w:p>
      <w:pPr>
        <w:numPr>
          <w:ilvl w:val="0"/>
          <w:numId w:val="1001"/>
        </w:numPr>
        <w:pStyle w:val="Compact"/>
      </w:pPr>
      <w:r>
        <w:t xml:space="preserve">All data collected during Paramedic interventions shall be handled in strict compliance with Peru's Personal Data Protection Law (Ley Nº 29733) and applicable data privacy regulations.</w:t>
      </w:r>
    </w:p>
    <w:p>
      <w:pPr>
        <w:numPr>
          <w:ilvl w:val="0"/>
          <w:numId w:val="1001"/>
        </w:numPr>
        <w:pStyle w:val="Compact"/>
      </w:pPr>
      <w:r>
        <w:t xml:space="preserve">Any modifications to the scope of Paramedic services outlined in this Quotation Estimate must be agreed upon in writing by both parties before implementation.</w:t>
      </w:r>
    </w:p>
    <w:p>
      <w:pPr>
        <w:pStyle w:val="FirstParagraph"/>
      </w:pPr>
      <w:r>
        <w:rPr>
          <w:bCs/>
          <w:b/>
        </w:rPr>
        <w:t xml:space="preserve">Important Note:</w:t>
      </w:r>
      <w:r>
        <w:t xml:space="preserve"> </w:t>
      </w:r>
      <w:r>
        <w:t xml:space="preserve">This Quotation Estimate is prepared exclusively for the client identified above and is non-transferable. All Paramedic services described herein are subject to availability of certified personnel and equipment in Peru Lima at the time of deployment. The client is advised to confirm final service requirements with our Paramedic operations coordinator prior to contract execution.</w:t>
      </w:r>
    </w:p>
    <w:bookmarkEnd w:id="24"/>
    <w:bookmarkStart w:id="25" w:name="acceptance-and-authorization"/>
    <w:p>
      <w:pPr>
        <w:pStyle w:val="Heading2"/>
      </w:pPr>
      <w:r>
        <w:t xml:space="preserve">5. Acceptance and Authorization</w:t>
      </w:r>
    </w:p>
    <w:p>
      <w:pPr>
        <w:pStyle w:val="FirstParagraph"/>
      </w:pPr>
      <w:r>
        <w:t xml:space="preserve">By signing below, both parties acknowledge that this Quotation Estimate accurately represents the agreed-upon Paramedic services, pricing, and operational terms for the Peru Lima service area. This document serves as the foundational reference for the subsequent formal service contract.</w:t>
      </w:r>
    </w:p>
    <w:p>
      <w:pPr>
        <w:pStyle w:val="BodyText"/>
      </w:pPr>
      <w:r>
        <w:rPr>
          <w:bCs/>
          <w:b/>
        </w:rPr>
        <w:t xml:space="preserve">Andes Medical Response Group S.A.C.</w:t>
      </w:r>
      <w:r>
        <w:br/>
      </w:r>
      <w:r>
        <w:t xml:space="preserve">Authorized Representative</w:t>
      </w:r>
      <w:r>
        <w:br/>
      </w:r>
      <w:r>
        <w:t xml:space="preserve">Dr. Ricardo Mendoza Salas, MD</w:t>
      </w:r>
      <w:r>
        <w:br/>
      </w:r>
      <w:r>
        <w:t xml:space="preserve">Director of Paramedic Operations</w:t>
      </w:r>
    </w:p>
    <w:p>
      <w:pPr>
        <w:pStyle w:val="BodyText"/>
      </w:pPr>
      <w:r>
        <w:rPr>
          <w:bCs/>
          <w:b/>
        </w:rPr>
        <w:t xml:space="preserve">Corporativo Andino de Seguros S.A.C.</w:t>
      </w:r>
      <w:r>
        <w:br/>
      </w:r>
      <w:r>
        <w:t xml:space="preserve">Client Representative</w:t>
      </w:r>
      <w:r>
        <w:br/>
      </w:r>
      <w:r>
        <w:t xml:space="preserve">Ing. María Fernanda Quispe Rojas</w:t>
      </w:r>
      <w:r>
        <w:br/>
      </w:r>
      <w:r>
        <w:t xml:space="preserve">Head of Corporate Risk Management</w:t>
      </w:r>
    </w:p>
    <w:p>
      <w:pPr>
        <w:pStyle w:val="BodyText"/>
      </w:pPr>
      <w:r>
        <w:t xml:space="preserve">Andes Medical Response Group S.A.C. — RUC: 20601234567 — Peru Lima, Peru</w:t>
      </w:r>
    </w:p>
    <w:p>
      <w:pPr>
        <w:pStyle w:val="BodyText"/>
      </w:pPr>
      <w:r>
        <w:t xml:space="preserve">Quotation Estimate Ref: QE-PL-2025-04782 — Page 1 of 1</w:t>
      </w:r>
    </w:p>
    <w:p>
      <w:pPr>
        <w:pStyle w:val="BodyText"/>
      </w:pPr>
      <w:r>
        <w:t xml:space="preserve">This document is generated electronically and is valid without a physical stamp. For verification, contact +51 1 456-7890.</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Peru Lima</dc:title>
  <dc:creator/>
  <dc:language>en</dc:language>
  <cp:keywords/>
  <dcterms:created xsi:type="dcterms:W3CDTF">2026-10-10T02:09:57Z</dcterms:created>
  <dcterms:modified xsi:type="dcterms:W3CDTF">2026-10-10T02:09:57Z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