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Pharmacist Professional Services &amp; Pharmaceutical Supply</w:t>
      </w:r>
    </w:p>
    <w:p>
      <w:pPr>
        <w:pStyle w:val="BodyText"/>
      </w:pPr>
      <w:r>
        <w:t xml:space="preserve">Pharmacie Atlas Santé – Casablanca, Morocco</w:t>
      </w:r>
    </w:p>
    <w:p>
      <w:pPr>
        <w:pStyle w:val="BodyText"/>
      </w:pPr>
      <w:r>
        <w:t xml:space="preserve">12, Boulevard Mohammed V, Quartier Gauthier, 20000 Casablanca, Morocco</w:t>
      </w:r>
    </w:p>
    <w:p>
      <w:pPr>
        <w:pStyle w:val="BodyText"/>
      </w:pPr>
      <w:r>
        <w:t xml:space="preserve">Tel: +212 5 22 45 67 89 | Email: contact@pharmacie-atlas.ma | RC: 456789 Casablanca</w:t>
      </w:r>
    </w:p>
    <w:bookmarkEnd w:id="20"/>
    <w:p>
      <w:pPr>
        <w:pStyle w:val="BodyText"/>
      </w:pPr>
      <w:r>
        <w:rPr>
          <w:bCs/>
          <w:b/>
        </w:rPr>
        <w:t xml:space="preserve">Quotation Estimate No.:</w:t>
      </w:r>
      <w:r>
        <w:t xml:space="preserve"> </w:t>
      </w:r>
      <w:r>
        <w:t xml:space="preserve">QE-2025-CAS-00847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Clinique Al Amal</w:t>
      </w:r>
      <w:r>
        <w:br/>
      </w:r>
      <w:r>
        <w:t xml:space="preserve">45, Avenue Hassan II</w:t>
      </w:r>
      <w:r>
        <w:br/>
      </w:r>
      <w:r>
        <w:t xml:space="preserve">20100 Casablanca, Morocco</w:t>
      </w:r>
      <w:r>
        <w:br/>
      </w:r>
      <w:r>
        <w:rPr>
          <w:bCs/>
          <w:b/>
        </w:rPr>
        <w:t xml:space="preserve">Contact:</w:t>
      </w:r>
      <w:r>
        <w:t xml:space="preserve"> </w:t>
      </w:r>
      <w:r>
        <w:t xml:space="preserve">Dr. Youssef Benali</w:t>
      </w:r>
    </w:p>
    <w:p>
      <w:pPr>
        <w:pStyle w:val="BodyText"/>
      </w:pPr>
      <w:r>
        <w:t xml:space="preserve">Dear Dr. Benali,</w:t>
      </w:r>
    </w:p>
    <w:p>
      <w:pPr>
        <w:pStyle w:val="BodyText"/>
      </w:pPr>
      <w:r>
        <w:t xml:space="preserve">Thank you for your request for a</w:t>
      </w:r>
      <w:r>
        <w:t xml:space="preserve"> </w:t>
      </w:r>
      <w:r>
        <w:rPr>
          <w:bCs/>
          <w:b/>
        </w:rPr>
        <w:t xml:space="preserve">Quotation Estimate</w:t>
      </w:r>
      <w:r>
        <w:t xml:space="preserve"> </w:t>
      </w:r>
      <w:r>
        <w:t xml:space="preserve">regarding the provision of</w:t>
      </w:r>
      <w:r>
        <w:t xml:space="preserve"> </w:t>
      </w:r>
      <w:r>
        <w:rPr>
          <w:bCs/>
          <w:b/>
        </w:rPr>
        <w:t xml:space="preserve">Pharmacist</w:t>
      </w:r>
      <w:r>
        <w:t xml:space="preserve"> </w:t>
      </w:r>
      <w:r>
        <w:t xml:space="preserve">professional services and pharmaceutical supply solutions for your clinic located in</w:t>
      </w:r>
      <w:r>
        <w:t xml:space="preserve"> </w:t>
      </w:r>
      <w:r>
        <w:rPr>
          <w:bCs/>
          <w:b/>
        </w:rPr>
        <w:t xml:space="preserve">Morocco Casablanca</w:t>
      </w:r>
      <w:r>
        <w:t xml:space="preserve">. We are pleased to present this detailed</w:t>
      </w:r>
      <w:r>
        <w:t xml:space="preserve"> </w:t>
      </w:r>
      <w:r>
        <w:rPr>
          <w:bCs/>
          <w:b/>
        </w:rPr>
        <w:t xml:space="preserve">Quotation Estimate</w:t>
      </w:r>
      <w:r>
        <w:t xml:space="preserve"> </w:t>
      </w:r>
      <w:r>
        <w:t xml:space="preserve">outlining the scope of work, associated costs, and terms of engagement for the</w:t>
      </w:r>
      <w:r>
        <w:t xml:space="preserve"> </w:t>
      </w:r>
      <w:r>
        <w:rPr>
          <w:bCs/>
          <w:b/>
        </w:rPr>
        <w:t xml:space="preserve">Pharmacist</w:t>
      </w:r>
      <w:r>
        <w:t xml:space="preserve"> </w:t>
      </w:r>
      <w:r>
        <w:t xml:space="preserve">services to be rendered in the</w:t>
      </w:r>
      <w:r>
        <w:t xml:space="preserve"> </w:t>
      </w:r>
      <w:r>
        <w:rPr>
          <w:bCs/>
          <w:b/>
        </w:rPr>
        <w:t xml:space="preserve">Morocco Casablanca</w:t>
      </w:r>
      <w:r>
        <w:t xml:space="preserve"> </w:t>
      </w:r>
      <w:r>
        <w:t xml:space="preserve">region. This document has been prepared in full compliance with the Moroccan Ministry of Health regulations and the Ordre National des Pharmaciens du Maroc (ONPM) guidelines governing the practice of pharmacy in Casablanca and the broader Grand Casablanca-Settat region.</w:t>
      </w:r>
    </w:p>
    <w:bookmarkStart w:id="21" w:name="scope-of-pharmacist-services"/>
    <w:p>
      <w:pPr>
        <w:pStyle w:val="Heading2"/>
      </w:pPr>
      <w:r>
        <w:t xml:space="preserve">Scope of Pharmacist Services</w:t>
      </w:r>
    </w:p>
    <w:p>
      <w:pPr>
        <w:pStyle w:val="FirstParagraph"/>
      </w:pPr>
      <w:r>
        <w:t xml:space="preserve">The following</w:t>
      </w:r>
      <w:r>
        <w:t xml:space="preserve"> </w:t>
      </w:r>
      <w:r>
        <w:rPr>
          <w:bCs/>
          <w:b/>
        </w:rPr>
        <w:t xml:space="preserve">Quotation Estimate</w:t>
      </w:r>
      <w:r>
        <w:t xml:space="preserve"> </w:t>
      </w:r>
      <w:r>
        <w:t xml:space="preserve">covers the engagement of a licensed</w:t>
      </w:r>
      <w:r>
        <w:t xml:space="preserve"> </w:t>
      </w:r>
      <w:r>
        <w:rPr>
          <w:bCs/>
          <w:b/>
        </w:rPr>
        <w:t xml:space="preserve">Pharmacist</w:t>
      </w:r>
      <w:r>
        <w:t xml:space="preserve"> </w:t>
      </w:r>
      <w:r>
        <w:t xml:space="preserve">(Pharmacie d'Officine) to provide comprehensive pharmaceutical management services at your clinic in</w:t>
      </w:r>
      <w:r>
        <w:t xml:space="preserve"> </w:t>
      </w:r>
      <w:r>
        <w:rPr>
          <w:bCs/>
          <w:b/>
        </w:rPr>
        <w:t xml:space="preserve">Morocco Casablanca</w:t>
      </w:r>
      <w:r>
        <w:t xml:space="preserve">. The</w:t>
      </w:r>
      <w:r>
        <w:t xml:space="preserve"> </w:t>
      </w:r>
      <w:r>
        <w:rPr>
          <w:bCs/>
          <w:b/>
        </w:rPr>
        <w:t xml:space="preserve">Pharmacist</w:t>
      </w:r>
      <w:r>
        <w:t xml:space="preserve"> </w:t>
      </w:r>
      <w:r>
        <w:t xml:space="preserve">will be responsible for medication dispensing, inventory management, patient counselling, drug interaction monitoring, and regulatory compliance in accordance with Moroccan pharmaceutical law (Loi 17-04 relative à la pharmacie). The services are tailored to the specific needs of a multi-specialty clinic operating in the competitive healthcare landscape of</w:t>
      </w:r>
      <w:r>
        <w:t xml:space="preserve"> </w:t>
      </w:r>
      <w:r>
        <w:rPr>
          <w:bCs/>
          <w:b/>
        </w:rPr>
        <w:t xml:space="preserve">Morocco Casablanca</w:t>
      </w:r>
      <w:r>
        <w:t xml:space="preserve">.</w:t>
      </w:r>
    </w:p>
    <w:bookmarkEnd w:id="21"/>
    <w:bookmarkStart w:id="22"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Pharmacist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Full-time Pharmacist (Pharmacie d'Officine) – Monthly professional fee including dispensing, patient counselling, and medication management at the clinic in Morocco Casablanca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Pharmacist on-call coverage for evenings and weekends (Saturday, Sunday, and public holidays in Morocco Casablanca)</w:t>
            </w:r>
          </w:p>
        </w:tc>
        <w:tc>
          <w:tcPr/>
          <w:p>
            <w:pPr>
              <w:pStyle w:val="Compact"/>
              <w:jc w:val="left"/>
            </w:pPr>
            <w:r>
              <w:t xml:space="preserve">Shift</w:t>
            </w:r>
          </w:p>
        </w:tc>
        <w:tc>
          <w:tcPr/>
          <w:p>
            <w:pPr>
              <w:pStyle w:val="Compact"/>
              <w:jc w:val="left"/>
            </w:pPr>
            <w:r>
              <w:t xml:space="preserve">52</w:t>
            </w:r>
          </w:p>
        </w:tc>
        <w:tc>
          <w:tcPr/>
          <w:p>
            <w:pPr>
              <w:pStyle w:val="Compact"/>
              <w:jc w:val="left"/>
            </w:pPr>
            <w:r>
              <w:t xml:space="preserve">2,800.00</w:t>
            </w:r>
          </w:p>
        </w:tc>
        <w:tc>
          <w:tcPr/>
          <w:p>
            <w:pPr>
              <w:pStyle w:val="Compact"/>
              <w:jc w:val="left"/>
            </w:pPr>
            <w:r>
              <w:t xml:space="preserve">145,600.00</w:t>
            </w:r>
          </w:p>
        </w:tc>
      </w:tr>
      <w:tr>
        <w:tc>
          <w:tcPr/>
          <w:p>
            <w:pPr>
              <w:pStyle w:val="Compact"/>
              <w:jc w:val="left"/>
            </w:pPr>
            <w:r>
              <w:t xml:space="preserve">03</w:t>
            </w:r>
          </w:p>
        </w:tc>
        <w:tc>
          <w:tcPr/>
          <w:p>
            <w:pPr>
              <w:pStyle w:val="Compact"/>
              <w:jc w:val="left"/>
            </w:pPr>
            <w:r>
              <w:t xml:space="preserve">Pharmaceutical inventory management and supply chain coordination – monthly stock audit, ordering, and expiry tracking for the Morocco Casablanca clinic</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Regulatory compliance and pharmacovigilance reporting – Pharmacist oversight of adverse drug reaction reporting to the Moroccan Agency for Medicines and Health Products (AMM)</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Pharmacist-led patient education sessions – monthly workshops on medication adherence, chronic disease management, and preventive care for clinic patients in Morocco Casablanca</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Initial setup and onboarding – Pharmacist integration into clinic systems, IT configuration (pharmacy management software), and orientation to Morocco Casablanca local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Annual professional liability insurance for the Pharmacist – coverage under Moroccan insurance regulations for clinical practice in Casablanca</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Continuing professional development (CPD) – Pharmacist training hours as mandated by the Ordre National des Pharmaciens du Maroc for practice in Morocco Casablanca</w:t>
            </w:r>
          </w:p>
        </w:tc>
        <w:tc>
          <w:tcPr/>
          <w:p>
            <w:pPr>
              <w:pStyle w:val="Compact"/>
              <w:jc w:val="left"/>
            </w:pPr>
            <w:r>
              <w:t xml:space="preserve">Year</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Subtotal (MAD)</w:t>
            </w:r>
          </w:p>
        </w:tc>
        <w:tc>
          <w:tcPr/>
          <w:p>
            <w:pPr>
              <w:pStyle w:val="Compact"/>
              <w:jc w:val="left"/>
            </w:pPr>
            <w:r>
              <w:t xml:space="preserve">475,500.00</w:t>
            </w:r>
          </w:p>
        </w:tc>
      </w:tr>
      <w:tr>
        <w:tc>
          <w:tcPr>
            <w:gridSpan w:val="5"/>
          </w:tcPr>
          <w:p>
            <w:pPr>
              <w:pStyle w:val="Compact"/>
              <w:jc w:val="left"/>
            </w:pPr>
            <w:r>
              <w:t xml:space="preserve">VAT (20% – Moroccan Value Added Tax)</w:t>
            </w:r>
          </w:p>
        </w:tc>
        <w:tc>
          <w:tcPr/>
          <w:p>
            <w:pPr>
              <w:pStyle w:val="Compact"/>
              <w:jc w:val="left"/>
            </w:pPr>
            <w:r>
              <w:t xml:space="preserve">95,100.00</w:t>
            </w:r>
          </w:p>
        </w:tc>
      </w:tr>
      <w:tr>
        <w:tc>
          <w:tcPr>
            <w:gridSpan w:val="5"/>
          </w:tcPr>
          <w:p>
            <w:pPr>
              <w:pStyle w:val="Compact"/>
              <w:jc w:val="left"/>
            </w:pPr>
            <w:r>
              <w:rPr>
                <w:bCs/>
                <w:b/>
              </w:rPr>
              <w:t xml:space="preserve">Grand Total (MAD)</w:t>
            </w:r>
          </w:p>
        </w:tc>
        <w:tc>
          <w:tcPr/>
          <w:p>
            <w:pPr>
              <w:pStyle w:val="Compact"/>
              <w:jc w:val="left"/>
            </w:pPr>
            <w:r>
              <w:rPr>
                <w:bCs/>
                <w:b/>
              </w:rPr>
              <w:t xml:space="preserve">570,600.00</w:t>
            </w:r>
          </w:p>
        </w:tc>
      </w:tr>
      <w:tr>
        <w:tc>
          <w:tcPr>
            <w:gridSpan w:val="5"/>
          </w:tcPr>
          <w:p>
            <w:pPr>
              <w:pStyle w:val="Compact"/>
              <w:jc w:val="left"/>
            </w:pPr>
            <w:r>
              <w:rPr>
                <w:bCs/>
                <w:b/>
              </w:rPr>
              <w:t xml:space="preserve">Grand Total (EUR – approximate)</w:t>
            </w:r>
          </w:p>
        </w:tc>
        <w:tc>
          <w:tcPr/>
          <w:p>
            <w:pPr>
              <w:pStyle w:val="Compact"/>
              <w:jc w:val="left"/>
            </w:pPr>
            <w:r>
              <w:rPr>
                <w:bCs/>
                <w:b/>
              </w:rPr>
              <w:t xml:space="preserve">€51,327.27</w:t>
            </w:r>
          </w:p>
        </w:tc>
      </w:tr>
    </w:tbl>
    <w:bookmarkEnd w:id="22"/>
    <w:bookmarkStart w:id="23"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prices may be subject to revision based on market conditions in Morocco Casablanca.</w:t>
      </w:r>
    </w:p>
    <w:p>
      <w:pPr>
        <w:numPr>
          <w:ilvl w:val="0"/>
          <w:numId w:val="1001"/>
        </w:numPr>
        <w:pStyle w:val="Compact"/>
      </w:pPr>
      <w:r>
        <w:rPr>
          <w:bCs/>
          <w:b/>
        </w:rPr>
        <w:t xml:space="preserve">Payment Terms:</w:t>
      </w:r>
      <w:r>
        <w:t xml:space="preserve"> </w:t>
      </w:r>
      <w:r>
        <w:t xml:space="preserve">Payment shall be made in monthly installments within fifteen (15) days of invoice receipt. A 10% advance payment is required upon acceptance of this Quotation Estimate to initiate the Pharmacist onboarding process.</w:t>
      </w:r>
    </w:p>
    <w:p>
      <w:pPr>
        <w:numPr>
          <w:ilvl w:val="0"/>
          <w:numId w:val="1001"/>
        </w:numPr>
        <w:pStyle w:val="Compact"/>
      </w:pPr>
      <w:r>
        <w:rPr>
          <w:bCs/>
          <w:b/>
        </w:rPr>
        <w:t xml:space="preserve">Pharmacist Qualifications:</w:t>
      </w:r>
      <w:r>
        <w:t xml:space="preserve"> </w:t>
      </w:r>
      <w:r>
        <w:t xml:space="preserve">The Pharmacist assigned to this engagement holds a valid license issued by the Ordre National des Pharmaciens du Maroc and is registered to practice in the Casablanca region. All credentials will be provided upon request.</w:t>
      </w:r>
    </w:p>
    <w:p>
      <w:pPr>
        <w:numPr>
          <w:ilvl w:val="0"/>
          <w:numId w:val="1001"/>
        </w:numPr>
        <w:pStyle w:val="Compact"/>
      </w:pPr>
      <w:r>
        <w:rPr>
          <w:bCs/>
          <w:b/>
        </w:rPr>
        <w:t xml:space="preserve">Regulatory Compliance:</w:t>
      </w:r>
      <w:r>
        <w:t xml:space="preserve"> </w:t>
      </w:r>
      <w:r>
        <w:t xml:space="preserve">All services rendered under this Quotation Estimate shall comply with Moroccan pharmaceutical legislation, including Loi 17-04, the Moroccan Pharmacopoeia, and all directives issued by the Moroccan Agency for Medicines and Health Products (AMM) applicable to the Morocco Casablanca jurisdiction.</w:t>
      </w:r>
    </w:p>
    <w:p>
      <w:pPr>
        <w:numPr>
          <w:ilvl w:val="0"/>
          <w:numId w:val="1001"/>
        </w:numPr>
        <w:pStyle w:val="Compact"/>
      </w:pPr>
      <w:r>
        <w:rPr>
          <w:bCs/>
          <w:b/>
        </w:rPr>
        <w:t xml:space="preserve">Confidentiality:</w:t>
      </w:r>
      <w:r>
        <w:t xml:space="preserve"> </w:t>
      </w:r>
      <w:r>
        <w:t xml:space="preserve">The Pharmacist shall adhere to strict patient confidentiality as mandated by Moroccan data protection law (Loi 09-08) and professional ethical standards of the pharmacy profession in Casablanca.</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a pro-rata adjustment to the Quotation Estimate total will be applied.</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matters shall be submitted to the competent courts of Casablanca, Morocco.</w:t>
      </w:r>
    </w:p>
    <w:p>
      <w:pPr>
        <w:numPr>
          <w:ilvl w:val="0"/>
          <w:numId w:val="1001"/>
        </w:numPr>
        <w:pStyle w:val="Compact"/>
      </w:pPr>
      <w:r>
        <w:rPr>
          <w:bCs/>
          <w:b/>
        </w:rPr>
        <w:t xml:space="preserve">Currency:</w:t>
      </w:r>
      <w:r>
        <w:t xml:space="preserve"> </w:t>
      </w:r>
      <w:r>
        <w:t xml:space="preserve">All amounts in this Quotation Estimate are expressed in Moroccan Dirhams (MAD). The Euro equivalent is provided for reference only and is based on the exchange rate prevailing on the date of issue.</w:t>
      </w:r>
    </w:p>
    <w:bookmarkEnd w:id="23"/>
    <w:bookmarkStart w:id="24" w:name="acceptance-and-authorization"/>
    <w:p>
      <w:pPr>
        <w:pStyle w:val="Heading2"/>
      </w:pPr>
      <w:r>
        <w:t xml:space="preserve">Acceptance and Authorization</w:t>
      </w:r>
    </w:p>
    <w:p>
      <w:pPr>
        <w:pStyle w:val="FirstParagraph"/>
      </w:pPr>
      <w:r>
        <w:t xml:space="preserve">By signing below, the client acknowledges receipt of this Quotation Estimate and authorizes Pharmacie Atlas Santé to proceed with the engagement of the Pharmacist services as described herein for the clinic located in Morocco Casablanca. This signature constitutes formal acceptance of all terms, conditions, and pricing outlined in this document.</w:t>
      </w:r>
    </w:p>
    <w:p>
      <w:pPr>
        <w:pStyle w:val="BodyText"/>
      </w:pPr>
      <w:r>
        <w:rPr>
          <w:bCs/>
          <w:b/>
        </w:rPr>
        <w:t xml:space="preserve">For Pharmacie Atlas Santé (Provider)</w:t>
      </w:r>
    </w:p>
    <w:p>
      <w:pPr>
        <w:pStyle w:val="BodyText"/>
      </w:pPr>
      <w:r>
        <w:t xml:space="preserve">Pharmacist in Charge:</w:t>
      </w:r>
      <w:r>
        <w:t xml:space="preserve"> </w:t>
      </w:r>
      <w:r>
        <w:rPr>
          <w:iCs/>
          <w:i/>
        </w:rPr>
        <w:t xml:space="preserve">Pharm. Karim El Fassi</w:t>
      </w:r>
    </w:p>
    <w:p>
      <w:pPr>
        <w:pStyle w:val="BodyText"/>
      </w:pPr>
      <w:r>
        <w:t xml:space="preserve">License No. ONPM-2019-04521</w:t>
      </w:r>
    </w:p>
    <w:p>
      <w:pPr>
        <w:pStyle w:val="BodyText"/>
      </w:pPr>
      <w:r>
        <w:t xml:space="preserve">Signature &amp; Date</w:t>
      </w:r>
    </w:p>
    <w:p>
      <w:pPr>
        <w:pStyle w:val="BodyText"/>
      </w:pPr>
      <w:r>
        <w:rPr>
          <w:bCs/>
          <w:b/>
        </w:rPr>
        <w:t xml:space="preserve">For Clinique Al Amal (Client)</w:t>
      </w:r>
    </w:p>
    <w:p>
      <w:pPr>
        <w:pStyle w:val="BodyText"/>
      </w:pPr>
      <w:r>
        <w:t xml:space="preserve">Authorized Representative:</w:t>
      </w:r>
      <w:r>
        <w:t xml:space="preserve"> </w:t>
      </w:r>
      <w:r>
        <w:rPr>
          <w:iCs/>
          <w:i/>
        </w:rPr>
        <w:t xml:space="preserve">Dr. Youssef Benali</w:t>
      </w:r>
    </w:p>
    <w:p>
      <w:pPr>
        <w:pStyle w:val="BodyText"/>
      </w:pPr>
      <w:r>
        <w:t xml:space="preserve">Director, Clinique Al Amal, Casablanca</w:t>
      </w:r>
    </w:p>
    <w:p>
      <w:pPr>
        <w:pStyle w:val="BodyText"/>
      </w:pPr>
      <w:r>
        <w:t xml:space="preserve">Signature &amp; Date</w:t>
      </w:r>
    </w:p>
    <w:p>
      <w:pPr>
        <w:pStyle w:val="BodyText"/>
      </w:pPr>
      <w:r>
        <w:t xml:space="preserve">Quotation Estimate</w:t>
      </w:r>
      <w:r>
        <w:t xml:space="preserve"> </w:t>
      </w:r>
      <w:r>
        <w:t xml:space="preserve"> |  QE-2025-CAS-00847  |  Pharmacist Services  |  Morocco Casablanca</w:t>
      </w:r>
    </w:p>
    <w:p>
      <w:pPr>
        <w:pStyle w:val="BodyText"/>
      </w:pPr>
      <w:r>
        <w:t xml:space="preserve">Pharmacie Atlas Santé – 12, Boulevard Mohammed V, 20000 Casablanca, Morocco</w:t>
      </w:r>
    </w:p>
    <w:p>
      <w:pPr>
        <w:pStyle w:val="BodyText"/>
      </w:pPr>
      <w:r>
        <w:t xml:space="preserve">This Quotation Estimate is a confidential document intended solely for the named recipient. Unauthorized reproduction or distribution is prohibited under Moroccan intellectual property law.</w:t>
      </w:r>
    </w:p>
    <w:p>
      <w:pPr>
        <w:pStyle w:val="BodyText"/>
      </w:pPr>
      <w:r>
        <w:t xml:space="preserve">© 2025 Pharmacie Atlas Santé.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Morocco Casablanca</dc:title>
  <dc:creator/>
  <dc:language>en</dc:language>
  <cp:keywords/>
  <dcterms:created xsi:type="dcterms:W3CDTF">2026-10-10T04:01:07Z</dcterms:created>
  <dcterms:modified xsi:type="dcterms:W3CDTF">2026-10-10T04:01:07Z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