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quotation-estimate"/>
    <w:p>
      <w:pPr>
        <w:pStyle w:val="Heading1"/>
      </w:pPr>
      <w:r>
        <w:t xml:space="preserve">QUOTATION ESTIMATE</w:t>
      </w:r>
    </w:p>
    <w:p>
      <w:pPr>
        <w:pStyle w:val="FirstParagraph"/>
      </w:pPr>
      <w:r>
        <w:t xml:space="preserve">Professional Photographer Services — Canada Toronto</w:t>
      </w:r>
    </w:p>
    <w:bookmarkEnd w:id="20"/>
    <w:bookmarkStart w:id="21" w:name="photographer-service-provider"/>
    <w:p>
      <w:pPr>
        <w:pStyle w:val="Heading3"/>
      </w:pPr>
      <w:r>
        <w:t xml:space="preserve">Photographer / Service Provider</w:t>
      </w:r>
    </w:p>
    <w:p>
      <w:pPr>
        <w:pStyle w:val="FirstParagraph"/>
      </w:pPr>
      <w:r>
        <w:rPr>
          <w:bCs/>
          <w:b/>
        </w:rPr>
        <w:t xml:space="preserve">Studio Name:</w:t>
      </w:r>
      <w:r>
        <w:t xml:space="preserve"> </w:t>
      </w:r>
      <w:r>
        <w:t xml:space="preserve">Maple Leaf Visual Arts Photography</w:t>
      </w:r>
    </w:p>
    <w:p>
      <w:pPr>
        <w:pStyle w:val="BodyText"/>
      </w:pPr>
      <w:r>
        <w:rPr>
          <w:bCs/>
          <w:b/>
        </w:rPr>
        <w:t xml:space="preserve">Photographer:</w:t>
      </w:r>
      <w:r>
        <w:t xml:space="preserve"> </w:t>
      </w:r>
      <w:r>
        <w:t xml:space="preserve">Daniel R. Whitfield, BFA</w:t>
      </w:r>
    </w:p>
    <w:p>
      <w:pPr>
        <w:pStyle w:val="BodyText"/>
      </w:pPr>
      <w:r>
        <w:rPr>
          <w:bCs/>
          <w:b/>
        </w:rPr>
        <w:t xml:space="preserve">Address:</w:t>
      </w:r>
      <w:r>
        <w:t xml:space="preserve"> </w:t>
      </w:r>
      <w:r>
        <w:t xml:space="preserve">1247 Yonge Street, Suite 402, Toronto, ON M4W 1Y8, Canada</w:t>
      </w:r>
    </w:p>
    <w:p>
      <w:pPr>
        <w:pStyle w:val="BodyText"/>
      </w:pPr>
      <w:r>
        <w:rPr>
          <w:bCs/>
          <w:b/>
        </w:rPr>
        <w:t xml:space="preserve">Phone:</w:t>
      </w:r>
      <w:r>
        <w:t xml:space="preserve"> </w:t>
      </w:r>
      <w:r>
        <w:t xml:space="preserve">+1 (416) 555-0192</w:t>
      </w:r>
    </w:p>
    <w:p>
      <w:pPr>
        <w:pStyle w:val="BodyText"/>
      </w:pPr>
      <w:r>
        <w:rPr>
          <w:bCs/>
          <w:b/>
        </w:rPr>
        <w:t xml:space="preserve">Email:</w:t>
      </w:r>
      <w:r>
        <w:t xml:space="preserve"> </w:t>
      </w:r>
      <w:r>
        <w:t xml:space="preserve">daniel@mapleleafvisual.ca</w:t>
      </w:r>
    </w:p>
    <w:p>
      <w:pPr>
        <w:pStyle w:val="BodyText"/>
      </w:pPr>
      <w:r>
        <w:rPr>
          <w:bCs/>
          <w:b/>
        </w:rPr>
        <w:t xml:space="preserve">HST Number:</w:t>
      </w:r>
      <w:r>
        <w:t xml:space="preserve"> </w:t>
      </w:r>
      <w:r>
        <w:t xml:space="preserve">123456789RT0001</w:t>
      </w:r>
    </w:p>
    <w:bookmarkEnd w:id="21"/>
    <w:bookmarkStart w:id="22" w:name="client-recipient"/>
    <w:p>
      <w:pPr>
        <w:pStyle w:val="Heading3"/>
      </w:pPr>
      <w:r>
        <w:t xml:space="preserve">Client / Recipient</w:t>
      </w:r>
    </w:p>
    <w:p>
      <w:pPr>
        <w:pStyle w:val="FirstParagraph"/>
      </w:pPr>
      <w:r>
        <w:rPr>
          <w:bCs/>
          <w:b/>
        </w:rPr>
        <w:t xml:space="preserve">Company:</w:t>
      </w:r>
      <w:r>
        <w:t xml:space="preserve"> </w:t>
      </w:r>
      <w:r>
        <w:t xml:space="preserve">Northbridge Corporate Events Inc.</w:t>
      </w:r>
    </w:p>
    <w:p>
      <w:pPr>
        <w:pStyle w:val="BodyText"/>
      </w:pPr>
      <w:r>
        <w:rPr>
          <w:bCs/>
          <w:b/>
        </w:rPr>
        <w:t xml:space="preserve">Attn:</w:t>
      </w:r>
      <w:r>
        <w:t xml:space="preserve"> </w:t>
      </w:r>
      <w:r>
        <w:t xml:space="preserve">Ms. Sarah Chen, Events Director</w:t>
      </w:r>
    </w:p>
    <w:p>
      <w:pPr>
        <w:pStyle w:val="BodyText"/>
      </w:pPr>
      <w:r>
        <w:rPr>
          <w:bCs/>
          <w:b/>
        </w:rPr>
        <w:t xml:space="preserve">Address:</w:t>
      </w:r>
      <w:r>
        <w:t xml:space="preserve"> </w:t>
      </w:r>
      <w:r>
        <w:t xml:space="preserve">88 Bay Street, Floor 12, Toronto, ON M5J 2S1, Canada</w:t>
      </w:r>
    </w:p>
    <w:p>
      <w:pPr>
        <w:pStyle w:val="BodyText"/>
      </w:pPr>
      <w:r>
        <w:rPr>
          <w:bCs/>
          <w:b/>
        </w:rPr>
        <w:t xml:space="preserve">Phone:</w:t>
      </w:r>
      <w:r>
        <w:t xml:space="preserve"> </w:t>
      </w:r>
      <w:r>
        <w:t xml:space="preserve">+1 (416) 555-0347</w:t>
      </w:r>
    </w:p>
    <w:p>
      <w:pPr>
        <w:pStyle w:val="BodyText"/>
      </w:pPr>
      <w:r>
        <w:rPr>
          <w:bCs/>
          <w:b/>
        </w:rPr>
        <w:t xml:space="preserve">Email:</w:t>
      </w:r>
      <w:r>
        <w:t xml:space="preserve"> </w:t>
      </w:r>
      <w:r>
        <w:t xml:space="preserve">s.chen@northbridgeevents.ca</w:t>
      </w:r>
    </w:p>
    <w:bookmarkEnd w:id="22"/>
    <w:p>
      <w:pPr>
        <w:pStyle w:val="BodyText"/>
      </w:pPr>
      <w:r>
        <w:rPr>
          <w:bCs/>
          <w:b/>
        </w:rPr>
        <w:t xml:space="preserve">Quotation Estimate No.:</w:t>
      </w:r>
      <w:r>
        <w:t xml:space="preserve"> </w:t>
      </w:r>
      <w:r>
        <w:t xml:space="preserve">QTE-2025-0487</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 (30 days from date of issue)</w:t>
      </w:r>
    </w:p>
    <w:p>
      <w:pPr>
        <w:pStyle w:val="BodyText"/>
      </w:pPr>
      <w:r>
        <w:rPr>
          <w:bCs/>
          <w:b/>
        </w:rPr>
        <w:t xml:space="preserve">Project Location:</w:t>
      </w:r>
      <w:r>
        <w:t xml:space="preserve"> </w:t>
      </w:r>
      <w:r>
        <w:t xml:space="preserve">The Fairmont Royal York, 100 Front Street West, Toronto, ON, Canada</w:t>
      </w:r>
    </w:p>
    <w:p>
      <w:pPr>
        <w:pStyle w:val="BodyText"/>
      </w:pPr>
      <w:r>
        <w:rPr>
          <w:bCs/>
          <w:b/>
        </w:rPr>
        <w:t xml:space="preserve">Event Date:</w:t>
      </w:r>
      <w:r>
        <w:t xml:space="preserve"> </w:t>
      </w:r>
      <w:r>
        <w:t xml:space="preserve">August 22, 2025</w:t>
      </w:r>
    </w:p>
    <w:bookmarkStart w:id="23" w:name="X4e64bb599108b7edbe1b3b5133e3a8319d17c19"/>
    <w:p>
      <w:pPr>
        <w:pStyle w:val="Heading2"/>
      </w:pPr>
      <w:r>
        <w:t xml:space="preserve">Scope of Services — Photographer Engagement</w:t>
      </w:r>
    </w:p>
    <w:p>
      <w:pPr>
        <w:pStyle w:val="FirstParagraph"/>
      </w:pPr>
      <w:r>
        <w:t xml:space="preserve">This</w:t>
      </w:r>
      <w:r>
        <w:t xml:space="preserve"> </w:t>
      </w:r>
      <w:r>
        <w:t xml:space="preserve">Quotation Estimate</w:t>
      </w:r>
      <w:r>
        <w:t xml:space="preserve"> </w:t>
      </w:r>
      <w:r>
        <w:t xml:space="preserve">is prepared by Maple Leaf Visual Arts Photography, a licensed and insured</w:t>
      </w:r>
      <w:r>
        <w:t xml:space="preserve"> </w:t>
      </w:r>
      <w:r>
        <w:t xml:space="preserve">Photographer</w:t>
      </w:r>
      <w:r>
        <w:t xml:space="preserve"> </w:t>
      </w:r>
      <w:r>
        <w:t xml:space="preserve">operating within the greater</w:t>
      </w:r>
      <w:r>
        <w:t xml:space="preserve"> </w:t>
      </w:r>
      <w:r>
        <w:t xml:space="preserve">Canada Toronto</w:t>
      </w:r>
      <w:r>
        <w:t xml:space="preserve"> </w:t>
      </w:r>
      <w:r>
        <w:t xml:space="preserve">metropolitan area. The following services have been scoped specifically for Northbridge Corporate Events Inc. annual gala dinner and awards ceremony. All photography services will be delivered in accordance with the professional standards expected of a seasoned</w:t>
      </w:r>
      <w:r>
        <w:t xml:space="preserve"> </w:t>
      </w:r>
      <w:r>
        <w:t xml:space="preserve">Photographer</w:t>
      </w:r>
      <w:r>
        <w:t xml:space="preserve"> </w:t>
      </w:r>
      <w:r>
        <w:t xml:space="preserve">serving clients across</w:t>
      </w:r>
      <w:r>
        <w:t xml:space="preserve"> </w:t>
      </w:r>
      <w:r>
        <w:t xml:space="preserve">Canada Toronto</w:t>
      </w:r>
      <w:r>
        <w:t xml:space="preserve"> </w:t>
      </w:r>
      <w:r>
        <w:t xml:space="preserve">and the surrounding Ontario region.</w:t>
      </w:r>
    </w:p>
    <w:bookmarkEnd w:id="23"/>
    <w:bookmarkStart w:id="24" w:name="itemized-pricing-breakdown"/>
    <w:p>
      <w:pPr>
        <w:pStyle w:val="Heading2"/>
      </w:pPr>
      <w:r>
        <w:t xml:space="preserve">Itemized Pricing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(CAD)</w:t>
            </w:r>
          </w:p>
        </w:tc>
        <w:tc>
          <w:tcPr/>
          <w:p>
            <w:pPr>
              <w:pStyle w:val="Compact"/>
              <w:jc w:val="left"/>
            </w:pPr>
            <w:r>
              <w:t xml:space="preserve">Subtotal (CAD)</w:t>
            </w:r>
          </w:p>
        </w:tc>
      </w:tr>
      <w:tr>
        <w:tc>
          <w:tcPr/>
          <w:p>
            <w:pPr>
              <w:pStyle w:val="Compact"/>
              <w:jc w:val="left"/>
            </w:pPr>
            <w:r>
              <w:t xml:space="preserve">1</w:t>
            </w:r>
          </w:p>
        </w:tc>
        <w:tc>
          <w:tcPr/>
          <w:p>
            <w:pPr>
              <w:pStyle w:val="Compact"/>
              <w:jc w:val="left"/>
            </w:pPr>
            <w:r>
              <w:t xml:space="preserve">Pre-event location scouting and lighting assessment at The Fairmont Royal York, Toronto</w:t>
            </w:r>
          </w:p>
        </w:tc>
        <w:tc>
          <w:tcPr/>
          <w:p>
            <w:pPr>
              <w:pStyle w:val="Compact"/>
              <w:jc w:val="left"/>
            </w:pPr>
            <w:r>
              <w:t xml:space="preserve">2 hours</w:t>
            </w:r>
          </w:p>
        </w:tc>
        <w:tc>
          <w:tcPr/>
          <w:p>
            <w:pPr>
              <w:pStyle w:val="Compact"/>
              <w:jc w:val="left"/>
            </w:pPr>
            <w:r>
              <w:t xml:space="preserve">$120.00</w:t>
            </w:r>
          </w:p>
        </w:tc>
        <w:tc>
          <w:tcPr/>
          <w:p>
            <w:pPr>
              <w:pStyle w:val="Compact"/>
              <w:jc w:val="left"/>
            </w:pPr>
            <w:r>
              <w:t xml:space="preserve">$240.00</w:t>
            </w:r>
          </w:p>
        </w:tc>
      </w:tr>
      <w:tr>
        <w:tc>
          <w:tcPr/>
          <w:p>
            <w:pPr>
              <w:pStyle w:val="Compact"/>
              <w:jc w:val="left"/>
            </w:pPr>
            <w:r>
              <w:t xml:space="preserve">2</w:t>
            </w:r>
          </w:p>
        </w:tc>
        <w:tc>
          <w:tcPr/>
          <w:p>
            <w:pPr>
              <w:pStyle w:val="Compact"/>
              <w:jc w:val="left"/>
            </w:pPr>
            <w:r>
              <w:t xml:space="preserve">On-site event photography coverage (gala dinner, speeches, awards ceremony, networking)</w:t>
            </w:r>
          </w:p>
        </w:tc>
        <w:tc>
          <w:tcPr/>
          <w:p>
            <w:pPr>
              <w:pStyle w:val="Compact"/>
              <w:jc w:val="left"/>
            </w:pPr>
            <w:r>
              <w:t xml:space="preserve">6 hours</w:t>
            </w:r>
          </w:p>
        </w:tc>
        <w:tc>
          <w:tcPr/>
          <w:p>
            <w:pPr>
              <w:pStyle w:val="Compact"/>
              <w:jc w:val="left"/>
            </w:pPr>
            <w:r>
              <w:t xml:space="preserve">$185.00</w:t>
            </w:r>
          </w:p>
        </w:tc>
        <w:tc>
          <w:tcPr/>
          <w:p>
            <w:pPr>
              <w:pStyle w:val="Compact"/>
              <w:jc w:val="left"/>
            </w:pPr>
            <w:r>
              <w:t xml:space="preserve">$1,110.00</w:t>
            </w:r>
          </w:p>
        </w:tc>
      </w:tr>
      <w:tr>
        <w:tc>
          <w:tcPr/>
          <w:p>
            <w:pPr>
              <w:pStyle w:val="Compact"/>
              <w:jc w:val="left"/>
            </w:pPr>
            <w:r>
              <w:t xml:space="preserve">3</w:t>
            </w:r>
          </w:p>
        </w:tc>
        <w:tc>
          <w:tcPr/>
          <w:p>
            <w:pPr>
              <w:pStyle w:val="Compact"/>
              <w:jc w:val="left"/>
            </w:pPr>
            <w:r>
              <w:t xml:space="preserve">Second</w:t>
            </w:r>
            <w:r>
              <w:t xml:space="preserve"> </w:t>
            </w:r>
            <w:r>
              <w:t xml:space="preserve">Photographer</w:t>
            </w:r>
            <w:r>
              <w:t xml:space="preserve"> </w:t>
            </w:r>
            <w:r>
              <w:t xml:space="preserve">assistant for multi-angle coverage and candid guest portraits</w:t>
            </w:r>
          </w:p>
        </w:tc>
        <w:tc>
          <w:tcPr/>
          <w:p>
            <w:pPr>
              <w:pStyle w:val="Compact"/>
              <w:jc w:val="left"/>
            </w:pPr>
            <w:r>
              <w:t xml:space="preserve">6 hours</w:t>
            </w:r>
          </w:p>
        </w:tc>
        <w:tc>
          <w:tcPr/>
          <w:p>
            <w:pPr>
              <w:pStyle w:val="Compact"/>
              <w:jc w:val="left"/>
            </w:pPr>
            <w:r>
              <w:t xml:space="preserve">$95.00</w:t>
            </w:r>
          </w:p>
        </w:tc>
        <w:tc>
          <w:tcPr/>
          <w:p>
            <w:pPr>
              <w:pStyle w:val="Compact"/>
              <w:jc w:val="left"/>
            </w:pPr>
            <w:r>
              <w:t xml:space="preserve">$570.00</w:t>
            </w:r>
          </w:p>
        </w:tc>
      </w:tr>
      <w:tr>
        <w:tc>
          <w:tcPr/>
          <w:p>
            <w:pPr>
              <w:pStyle w:val="Compact"/>
              <w:jc w:val="left"/>
            </w:pPr>
            <w:r>
              <w:t xml:space="preserve">4</w:t>
            </w:r>
          </w:p>
        </w:tc>
        <w:tc>
          <w:tcPr/>
          <w:p>
            <w:pPr>
              <w:pStyle w:val="Compact"/>
              <w:jc w:val="left"/>
            </w:pPr>
            <w:r>
              <w:t xml:space="preserve">Professional editing and retouching of selected images (minimum 150 final deliverables)</w:t>
            </w:r>
          </w:p>
        </w:tc>
        <w:tc>
          <w:tcPr/>
          <w:p>
            <w:pPr>
              <w:pStyle w:val="Compact"/>
              <w:jc w:val="left"/>
            </w:pPr>
            <w:r>
              <w:t xml:space="preserve">150 images</w:t>
            </w:r>
          </w:p>
        </w:tc>
        <w:tc>
          <w:tcPr/>
          <w:p>
            <w:pPr>
              <w:pStyle w:val="Compact"/>
              <w:jc w:val="left"/>
            </w:pPr>
            <w:r>
              <w:t xml:space="preserve">$12.00</w:t>
            </w:r>
          </w:p>
        </w:tc>
        <w:tc>
          <w:tcPr/>
          <w:p>
            <w:pPr>
              <w:pStyle w:val="Compact"/>
              <w:jc w:val="left"/>
            </w:pPr>
            <w:r>
              <w:t xml:space="preserve">$1,800.00</w:t>
            </w:r>
          </w:p>
        </w:tc>
      </w:tr>
      <w:tr>
        <w:tc>
          <w:tcPr/>
          <w:p>
            <w:pPr>
              <w:pStyle w:val="Compact"/>
              <w:jc w:val="left"/>
            </w:pPr>
            <w:r>
              <w:t xml:space="preserve">5</w:t>
            </w:r>
          </w:p>
        </w:tc>
        <w:tc>
          <w:tcPr/>
          <w:p>
            <w:pPr>
              <w:pStyle w:val="Compact"/>
              <w:jc w:val="left"/>
            </w:pPr>
            <w:r>
              <w:t xml:space="preserve">High-resolution digital delivery via secure cloud gallery (valid 90 days)</w:t>
            </w:r>
          </w:p>
        </w:tc>
        <w:tc>
          <w:tcPr/>
          <w:p>
            <w:pPr>
              <w:pStyle w:val="Compact"/>
              <w:jc w:val="left"/>
            </w:pPr>
            <w:r>
              <w:t xml:space="preserve">1 package</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6</w:t>
            </w:r>
          </w:p>
        </w:tc>
        <w:tc>
          <w:tcPr/>
          <w:p>
            <w:pPr>
              <w:pStyle w:val="Compact"/>
              <w:jc w:val="left"/>
            </w:pPr>
            <w:r>
              <w:t xml:space="preserve">Printed 8×10 inch archival-quality photographs (20 copies for executive gifting)</w:t>
            </w:r>
          </w:p>
        </w:tc>
        <w:tc>
          <w:tcPr/>
          <w:p>
            <w:pPr>
              <w:pStyle w:val="Compact"/>
              <w:jc w:val="left"/>
            </w:pPr>
            <w:r>
              <w:t xml:space="preserve">20 prints</w:t>
            </w:r>
          </w:p>
        </w:tc>
        <w:tc>
          <w:tcPr/>
          <w:p>
            <w:pPr>
              <w:pStyle w:val="Compact"/>
              <w:jc w:val="left"/>
            </w:pPr>
            <w:r>
              <w:t xml:space="preserve">$35.00</w:t>
            </w:r>
          </w:p>
        </w:tc>
        <w:tc>
          <w:tcPr/>
          <w:p>
            <w:pPr>
              <w:pStyle w:val="Compact"/>
              <w:jc w:val="left"/>
            </w:pPr>
            <w:r>
              <w:t xml:space="preserve">$700.00</w:t>
            </w:r>
          </w:p>
        </w:tc>
      </w:tr>
      <w:tr>
        <w:tc>
          <w:tcPr/>
          <w:p>
            <w:pPr>
              <w:pStyle w:val="Compact"/>
              <w:jc w:val="left"/>
            </w:pPr>
            <w:r>
              <w:t xml:space="preserve">7</w:t>
            </w:r>
          </w:p>
        </w:tc>
        <w:tc>
          <w:tcPr/>
          <w:p>
            <w:pPr>
              <w:pStyle w:val="Compact"/>
              <w:jc w:val="left"/>
            </w:pPr>
            <w:r>
              <w:t xml:space="preserve">Travel and parking within the City of Toronto, Ontario, Canada</w:t>
            </w:r>
          </w:p>
        </w:tc>
        <w:tc>
          <w:tcPr/>
          <w:p>
            <w:pPr>
              <w:pStyle w:val="Compact"/>
              <w:jc w:val="left"/>
            </w:pPr>
            <w:r>
              <w:t xml:space="preserve">Flat fee</w:t>
            </w:r>
          </w:p>
        </w:tc>
        <w:tc>
          <w:tcPr/>
          <w:p>
            <w:pPr>
              <w:pStyle w:val="Compact"/>
              <w:jc w:val="left"/>
            </w:pPr>
            <w:r>
              <w:t xml:space="preserve">$75.00</w:t>
            </w:r>
          </w:p>
        </w:tc>
        <w:tc>
          <w:tcPr/>
          <w:p>
            <w:pPr>
              <w:pStyle w:val="Compact"/>
              <w:jc w:val="left"/>
            </w:pPr>
            <w:r>
              <w:t xml:space="preserve">$75.00</w:t>
            </w:r>
          </w:p>
        </w:tc>
      </w:tr>
      <w:tr>
        <w:tc>
          <w:tcPr/>
          <w:p>
            <w:pPr>
              <w:pStyle w:val="Compact"/>
              <w:jc w:val="left"/>
            </w:pPr>
            <w:r>
              <w:t xml:space="preserve">8</w:t>
            </w:r>
          </w:p>
        </w:tc>
        <w:tc>
          <w:tcPr/>
          <w:p>
            <w:pPr>
              <w:pStyle w:val="Compact"/>
              <w:jc w:val="left"/>
            </w:pPr>
            <w:r>
              <w:t xml:space="preserve">Equipment insurance and liability coverage for the event day</w:t>
            </w:r>
          </w:p>
        </w:tc>
        <w:tc>
          <w:tcPr/>
          <w:p>
            <w:pPr>
              <w:pStyle w:val="Compact"/>
              <w:jc w:val="left"/>
            </w:pPr>
            <w:r>
              <w:t xml:space="preserve">Flat fee</w:t>
            </w:r>
          </w:p>
        </w:tc>
        <w:tc>
          <w:tcPr/>
          <w:p>
            <w:pPr>
              <w:pStyle w:val="Compact"/>
              <w:jc w:val="left"/>
            </w:pPr>
            <w:r>
              <w:t xml:space="preserve">$150.00</w:t>
            </w:r>
          </w:p>
        </w:tc>
        <w:tc>
          <w:tcPr/>
          <w:p>
            <w:pPr>
              <w:pStyle w:val="Compact"/>
              <w:jc w:val="left"/>
            </w:pPr>
            <w:r>
              <w:t xml:space="preserve">$150.00</w:t>
            </w:r>
          </w:p>
        </w:tc>
      </w:tr>
      <w:tr>
        <w:tc>
          <w:tcPr>
            <w:gridSpan w:val="4"/>
          </w:tcPr>
          <w:p>
            <w:pPr>
              <w:pStyle w:val="Compact"/>
              <w:jc w:val="left"/>
            </w:pPr>
            <w:r>
              <w:t xml:space="preserve">Subtotal (before HST)</w:t>
            </w:r>
          </w:p>
        </w:tc>
        <w:tc>
          <w:tcPr/>
          <w:p>
            <w:pPr>
              <w:pStyle w:val="Compact"/>
              <w:jc w:val="left"/>
            </w:pPr>
            <w:r>
              <w:t xml:space="preserve">$4,895.00</w:t>
            </w:r>
          </w:p>
        </w:tc>
      </w:tr>
      <w:tr>
        <w:tc>
          <w:tcPr>
            <w:gridSpan w:val="4"/>
          </w:tcPr>
          <w:p>
            <w:pPr>
              <w:pStyle w:val="Compact"/>
              <w:jc w:val="left"/>
            </w:pPr>
            <w:r>
              <w:t xml:space="preserve">HST (13% — Ontario, Canada)</w:t>
            </w:r>
          </w:p>
        </w:tc>
        <w:tc>
          <w:tcPr/>
          <w:p>
            <w:pPr>
              <w:pStyle w:val="Compact"/>
              <w:jc w:val="left"/>
            </w:pPr>
            <w:r>
              <w:t xml:space="preserve">$636.35</w:t>
            </w:r>
          </w:p>
        </w:tc>
      </w:tr>
      <w:tr>
        <w:tc>
          <w:tcPr>
            <w:gridSpan w:val="4"/>
          </w:tcPr>
          <w:p>
            <w:pPr>
              <w:pStyle w:val="Compact"/>
              <w:jc w:val="left"/>
            </w:pPr>
            <w:r>
              <w:t xml:space="preserve">TOTAL QUOTATION ESTIMATE AMOUNT</w:t>
            </w:r>
          </w:p>
        </w:tc>
        <w:tc>
          <w:tcPr/>
          <w:p>
            <w:pPr>
              <w:pStyle w:val="Compact"/>
              <w:jc w:val="left"/>
            </w:pPr>
            <w:r>
              <w:t xml:space="preserve">$5,531.35 CAD</w:t>
            </w:r>
          </w:p>
        </w:tc>
      </w:tr>
    </w:tbl>
    <w:bookmarkEnd w:id="24"/>
    <w:bookmarkStart w:id="25" w:name="terms-and-conditions"/>
    <w:p>
      <w:pPr>
        <w:pStyle w:val="Heading2"/>
      </w:pPr>
      <w:r>
        <w:t xml:space="preserve">Terms and Conditions</w:t>
      </w:r>
    </w:p>
    <w:p>
      <w:pPr>
        <w:pStyle w:val="FirstParagraph"/>
      </w:pPr>
      <w:r>
        <w:t xml:space="preserve">1. This</w:t>
      </w:r>
      <w:r>
        <w:t xml:space="preserve"> </w:t>
      </w:r>
      <w:r>
        <w:t xml:space="preserve">Quotation Estimate</w:t>
      </w:r>
      <w:r>
        <w:t xml:space="preserve"> </w:t>
      </w:r>
      <w:r>
        <w:t xml:space="preserve">is valid for thirty (30) calendar days from the date of issue. After the expiration date, pricing may be subject to revision based on the</w:t>
      </w:r>
      <w:r>
        <w:t xml:space="preserve"> </w:t>
      </w:r>
      <w:r>
        <w:t xml:space="preserve">Photographer</w:t>
      </w:r>
      <w:r>
        <w:t xml:space="preserve">'s updated schedule and market rates within</w:t>
      </w:r>
      <w:r>
        <w:t xml:space="preserve"> </w:t>
      </w:r>
      <w:r>
        <w:t xml:space="preserve">Canada Toronto</w:t>
      </w:r>
      <w:r>
        <w:t xml:space="preserve">.</w:t>
      </w:r>
    </w:p>
    <w:p>
      <w:pPr>
        <w:pStyle w:val="BodyText"/>
      </w:pPr>
      <w:r>
        <w:t xml:space="preserve">2. A non-refundable deposit of 50% of the total</w:t>
      </w:r>
      <w:r>
        <w:t xml:space="preserve"> </w:t>
      </w:r>
      <w:r>
        <w:t xml:space="preserve">Quotation Estimate</w:t>
      </w:r>
      <w:r>
        <w:t xml:space="preserve"> </w:t>
      </w:r>
      <w:r>
        <w:t xml:space="preserve">amount is required to secure the</w:t>
      </w:r>
      <w:r>
        <w:t xml:space="preserve"> </w:t>
      </w:r>
      <w:r>
        <w:t xml:space="preserve">Photographer</w:t>
      </w:r>
      <w:r>
        <w:t xml:space="preserve">'s date. The remaining balance is due within fourteen (14) business days following the delivery of final edited images.</w:t>
      </w:r>
    </w:p>
    <w:p>
      <w:pPr>
        <w:pStyle w:val="BodyText"/>
      </w:pPr>
      <w:r>
        <w:t xml:space="preserve">3. All images produced by the</w:t>
      </w:r>
      <w:r>
        <w:t xml:space="preserve"> </w:t>
      </w:r>
      <w:r>
        <w:t xml:space="preserve">Photographer</w:t>
      </w:r>
      <w:r>
        <w:t xml:space="preserve"> </w:t>
      </w:r>
      <w:r>
        <w:t xml:space="preserve">remain the intellectual property of Maple Leaf Visual Arts Photography. The client receives a perpetual, non-exclusive license for internal corporate use, press releases, and social media posting. Any commercial resale or third-party licensing requires a separate written agreement.</w:t>
      </w:r>
    </w:p>
    <w:p>
      <w:pPr>
        <w:pStyle w:val="BodyText"/>
      </w:pPr>
      <w:r>
        <w:t xml:space="preserve">4. The</w:t>
      </w:r>
      <w:r>
        <w:t xml:space="preserve"> </w:t>
      </w:r>
      <w:r>
        <w:t xml:space="preserve">Photographer</w:t>
      </w:r>
      <w:r>
        <w:t xml:space="preserve"> </w:t>
      </w:r>
      <w:r>
        <w:t xml:space="preserve">reserves the right to use up to five (5) images from the event for personal portfolio, website, and social media promotion, subject to the client's prior written approval.</w:t>
      </w:r>
    </w:p>
    <w:p>
      <w:pPr>
        <w:pStyle w:val="BodyText"/>
      </w:pPr>
      <w:r>
        <w:t xml:space="preserve">5. In the event of rescheduling, the client must provide a minimum of fourteen (14) days' written notice. Rescheduling within fourteen days will incur a 25% fee of the total</w:t>
      </w:r>
      <w:r>
        <w:t xml:space="preserve"> </w:t>
      </w:r>
      <w:r>
        <w:t xml:space="preserve">Quotation Estimate</w:t>
      </w:r>
      <w:r>
        <w:t xml:space="preserve">.</w:t>
      </w:r>
    </w:p>
    <w:p>
      <w:pPr>
        <w:pStyle w:val="BodyText"/>
      </w:pPr>
      <w:r>
        <w:t xml:space="preserve">6. All services are subject to the laws of the Province of Ontario and the City of Toronto, Canada. Any disputes arising from this</w:t>
      </w:r>
      <w:r>
        <w:t xml:space="preserve"> </w:t>
      </w:r>
      <w:r>
        <w:t xml:space="preserve">Quotation Estimate</w:t>
      </w:r>
      <w:r>
        <w:t xml:space="preserve"> </w:t>
      </w:r>
      <w:r>
        <w:t xml:space="preserve">shall be governed by the laws of</w:t>
      </w:r>
      <w:r>
        <w:t xml:space="preserve"> </w:t>
      </w:r>
      <w:r>
        <w:t xml:space="preserve">Canada Toronto</w:t>
      </w:r>
      <w:r>
        <w:t xml:space="preserve"> </w:t>
      </w:r>
      <w:r>
        <w:t xml:space="preserve">and resolved through mediation in the City of Toronto before any litigation is pursued.</w:t>
      </w:r>
    </w:p>
    <w:p>
      <w:pPr>
        <w:pStyle w:val="BodyText"/>
      </w:pPr>
      <w:r>
        <w:t xml:space="preserve">7. The</w:t>
      </w:r>
      <w:r>
        <w:t xml:space="preserve"> </w:t>
      </w:r>
      <w:r>
        <w:t xml:space="preserve">Photographer</w:t>
      </w:r>
      <w:r>
        <w:t xml:space="preserve"> </w:t>
      </w:r>
      <w:r>
        <w:t xml:space="preserve">carries comprehensive professional liability insurance of $2,000,000 CAD, valid throughout the</w:t>
      </w:r>
      <w:r>
        <w:t xml:space="preserve"> </w:t>
      </w:r>
      <w:r>
        <w:t xml:space="preserve">Canada Toronto</w:t>
      </w:r>
      <w:r>
        <w:t xml:space="preserve"> </w:t>
      </w:r>
      <w:r>
        <w:t xml:space="preserve">area and the Province of Ontario.</w:t>
      </w:r>
    </w:p>
    <w:p>
      <w:pPr>
        <w:pStyle w:val="BodyText"/>
      </w:pPr>
      <w:r>
        <w:t xml:space="preserve">8. Weather or venue-related delays exceeding two (2) hours will be billed at the</w:t>
      </w:r>
      <w:r>
        <w:t xml:space="preserve"> </w:t>
      </w:r>
      <w:r>
        <w:t xml:space="preserve">Photographer</w:t>
      </w:r>
      <w:r>
        <w:t xml:space="preserve">'s standard hourly rate of $185.00 CAD per hour.</w:t>
      </w:r>
    </w:p>
    <w:bookmarkEnd w:id="25"/>
    <w:bookmarkStart w:id="26" w:name="payment-terms"/>
    <w:p>
      <w:pPr>
        <w:pStyle w:val="Heading2"/>
      </w:pPr>
      <w:r>
        <w:t xml:space="preserve">Payment Terms</w:t>
      </w:r>
    </w:p>
    <w:p>
      <w:pPr>
        <w:pStyle w:val="FirstParagraph"/>
      </w:pPr>
      <w:r>
        <w:t xml:space="preserve">Payment may be made via Interac e-Transfer, cheque, or corporate credit card (Visa, Mastercard, Amex). All amounts are quoted in Canadian Dollars (CAD). HST at 13% is applicable as per Ontario tax regulations. Invoices will be issued from the</w:t>
      </w:r>
      <w:r>
        <w:t xml:space="preserve"> </w:t>
      </w:r>
      <w:r>
        <w:t xml:space="preserve">Photographer</w:t>
      </w:r>
      <w:r>
        <w:t xml:space="preserve">'s registered business address in Toronto, Ontario, Canada.</w:t>
      </w:r>
    </w:p>
    <w:bookmarkEnd w:id="26"/>
    <w:bookmarkStart w:id="27" w:name="acceptance-of-quotation-estimate"/>
    <w:p>
      <w:pPr>
        <w:pStyle w:val="Heading2"/>
      </w:pPr>
      <w:r>
        <w:t xml:space="preserve">Acceptance of Quotation Estimate</w:t>
      </w:r>
    </w:p>
    <w:p>
      <w:pPr>
        <w:pStyle w:val="FirstParagraph"/>
      </w:pPr>
      <w:r>
        <w:t xml:space="preserve">By signing below, the client acknowledges and accepts this</w:t>
      </w:r>
      <w:r>
        <w:t xml:space="preserve"> </w:t>
      </w:r>
      <w:r>
        <w:t xml:space="preserve">Quotation Estimate</w:t>
      </w:r>
      <w:r>
        <w:t xml:space="preserve"> </w:t>
      </w:r>
      <w:r>
        <w:t xml:space="preserve">in full, including all terms, conditions, and pricing outlined above. The</w:t>
      </w:r>
      <w:r>
        <w:t xml:space="preserve"> </w:t>
      </w:r>
      <w:r>
        <w:t xml:space="preserve">Photographer</w:t>
      </w:r>
      <w:r>
        <w:t xml:space="preserve"> </w:t>
      </w:r>
      <w:r>
        <w:t xml:space="preserve">confirms availability for the stated event date and agrees to deliver all services as described.</w:t>
      </w:r>
    </w:p>
    <w:p>
      <w:pPr>
        <w:pStyle w:val="BodyText"/>
      </w:pPr>
      <w:r>
        <w:rPr>
          <w:bCs/>
          <w:b/>
        </w:rPr>
        <w:t xml:space="preserve">Client Signature</w:t>
      </w:r>
    </w:p>
    <w:p>
      <w:pPr>
        <w:pStyle w:val="BodyText"/>
      </w:pPr>
      <w:r>
        <w:t xml:space="preserve">Name: _________________________</w:t>
      </w:r>
    </w:p>
    <w:p>
      <w:pPr>
        <w:pStyle w:val="BodyText"/>
      </w:pPr>
      <w:r>
        <w:t xml:space="preserve">Date: _________________________</w:t>
      </w:r>
    </w:p>
    <w:p>
      <w:pPr>
        <w:pStyle w:val="BodyText"/>
      </w:pPr>
      <w:r>
        <w:rPr>
          <w:bCs/>
          <w:b/>
        </w:rPr>
        <w:t xml:space="preserve">Photographer Signature</w:t>
      </w:r>
    </w:p>
    <w:p>
      <w:pPr>
        <w:pStyle w:val="BodyText"/>
      </w:pPr>
      <w:r>
        <w:t xml:space="preserve">Name: Daniel R. Whitfield</w:t>
      </w:r>
    </w:p>
    <w:p>
      <w:pPr>
        <w:pStyle w:val="BodyText"/>
      </w:pPr>
      <w:r>
        <w:t xml:space="preserve">Date: _________________________</w:t>
      </w:r>
    </w:p>
    <w:bookmarkEnd w:id="27"/>
    <w:p>
      <w:pPr>
        <w:pStyle w:val="BodyText"/>
      </w:pPr>
      <w:r>
        <w:t xml:space="preserve">Maple Leaf Visual Arts Photography • 1247 Yonge Street, Suite 402, Toronto, ON M4W 1Y8, Canada</w:t>
      </w:r>
    </w:p>
    <w:p>
      <w:pPr>
        <w:pStyle w:val="BodyText"/>
      </w:pPr>
      <w:r>
        <w:t xml:space="preserve">This</w:t>
      </w:r>
      <w:r>
        <w:t xml:space="preserve"> </w:t>
      </w:r>
      <w:r>
        <w:t xml:space="preserve">Quotation Estimate</w:t>
      </w:r>
      <w:r>
        <w:t xml:space="preserve"> </w:t>
      </w:r>
      <w:r>
        <w:t xml:space="preserve">(QTE-2025-0487) was prepared by a licensed</w:t>
      </w:r>
      <w:r>
        <w:t xml:space="preserve"> </w:t>
      </w:r>
      <w:r>
        <w:t xml:space="preserve">Photographer</w:t>
      </w:r>
      <w:r>
        <w:t xml:space="preserve"> </w:t>
      </w:r>
      <w:r>
        <w:t xml:space="preserve">serving the</w:t>
      </w:r>
      <w:r>
        <w:t xml:space="preserve"> </w:t>
      </w:r>
      <w:r>
        <w:t xml:space="preserve">Canada Toronto</w:t>
      </w:r>
      <w:r>
        <w:t xml:space="preserve"> </w:t>
      </w:r>
      <w:r>
        <w:t xml:space="preserve">community. For inquiries or revisions, please contact the</w:t>
      </w:r>
      <w:r>
        <w:t xml:space="preserve"> </w:t>
      </w:r>
      <w:r>
        <w:t xml:space="preserve">Photographer</w:t>
      </w:r>
      <w:r>
        <w:t xml:space="preserve"> </w:t>
      </w:r>
      <w:r>
        <w:t xml:space="preserve">directly at +1 (416) 555-0192.</w:t>
      </w:r>
    </w:p>
    <w:p>
      <w:pPr>
        <w:pStyle w:val="BodyText"/>
      </w:pPr>
      <w:r>
        <w:t xml:space="preserve">© 2025 Maple Leaf Visual Arts Photography.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Photographer Services - Canada Toronto</dc:title>
  <dc:creator/>
  <dc:language>en</dc:language>
  <cp:keywords/>
  <dcterms:created xsi:type="dcterms:W3CDTF">2026-10-10T06:42:20Z</dcterms:created>
  <dcterms:modified xsi:type="dcterms:W3CDTF">2026-10-10T06:42:20Z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