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luz-andina-photography-studio"/>
    <w:p>
      <w:pPr>
        <w:pStyle w:val="Heading1"/>
      </w:pPr>
      <w:r>
        <w:t xml:space="preserve">Luz Andina Photography Studio</w:t>
      </w:r>
    </w:p>
    <w:p>
      <w:pPr>
        <w:pStyle w:val="FirstParagraph"/>
      </w:pPr>
      <w:r>
        <w:t xml:space="preserve">Professional Photographer Services | Medellín, Colombia</w:t>
      </w:r>
    </w:p>
    <w:p>
      <w:pPr>
        <w:pStyle w:val="BodyText"/>
      </w:pPr>
      <w:r>
        <w:t xml:space="preserve">Calle 43A #43D-15, El Poblado, Medellín, Antioquia, Colombia</w:t>
      </w:r>
    </w:p>
    <w:p>
      <w:pPr>
        <w:pStyle w:val="BodyText"/>
      </w:pPr>
      <w:r>
        <w:t xml:space="preserve">Tel: +57 (604) 444 5566 | Email: quotes@luzandina.co</w:t>
      </w:r>
    </w:p>
    <w:p>
      <w:pPr>
        <w:pStyle w:val="BodyText"/>
      </w:pPr>
      <w:r>
        <w:t xml:space="preserve">NIT: 901.234.567-8 | RUT: 9012345678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QTE-MDE-2025-00847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Medellín, Colombia</w:t>
      </w:r>
    </w:p>
    <w:p>
      <w:pPr>
        <w:pStyle w:val="BodyText"/>
      </w:pPr>
      <w:r>
        <w:rPr>
          <w:bCs/>
          <w:b/>
        </w:rPr>
        <w:t xml:space="preserve">Currency:</w:t>
      </w:r>
      <w:r>
        <w:t xml:space="preserve"> </w:t>
      </w:r>
      <w:r>
        <w:t xml:space="preserve">Colombian Peso (COP) / USD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Company:</w:t>
      </w:r>
      <w:r>
        <w:t xml:space="preserve"> </w:t>
      </w:r>
      <w:r>
        <w:t xml:space="preserve">[Company Name]</w:t>
      </w:r>
    </w:p>
    <w:p>
      <w:pPr>
        <w:pStyle w:val="BodyText"/>
      </w:pPr>
      <w:r>
        <w:rPr>
          <w:bCs/>
          <w:b/>
        </w:rPr>
        <w:t xml:space="preserve">Address:</w:t>
      </w:r>
      <w:r>
        <w:t xml:space="preserve"> </w:t>
      </w:r>
      <w:r>
        <w:t xml:space="preserve">[Client Address, Medellín, Colombia]</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 Email]</w:t>
      </w:r>
    </w:p>
    <w:bookmarkEnd w:id="22"/>
    <w:p>
      <w:pPr>
        <w:pStyle w:val="BodyText"/>
      </w:pPr>
      <w:r>
        <w:t xml:space="preserve">Dear Valued Client,</w:t>
      </w:r>
    </w:p>
    <w:p>
      <w:pPr>
        <w:pStyle w:val="BodyText"/>
      </w:pPr>
      <w:r>
        <w:t xml:space="preserve">Thank you for considering Luz Andina Photography Studio for your upcoming photography project in Medellín, Colombia. This Quotation Estimate has been carefully prepared to outline the full scope of services, deliverables, and associated costs for the engagement of our professional Photographer team. We are proud to offer world-class photographic services here in the vibrant city of Colombia Medellín, where the unique blend of tropical landscapes, modern architecture, and rich cultural heritage provides an extraordinary backdrop for any visual project.</w:t>
      </w:r>
    </w:p>
    <w:p>
      <w:pPr>
        <w:pStyle w:val="BodyText"/>
      </w:pPr>
      <w:r>
        <w:t xml:space="preserve">Our Photographer team brings over fifteen years of combined experience capturing events, corporate portraits, product photography, and editorial content across the Antioquia region. This Quotation Estimate reflects our commitment to delivering exceptional quality while maintaining transparent and competitive pricing for clients operating in Colombia Medellín and the surrounding areas.</w:t>
      </w:r>
    </w:p>
    <w:p>
      <w:pPr>
        <w:pStyle w:val="BodyText"/>
      </w:pPr>
      <w:r>
        <w:t xml:space="preserve">Scope of Services – Photographer Engagement</w:t>
      </w:r>
    </w:p>
    <w:p>
      <w:pPr>
        <w:pStyle w:val="BodyText"/>
      </w:pPr>
      <w:r>
        <w:t xml:space="preserve">The following Quotation Estimate covers a comprehensive Photographer engagement package tailored to your specific requirements. All services will be performed by our lead Photographer and supporting crew within the metropolitan area of Medellín, Colombia, including travel to locations within a 30-kilometer radius of the city center.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Lead Photographer – Full-Day Coverage (8 hours) including pre-production consultation and location scouting in Medellín</w:t>
            </w:r>
          </w:p>
        </w:tc>
        <w:tc>
          <w:tcPr/>
          <w:p>
            <w:pPr>
              <w:pStyle w:val="Compact"/>
              <w:jc w:val="left"/>
            </w:pPr>
            <w:r>
              <w:t xml:space="preserve">1 day</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Assistant Photographer &amp; Lighting Technician – Full-Day Support</w:t>
            </w:r>
          </w:p>
        </w:tc>
        <w:tc>
          <w:tcPr/>
          <w:p>
            <w:pPr>
              <w:pStyle w:val="Compact"/>
              <w:jc w:val="left"/>
            </w:pPr>
            <w:r>
              <w:t xml:space="preserve">1 day</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3</w:t>
            </w:r>
          </w:p>
        </w:tc>
        <w:tc>
          <w:tcPr/>
          <w:p>
            <w:pPr>
              <w:pStyle w:val="Compact"/>
              <w:jc w:val="left"/>
            </w:pPr>
            <w:r>
              <w:t xml:space="preserve">Professional Camera Equipment Rental (2× mirrorless bodies, 5 lenses, lighting kit, reflectors)</w:t>
            </w:r>
          </w:p>
        </w:tc>
        <w:tc>
          <w:tcPr/>
          <w:p>
            <w:pPr>
              <w:pStyle w:val="Compact"/>
              <w:jc w:val="left"/>
            </w:pPr>
            <w:r>
              <w:t xml:space="preserve">1 day</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Post-Production: Color Grading, Retouching &amp; Editing of up to 150 final images</w:t>
            </w:r>
          </w:p>
        </w:tc>
        <w:tc>
          <w:tcPr/>
          <w:p>
            <w:pPr>
              <w:pStyle w:val="Compact"/>
              <w:jc w:val="left"/>
            </w:pPr>
            <w:r>
              <w:t xml:space="preserve">150 images</w:t>
            </w:r>
          </w:p>
        </w:tc>
        <w:tc>
          <w:tcPr/>
          <w:p>
            <w:pPr>
              <w:pStyle w:val="Compact"/>
              <w:jc w:val="left"/>
            </w:pPr>
            <w:r>
              <w:t xml:space="preserve">$35,000 / image</w:t>
            </w:r>
          </w:p>
        </w:tc>
        <w:tc>
          <w:tcPr/>
          <w:p>
            <w:pPr>
              <w:pStyle w:val="Compact"/>
              <w:jc w:val="left"/>
            </w:pPr>
            <w:r>
              <w:t xml:space="preserve">$5,250,000</w:t>
            </w:r>
          </w:p>
        </w:tc>
      </w:tr>
      <w:tr>
        <w:tc>
          <w:tcPr/>
          <w:p>
            <w:pPr>
              <w:pStyle w:val="Compact"/>
              <w:jc w:val="left"/>
            </w:pPr>
            <w:r>
              <w:t xml:space="preserve">5</w:t>
            </w:r>
          </w:p>
        </w:tc>
        <w:tc>
          <w:tcPr/>
          <w:p>
            <w:pPr>
              <w:pStyle w:val="Compact"/>
              <w:jc w:val="left"/>
            </w:pPr>
            <w:r>
              <w:t xml:space="preserve">High-Resolution Digital Delivery (RAW + TIFF + JPEG) via secure cloud platform</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Printed Portfolio Album (30 pages, 20×30 cm, premium matte finish) – 2 copies</w:t>
            </w:r>
          </w:p>
        </w:tc>
        <w:tc>
          <w:tcPr/>
          <w:p>
            <w:pPr>
              <w:pStyle w:val="Compact"/>
              <w:jc w:val="left"/>
            </w:pPr>
            <w:r>
              <w:t xml:space="preserve">2 copies</w:t>
            </w:r>
          </w:p>
        </w:tc>
        <w:tc>
          <w:tcPr/>
          <w:p>
            <w:pPr>
              <w:pStyle w:val="Compact"/>
              <w:jc w:val="left"/>
            </w:pPr>
            <w:r>
              <w:t xml:space="preserve">$890,000 / copy</w:t>
            </w:r>
          </w:p>
        </w:tc>
        <w:tc>
          <w:tcPr/>
          <w:p>
            <w:pPr>
              <w:pStyle w:val="Compact"/>
              <w:jc w:val="left"/>
            </w:pPr>
            <w:r>
              <w:t xml:space="preserve">$1,780,000</w:t>
            </w:r>
          </w:p>
        </w:tc>
      </w:tr>
      <w:tr>
        <w:tc>
          <w:tcPr/>
          <w:p>
            <w:pPr>
              <w:pStyle w:val="Compact"/>
              <w:jc w:val="left"/>
            </w:pPr>
            <w:r>
              <w:t xml:space="preserve">7</w:t>
            </w:r>
          </w:p>
        </w:tc>
        <w:tc>
          <w:tcPr/>
          <w:p>
            <w:pPr>
              <w:pStyle w:val="Compact"/>
              <w:jc w:val="left"/>
            </w:pPr>
            <w:r>
              <w:t xml:space="preserve">Travel &amp; Logistics within Medellín, Colombia (vehicle, fuel, parking, permits for public locations)</w:t>
            </w:r>
          </w:p>
        </w:tc>
        <w:tc>
          <w:tcPr/>
          <w:p>
            <w:pPr>
              <w:pStyle w:val="Compact"/>
              <w:jc w:val="left"/>
            </w:pPr>
            <w:r>
              <w:t xml:space="preserve">1 day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Urgent Turnaround Fee (48-hour delivery instead of standard 10 business days)</w:t>
            </w:r>
          </w:p>
        </w:tc>
        <w:tc>
          <w:tcPr/>
          <w:p>
            <w:pPr>
              <w:pStyle w:val="Compact"/>
              <w:jc w:val="left"/>
            </w:pPr>
            <w:r>
              <w:t xml:space="preserve">1 service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9</w:t>
            </w:r>
          </w:p>
        </w:tc>
        <w:tc>
          <w:tcPr/>
          <w:p>
            <w:pPr>
              <w:pStyle w:val="Compact"/>
              <w:jc w:val="left"/>
            </w:pPr>
            <w:r>
              <w:t xml:space="preserve">On-Site Creative Direction &amp; Styling Consultation by Photographer</w:t>
            </w:r>
          </w:p>
        </w:tc>
        <w:tc>
          <w:tcPr/>
          <w:p>
            <w:pPr>
              <w:pStyle w:val="Compact"/>
              <w:jc w:val="left"/>
            </w:pPr>
            <w:r>
              <w:t xml:space="preserve">2 hours</w:t>
            </w:r>
          </w:p>
        </w:tc>
        <w:tc>
          <w:tcPr/>
          <w:p>
            <w:pPr>
              <w:pStyle w:val="Compact"/>
              <w:jc w:val="left"/>
            </w:pPr>
            <w:r>
              <w:t xml:space="preserve">$280,000 / hour</w:t>
            </w:r>
          </w:p>
        </w:tc>
        <w:tc>
          <w:tcPr/>
          <w:p>
            <w:pPr>
              <w:pStyle w:val="Compact"/>
              <w:jc w:val="left"/>
            </w:pPr>
            <w:r>
              <w:t xml:space="preserve">$560,000</w:t>
            </w:r>
          </w:p>
        </w:tc>
      </w:tr>
      <w:tr>
        <w:tc>
          <w:tcPr/>
          <w:p>
            <w:pPr>
              <w:pStyle w:val="Compact"/>
              <w:jc w:val="left"/>
            </w:pPr>
            <w:r>
              <w:t xml:space="preserve">10</w:t>
            </w:r>
          </w:p>
        </w:tc>
        <w:tc>
          <w:tcPr/>
          <w:p>
            <w:pPr>
              <w:pStyle w:val="Compact"/>
              <w:jc w:val="left"/>
            </w:pPr>
            <w:r>
              <w:t xml:space="preserve">Usage Rights License – Commercial use, unlimited duration, all media (digital, print, broadcast) within Colombia and internationally</w:t>
            </w:r>
          </w:p>
        </w:tc>
        <w:tc>
          <w:tcPr/>
          <w:p>
            <w:pPr>
              <w:pStyle w:val="Compact"/>
              <w:jc w:val="left"/>
            </w:pPr>
            <w:r>
              <w:t xml:space="preserve">1 license</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TOTAL ESTIMATED COST (COP):</w:t>
            </w:r>
          </w:p>
        </w:tc>
        <w:tc>
          <w:tcPr/>
          <w:p>
            <w:pPr>
              <w:pStyle w:val="Compact"/>
              <w:jc w:val="left"/>
            </w:pPr>
            <w:r>
              <w:t xml:space="preserve">$13,840,000</w:t>
            </w:r>
          </w:p>
        </w:tc>
      </w:tr>
      <w:tr>
        <w:tc>
          <w:tcPr>
            <w:gridSpan w:val="4"/>
          </w:tcPr>
          <w:p>
            <w:pPr>
              <w:pStyle w:val="Compact"/>
              <w:jc w:val="right"/>
            </w:pPr>
            <w:r>
              <w:t xml:space="preserve">TOTAL ESTIMATED COST (USD approx.):</w:t>
            </w:r>
          </w:p>
        </w:tc>
        <w:tc>
          <w:tcPr/>
          <w:p>
            <w:pPr>
              <w:pStyle w:val="Compact"/>
              <w:jc w:val="left"/>
            </w:pPr>
            <w:r>
              <w:t xml:space="preserve">$3,460.00</w:t>
            </w:r>
          </w:p>
        </w:tc>
      </w:tr>
    </w:tbl>
    <w:p>
      <w:pPr>
        <w:pStyle w:val="BodyText"/>
      </w:pPr>
      <w:r>
        <w:t xml:space="preserve">Payment Schedule</w:t>
      </w:r>
    </w:p>
    <w:p>
      <w:pPr>
        <w:pStyle w:val="BodyText"/>
      </w:pPr>
      <w:r>
        <w:t xml:space="preserve">This Quotation Estimate is structured with the following payment milestones to ensure a smooth collaboration between our Photographer team and your organization: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(COP)</w:t>
            </w:r>
          </w:p>
        </w:tc>
        <w:tc>
          <w:tcPr/>
          <w:p>
            <w:pPr>
              <w:pStyle w:val="Compact"/>
              <w:jc w:val="left"/>
            </w:pPr>
            <w:r>
              <w:t xml:space="preserve">Due Date</w:t>
            </w:r>
          </w:p>
        </w:tc>
      </w:tr>
      <w:tr>
        <w:tc>
          <w:tcPr/>
          <w:p>
            <w:pPr>
              <w:pStyle w:val="Compact"/>
              <w:jc w:val="left"/>
            </w:pPr>
            <w:r>
              <w:t xml:space="preserve">Contract Signing / Booking Confirmation</w:t>
            </w:r>
          </w:p>
        </w:tc>
        <w:tc>
          <w:tcPr/>
          <w:p>
            <w:pPr>
              <w:pStyle w:val="Compact"/>
              <w:jc w:val="left"/>
            </w:pPr>
            <w:r>
              <w:t xml:space="preserve">40%</w:t>
            </w:r>
          </w:p>
        </w:tc>
        <w:tc>
          <w:tcPr/>
          <w:p>
            <w:pPr>
              <w:pStyle w:val="Compact"/>
              <w:jc w:val="left"/>
            </w:pPr>
            <w:r>
              <w:t xml:space="preserve">$5,536,000</w:t>
            </w:r>
          </w:p>
        </w:tc>
        <w:tc>
          <w:tcPr/>
          <w:p>
            <w:pPr>
              <w:pStyle w:val="Compact"/>
              <w:jc w:val="left"/>
            </w:pPr>
            <w:r>
              <w:t xml:space="preserve">Upon acceptance of this Quotation Estimate</w:t>
            </w:r>
          </w:p>
        </w:tc>
      </w:tr>
      <w:tr>
        <w:tc>
          <w:tcPr/>
          <w:p>
            <w:pPr>
              <w:pStyle w:val="Compact"/>
              <w:jc w:val="left"/>
            </w:pPr>
            <w:r>
              <w:t xml:space="preserve">Shooting Day (Day of Photography Session)</w:t>
            </w:r>
          </w:p>
        </w:tc>
        <w:tc>
          <w:tcPr/>
          <w:p>
            <w:pPr>
              <w:pStyle w:val="Compact"/>
              <w:jc w:val="left"/>
            </w:pPr>
            <w:r>
              <w:t xml:space="preserve">30%</w:t>
            </w:r>
          </w:p>
        </w:tc>
        <w:tc>
          <w:tcPr/>
          <w:p>
            <w:pPr>
              <w:pStyle w:val="Compact"/>
              <w:jc w:val="left"/>
            </w:pPr>
            <w:r>
              <w:t xml:space="preserve">$4,152,000</w:t>
            </w:r>
          </w:p>
        </w:tc>
        <w:tc>
          <w:tcPr/>
          <w:p>
            <w:pPr>
              <w:pStyle w:val="Compact"/>
              <w:jc w:val="left"/>
            </w:pPr>
            <w:r>
              <w:t xml:space="preserve">Day of the session in Medellín</w:t>
            </w:r>
          </w:p>
        </w:tc>
      </w:tr>
      <w:tr>
        <w:tc>
          <w:tcPr/>
          <w:p>
            <w:pPr>
              <w:pStyle w:val="Compact"/>
              <w:jc w:val="left"/>
            </w:pPr>
            <w:r>
              <w:t xml:space="preserve">Final Delivery of Edited Images &amp; Printed Album</w:t>
            </w:r>
          </w:p>
        </w:tc>
        <w:tc>
          <w:tcPr/>
          <w:p>
            <w:pPr>
              <w:pStyle w:val="Compact"/>
              <w:jc w:val="left"/>
            </w:pPr>
            <w:r>
              <w:t xml:space="preserve">30%</w:t>
            </w:r>
          </w:p>
        </w:tc>
        <w:tc>
          <w:tcPr/>
          <w:p>
            <w:pPr>
              <w:pStyle w:val="Compact"/>
              <w:jc w:val="left"/>
            </w:pPr>
            <w:r>
              <w:t xml:space="preserve">$4,152,000</w:t>
            </w:r>
          </w:p>
        </w:tc>
        <w:tc>
          <w:tcPr/>
          <w:p>
            <w:pPr>
              <w:pStyle w:val="Compact"/>
              <w:jc w:val="left"/>
            </w:pPr>
            <w:r>
              <w:t xml:space="preserve">Within 48 hours of final delivery</w:t>
            </w:r>
          </w:p>
        </w:tc>
      </w:tr>
    </w:tbl>
    <w:p>
      <w:pPr>
        <w:pStyle w:val="BodyText"/>
      </w:pPr>
      <w:r>
        <w:t xml:space="preserve">Terms and Conditions</w:t>
      </w:r>
    </w:p>
    <w:p>
      <w:pPr>
        <w:numPr>
          <w:ilvl w:val="0"/>
          <w:numId w:val="1001"/>
        </w:numPr>
        <w:pStyle w:val="Compact"/>
      </w:pPr>
      <w:r>
        <w:t xml:space="preserve">This Quotation Estimate is valid for thirty (30) calendar days from the date of issue. After this period, pricing may be subject to revision based on market conditions in Colombia Medellín.</w:t>
      </w:r>
    </w:p>
    <w:p>
      <w:pPr>
        <w:numPr>
          <w:ilvl w:val="0"/>
          <w:numId w:val="1001"/>
        </w:numPr>
        <w:pStyle w:val="Compact"/>
      </w:pPr>
      <w:r>
        <w:t xml:space="preserve">All prices are quoted in Colombian Pesos (COP). USD equivalents are provided for reference only and are based on the exchange rate on the date of issue. Final settlement shall be in COP.</w:t>
      </w:r>
    </w:p>
    <w:p>
      <w:pPr>
        <w:numPr>
          <w:ilvl w:val="0"/>
          <w:numId w:val="1001"/>
        </w:numPr>
        <w:pStyle w:val="Compact"/>
      </w:pPr>
      <w:r>
        <w:t xml:space="preserve">The Photographer and all crew members are fully insured for professional liability and equipment damage throughout the duration of the engagement in Medellín, Colombia.</w:t>
      </w:r>
    </w:p>
    <w:p>
      <w:pPr>
        <w:numPr>
          <w:ilvl w:val="0"/>
          <w:numId w:val="1001"/>
        </w:numPr>
        <w:pStyle w:val="Compact"/>
      </w:pPr>
      <w:r>
        <w:t xml:space="preserve">Weather-related delays: In the event of adverse weather conditions (common during Medellín's rainy season), the Photographer will reschedule the session at no additional cost, subject to mutual availability within fourteen (14) days.</w:t>
      </w:r>
    </w:p>
    <w:p>
      <w:pPr>
        <w:numPr>
          <w:ilvl w:val="0"/>
          <w:numId w:val="1001"/>
        </w:numPr>
        <w:pStyle w:val="Compact"/>
      </w:pPr>
      <w:r>
        <w:t xml:space="preserve">Client is responsible for obtaining any necessary permits for photography in restricted or private locations within the city of Medellín. Our Photographer team will assist in the application process at no extra charge.</w:t>
      </w:r>
    </w:p>
    <w:p>
      <w:pPr>
        <w:numPr>
          <w:ilvl w:val="0"/>
          <w:numId w:val="1001"/>
        </w:numPr>
        <w:pStyle w:val="Compact"/>
      </w:pPr>
      <w:r>
        <w:t xml:space="preserve">All images delivered remain the intellectual property of Luz Andina Photography Studio until full payment is received. Upon final payment, the commercial usage license as described in Item 10 is transferred to the client.</w:t>
      </w:r>
    </w:p>
    <w:p>
      <w:pPr>
        <w:numPr>
          <w:ilvl w:val="0"/>
          <w:numId w:val="1001"/>
        </w:numPr>
        <w:pStyle w:val="Compact"/>
      </w:pPr>
      <w:r>
        <w:t xml:space="preserve">Any additional hours, locations, or deliverables beyond the scope defined in this Quotation Estimate will be billed at the Photographer's standard hourly rate of $350,000 COP per hour, subject to prior written approval.</w:t>
      </w:r>
    </w:p>
    <w:p>
      <w:pPr>
        <w:numPr>
          <w:ilvl w:val="0"/>
          <w:numId w:val="1001"/>
        </w:numPr>
        <w:pStyle w:val="Compact"/>
      </w:pPr>
      <w:r>
        <w:t xml:space="preserve">Cancellation policy: Cancellations made more than seven (7) days before the scheduled session will receive a 50% refund of the initial deposit. Cancellations within seven (7) days will forfeit the full deposit.</w:t>
      </w:r>
    </w:p>
    <w:p>
      <w:pPr>
        <w:numPr>
          <w:ilvl w:val="0"/>
          <w:numId w:val="1001"/>
        </w:numPr>
        <w:pStyle w:val="Compact"/>
      </w:pPr>
      <w:r>
        <w:t xml:space="preserve">This Quotation Estimate does not constitute a binding contract until both parties have signed and returned the acceptance form. A formal service agreement will be executed upon acceptance.</w:t>
      </w:r>
    </w:p>
    <w:p>
      <w:pPr>
        <w:numPr>
          <w:ilvl w:val="0"/>
          <w:numId w:val="1001"/>
        </w:numPr>
        <w:pStyle w:val="Compact"/>
      </w:pPr>
      <w:r>
        <w:t xml:space="preserve">All services are governed by the commercial laws of the Republic of Colombia. Any disputes arising from this engagement shall be resolved through mediation in the city of Medellín, Antioquia, Colombia.</w:t>
      </w:r>
    </w:p>
    <w:p>
      <w:pPr>
        <w:pStyle w:val="FirstParagraph"/>
      </w:pPr>
      <w:r>
        <w:t xml:space="preserve">Acceptance and Authorization</w:t>
      </w:r>
    </w:p>
    <w:p>
      <w:pPr>
        <w:pStyle w:val="BodyText"/>
      </w:pPr>
      <w:r>
        <w:t xml:space="preserve">By signing below, the client acknowledges receipt of this Quotation Estimate and agrees to the terms, conditions, and pricing outlined herein for the Photographer services to be rendered in Colombia Medellín.</w:t>
      </w:r>
    </w:p>
    <w:p>
      <w:pPr>
        <w:pStyle w:val="BodyText"/>
      </w:pPr>
      <w:r>
        <w:rPr>
          <w:bCs/>
          <w:b/>
        </w:rPr>
        <w:t xml:space="preserve">For Luz Andina Photography Studio</w:t>
      </w:r>
      <w:r>
        <w:br/>
      </w:r>
      <w:r>
        <w:t xml:space="preserve">Lead Photographer / Authorized Representative</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Signature: _________________________</w:t>
      </w:r>
      <w:r>
        <w:br/>
      </w:r>
      <w:r>
        <w:t xml:space="preserve">Date: _________________________</w:t>
      </w:r>
    </w:p>
    <w:p>
      <w:pPr>
        <w:pStyle w:val="BodyText"/>
      </w:pPr>
      <w:r>
        <w:t xml:space="preserve">Luz Andina Photography Studio | Quotation Estimate QTE-MDE-2025-00847 | Medellín, Colombia</w:t>
      </w:r>
    </w:p>
    <w:p>
      <w:pPr>
        <w:pStyle w:val="BodyText"/>
      </w:pPr>
      <w:r>
        <w:t xml:space="preserve">This document is generated electronically and is valid without a physical stamp. For inquiries regarding this Quotation Estimate, please contact our office at +57 (604) 444 5566 or quotes@luzandina.co.</w:t>
      </w:r>
    </w:p>
    <w:p>
      <w:pPr>
        <w:pStyle w:val="BodyText"/>
      </w:pPr>
      <w:r>
        <w:t xml:space="preserve">© 2025 Luz Andina Photography Studio. All rights reserved. Registered in Medellín, Antioquia,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Colombia Medellín</dc:title>
  <dc:creator/>
  <dc:language>en</dc:language>
  <cp:keywords/>
  <dcterms:created xsi:type="dcterms:W3CDTF">2026-10-10T09:34:19Z</dcterms:created>
  <dcterms:modified xsi:type="dcterms:W3CDTF">2026-10-10T09:34:19Z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