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Photographer Services — Germany Frankfurt</w:t>
      </w:r>
    </w:p>
    <w:p>
      <w:pPr>
        <w:pStyle w:val="BodyText"/>
      </w:pPr>
      <w:r>
        <w:t xml:space="preserve">Ref: QE-2025-FRA-0047 | Date: 15 June 2025</w:t>
      </w:r>
    </w:p>
    <w:bookmarkEnd w:id="20"/>
    <w:p>
      <w:pPr>
        <w:pStyle w:val="BodyText"/>
      </w:pPr>
      <w:r>
        <w:rPr>
          <w:bCs/>
          <w:b/>
        </w:rPr>
        <w:t xml:space="preserve">Prepared By:</w:t>
      </w:r>
    </w:p>
    <w:p>
      <w:pPr>
        <w:pStyle w:val="BodyText"/>
      </w:pPr>
      <w:r>
        <w:t xml:space="preserve">Frankfurt Lens Studio GmbH</w:t>
      </w:r>
      <w:r>
        <w:br/>
      </w:r>
      <w:r>
        <w:t xml:space="preserve">Hauptstraße 142, 60311 Frankfurt am Main</w:t>
      </w:r>
      <w:r>
        <w:br/>
      </w:r>
      <w:r>
        <w:t xml:space="preserve">Germany</w:t>
      </w:r>
      <w:r>
        <w:br/>
      </w:r>
      <w:r>
        <w:t xml:space="preserve">Tel: +49 69 555 0182</w:t>
      </w:r>
      <w:r>
        <w:br/>
      </w:r>
      <w:r>
        <w:t xml:space="preserve">Email: estimates@frankfurtlens.de</w:t>
      </w:r>
      <w:r>
        <w:br/>
      </w:r>
      <w:r>
        <w:t xml:space="preserve">VAT ID: DE 318 442 907</w:t>
      </w:r>
    </w:p>
    <w:p>
      <w:pPr>
        <w:pStyle w:val="BodyText"/>
      </w:pPr>
      <w:r>
        <w:rPr>
          <w:bCs/>
          <w:b/>
        </w:rPr>
        <w:t xml:space="preserve">Prepared For:</w:t>
      </w:r>
    </w:p>
    <w:p>
      <w:pPr>
        <w:pStyle w:val="BodyText"/>
      </w:pPr>
      <w:r>
        <w:t xml:space="preserve">Client Name: _______________________</w:t>
      </w:r>
      <w:r>
        <w:br/>
      </w:r>
      <w:r>
        <w:t xml:space="preserve">Company: _______________________</w:t>
      </w:r>
      <w:r>
        <w:br/>
      </w:r>
      <w:r>
        <w:t xml:space="preserve">Address: _______________________</w:t>
      </w:r>
      <w:r>
        <w:br/>
      </w:r>
      <w:r>
        <w:t xml:space="preserve">Frankfurt am Main, Germany</w:t>
      </w:r>
      <w:r>
        <w:br/>
      </w:r>
      <w:r>
        <w:t xml:space="preserve">Contact: _______________________</w:t>
      </w:r>
      <w:r>
        <w:br/>
      </w:r>
      <w:r>
        <w:t xml:space="preserve">Email: _______________________</w:t>
      </w:r>
      <w:r>
        <w:br/>
      </w:r>
      <w:r>
        <w:t xml:space="preserve">Phone: _______________________</w:t>
      </w:r>
      <w:r>
        <w:br/>
      </w:r>
      <w:r>
        <w:t xml:space="preserve">Project Reference: _______________________</w:t>
      </w:r>
      <w:r>
        <w:br/>
      </w:r>
      <w:r>
        <w:t xml:space="preserve">Quotation Valid Until: 15 July 2025</w:t>
      </w:r>
    </w:p>
    <w:p>
      <w:pPr>
        <w:pStyle w:val="BodyText"/>
      </w:pPr>
      <w:r>
        <w:t xml:space="preserve">1. Scope of Work — Photographer Services in Germany Frankfurt</w:t>
      </w:r>
    </w:p>
    <w:p>
      <w:pPr>
        <w:pStyle w:val="BodyText"/>
      </w:pPr>
      <w:r>
        <w:t xml:space="preserve">This Quotation Estimate is issued by Frankfurt Lens Studio GmbH to provide a comprehensive and transparent breakdown of costs for professional Photographer services to be delivered within the city of Germany Frankfurt and its surrounding metropolitan area. Our Photographer team specializes in corporate events, product photography, architectural documentation, editorial shoots, and commercial campaigns. This Quotation Estimate covers all planned photographic deliverables, post-production editing, licensing rights, and on-site logistics required for the engagement. The Photographer assigned to this project will operate exclusively within the Germany Frankfurt region unless otherwise agreed in writing, ensuring familiarity with local venues, lighting conditions, and municipal permitting requirements specific to the Frankfurt area.</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Photographer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Lead Photographer — On-site coverage at Germany Frankfurt venue (corporate event, up to 8 hours)</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Second Photographer / Assistant — Supporting angles and detail shots</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Pre-production site survey in Germany Frankfurt (venue lighting assessment, shot list planning)</w:t>
            </w:r>
          </w:p>
        </w:tc>
        <w:tc>
          <w:tcPr/>
          <w:p>
            <w:pPr>
              <w:pStyle w:val="Compact"/>
              <w:jc w:val="left"/>
            </w:pPr>
            <w:r>
              <w:t xml:space="preserve">3 hours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Professional lighting equipment rental &amp; setup (strobes, modifiers, gels) at Germany Frankfurt location</w:t>
            </w:r>
          </w:p>
        </w:tc>
        <w:tc>
          <w:tcPr/>
          <w:p>
            <w:pPr>
              <w:pStyle w:val="Compact"/>
              <w:jc w:val="left"/>
            </w:pPr>
            <w:r>
              <w:t xml:space="preserve">1 day</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Post-production: Color grading, retouching, and delivery of up to 200 edited images</w:t>
            </w:r>
          </w:p>
        </w:tc>
        <w:tc>
          <w:tcPr/>
          <w:p>
            <w:pPr>
              <w:pStyle w:val="Compact"/>
              <w:jc w:val="left"/>
            </w:pPr>
            <w:r>
              <w:t xml:space="preserve">200 images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High-resolution print-ready files (300 DPI, CMYK) for up to 50 selected images</w:t>
            </w:r>
          </w:p>
        </w:tc>
        <w:tc>
          <w:tcPr/>
          <w:p>
            <w:pPr>
              <w:pStyle w:val="Compact"/>
              <w:jc w:val="left"/>
            </w:pPr>
            <w:r>
              <w:t xml:space="preserve">50 images</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07</w:t>
            </w:r>
          </w:p>
        </w:tc>
        <w:tc>
          <w:tcPr/>
          <w:p>
            <w:pPr>
              <w:pStyle w:val="Compact"/>
              <w:jc w:val="left"/>
            </w:pPr>
            <w:r>
              <w:t xml:space="preserve">Commercial licensing — Unlimited usage rights within Germany and EU territories</w:t>
            </w:r>
          </w:p>
        </w:tc>
        <w:tc>
          <w:tcPr/>
          <w:p>
            <w:pPr>
              <w:pStyle w:val="Compact"/>
              <w:jc w:val="left"/>
            </w:pPr>
            <w:r>
              <w:t xml:space="preserve">1 license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Travel &amp; local transport within Germany Frankfurt city limits (Photographer team, 2 vehicles)</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09</w:t>
            </w:r>
          </w:p>
        </w:tc>
        <w:tc>
          <w:tcPr/>
          <w:p>
            <w:pPr>
              <w:pStyle w:val="Compact"/>
              <w:jc w:val="left"/>
            </w:pPr>
            <w:r>
              <w:t xml:space="preserve">Emergency backup equipment &amp; on-site technical support</w:t>
            </w:r>
          </w:p>
        </w:tc>
        <w:tc>
          <w:tcPr/>
          <w:p>
            <w:pPr>
              <w:pStyle w:val="Compact"/>
              <w:jc w:val="left"/>
            </w:pPr>
            <w:r>
              <w:t xml:space="preserve">1 day</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Project management &amp; client communication (dedicated account manager)</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(excl. VAT)</w:t>
            </w:r>
          </w:p>
        </w:tc>
        <w:tc>
          <w:tcPr/>
          <w:p>
            <w:pPr>
              <w:pStyle w:val="Compact"/>
              <w:jc w:val="left"/>
            </w:pPr>
            <w:r>
              <w:t xml:space="preserve">10,890.00</w:t>
            </w:r>
          </w:p>
        </w:tc>
      </w:tr>
      <w:tr>
        <w:tc>
          <w:tcPr>
            <w:gridSpan w:val="4"/>
          </w:tcPr>
          <w:p>
            <w:pPr>
              <w:pStyle w:val="Compact"/>
              <w:jc w:val="left"/>
            </w:pPr>
            <w:r>
              <w:t xml:space="preserve">VAT (19% — Germany statutory rate)</w:t>
            </w:r>
          </w:p>
        </w:tc>
        <w:tc>
          <w:tcPr/>
          <w:p>
            <w:pPr>
              <w:pStyle w:val="Compact"/>
              <w:jc w:val="left"/>
            </w:pPr>
            <w:r>
              <w:t xml:space="preserve">2,069.10</w:t>
            </w:r>
          </w:p>
        </w:tc>
      </w:tr>
      <w:tr>
        <w:tc>
          <w:tcPr>
            <w:gridSpan w:val="4"/>
          </w:tcPr>
          <w:p>
            <w:pPr>
              <w:pStyle w:val="Compact"/>
              <w:jc w:val="left"/>
            </w:pPr>
            <w:r>
              <w:t xml:space="preserve">TOTAL AMOUNT DUE (incl. VAT)</w:t>
            </w:r>
          </w:p>
        </w:tc>
        <w:tc>
          <w:tcPr/>
          <w:p>
            <w:pPr>
              <w:pStyle w:val="Compact"/>
              <w:jc w:val="left"/>
            </w:pPr>
            <w:r>
              <w:t xml:space="preserve">12,959.10</w:t>
            </w:r>
          </w:p>
        </w:tc>
      </w:tr>
    </w:tbl>
    <w:p>
      <w:pPr>
        <w:pStyle w:val="BodyText"/>
      </w:pPr>
      <w:r>
        <w:t xml:space="preserve">3. Payment Terms</w:t>
      </w:r>
    </w:p>
    <w:p>
      <w:pPr>
        <w:pStyle w:val="BodyText"/>
      </w:pPr>
      <w:r>
        <w:t xml:space="preserve">As outlined in this Quotation Estimate, payment is due within 30 days of invoice issuance. A non-refundable deposit of 40% (EUR 5,183.64) is required to confirm the Photographer booking and secure the date in Germany Frankfurt. The remaining balance of 60% (EUR 7,775.46) shall be settled within 14 days following final delivery of all edited photographic assets. Payments may be made via SEPA bank transfer to the account details provided on the accompanying invoice. Late payments will incur interest at the statutory German rate of 8% above the ECB base rate per annum.</w:t>
      </w:r>
    </w:p>
    <w:p>
      <w:pPr>
        <w:pStyle w:val="BodyText"/>
      </w:pPr>
      <w:r>
        <w:t xml:space="preserve">4. Terms &amp; Conditions</w:t>
      </w:r>
    </w:p>
    <w:p>
      <w:pPr>
        <w:numPr>
          <w:ilvl w:val="0"/>
          <w:numId w:val="1001"/>
        </w:numPr>
        <w:pStyle w:val="Compact"/>
      </w:pPr>
      <w:r>
        <w:t xml:space="preserve">This Quotation Estimate is valid for 30 calendar days from the date of issue. After expiry, all rates and availability of the Photographer must be reconfirmed in writing.</w:t>
      </w:r>
    </w:p>
    <w:p>
      <w:pPr>
        <w:numPr>
          <w:ilvl w:val="0"/>
          <w:numId w:val="1001"/>
        </w:numPr>
        <w:pStyle w:val="Compact"/>
      </w:pPr>
      <w:r>
        <w:t xml:space="preserve">The Photographer and all crew members are fully insured under professional liability and public liability policies compliant with German commercial law (GewO §14).</w:t>
      </w:r>
    </w:p>
    <w:p>
      <w:pPr>
        <w:numPr>
          <w:ilvl w:val="0"/>
          <w:numId w:val="1001"/>
        </w:numPr>
        <w:pStyle w:val="Compact"/>
      </w:pPr>
      <w:r>
        <w:t xml:space="preserve">All raw image files remain the intellectual property of Frankfurt Lens Studio GmbH. The client receives full commercial usage rights as specified in the licensing section of this Quotation Estimate.</w:t>
      </w:r>
    </w:p>
    <w:p>
      <w:pPr>
        <w:numPr>
          <w:ilvl w:val="0"/>
          <w:numId w:val="1001"/>
        </w:numPr>
        <w:pStyle w:val="Compact"/>
      </w:pPr>
      <w:r>
        <w:t xml:space="preserve">Any changes to the scope of work, venue location within Germany Frankfurt, or additional shooting hours must be approved in writing and will be subject to a revised Quotation Estimate.</w:t>
      </w:r>
    </w:p>
    <w:p>
      <w:pPr>
        <w:numPr>
          <w:ilvl w:val="0"/>
          <w:numId w:val="1001"/>
        </w:numPr>
        <w:pStyle w:val="Compact"/>
      </w:pPr>
      <w:r>
        <w:t xml:space="preserve">The Photographer reserves the right to reschedule in the event of force majeure (severe weather, venue closure, or municipal restrictions in Germany Frankfurt). In such cases, a mutually agreeable alternative date will be arranged at no additional cost.</w:t>
      </w:r>
    </w:p>
    <w:p>
      <w:pPr>
        <w:numPr>
          <w:ilvl w:val="0"/>
          <w:numId w:val="1001"/>
        </w:numPr>
        <w:pStyle w:val="Compact"/>
      </w:pPr>
      <w:r>
        <w:t xml:space="preserve">All personal data processed in connection with this Quotation Estimate and subsequent engagement shall be handled in accordance with the EU General Data Protection Regulation (GDPR) and the German Federal Data Protection Act (BDSG).</w:t>
      </w:r>
    </w:p>
    <w:p>
      <w:pPr>
        <w:numPr>
          <w:ilvl w:val="0"/>
          <w:numId w:val="1001"/>
        </w:numPr>
        <w:pStyle w:val="Compact"/>
      </w:pPr>
      <w:r>
        <w:t xml:space="preserve">Disputes arising from this Quotation Estimate shall be governed by the laws of the Federal Republic of Germany, with exclusive jurisdiction of the competent courts in Frankfurt am Main.</w:t>
      </w:r>
    </w:p>
    <w:p>
      <w:pPr>
        <w:pStyle w:val="FirstParagraph"/>
      </w:pPr>
      <w:r>
        <w:rPr>
          <w:bCs/>
          <w:b/>
        </w:rPr>
        <w:t xml:space="preserve">Note:</w:t>
      </w:r>
      <w:r>
        <w:t xml:space="preserve"> </w:t>
      </w:r>
      <w:r>
        <w:t xml:space="preserve">This Quotation Estimate does not constitute a binding contract until both parties have signed and returned the acceptance section below. All services described herein will be performed by a qualified, insured Photographer operating under the trade name Frankfurt Lens Studio GmbH, registered in the commercial register of the Local Court of Frankfurt am Main (HRB 88214).</w:t>
      </w:r>
    </w:p>
    <w:p>
      <w:pPr>
        <w:pStyle w:val="BodyText"/>
      </w:pPr>
      <w:r>
        <w:t xml:space="preserve">5. Acceptance &amp; Authorization</w:t>
      </w:r>
    </w:p>
    <w:p>
      <w:pPr>
        <w:pStyle w:val="BodyText"/>
      </w:pPr>
      <w:r>
        <w:t xml:space="preserve">By signing below, the client acknowledges and accepts all terms, conditions, and pricing details set forth in this Quotation Estimate for the Photographer services to be rendered in Germany Frankfurt. The undersigned authorizes Frankfurt Lens Studio GmbH to proceed with scheduling and preparation upon receipt of the required deposit.</w:t>
      </w:r>
    </w:p>
    <w:p>
      <w:pPr>
        <w:pStyle w:val="BodyText"/>
      </w:pPr>
      <w:r>
        <w:rPr>
          <w:bCs/>
          <w:b/>
        </w:rPr>
        <w:t xml:space="preserve">For Frankfurt Lens Studio GmbH</w:t>
      </w:r>
      <w:r>
        <w:br/>
      </w:r>
      <w:r>
        <w:t xml:space="preserve">Name: _______________________</w:t>
      </w:r>
      <w:r>
        <w:br/>
      </w:r>
      <w:r>
        <w:t xml:space="preserve">Title: Lead Photographer / Director</w:t>
      </w:r>
      <w:r>
        <w:br/>
      </w:r>
      <w:r>
        <w:t xml:space="preserve">Signature &amp; 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Signature &amp; Date: _______________________</w:t>
      </w:r>
    </w:p>
    <w:p>
      <w:pPr>
        <w:pStyle w:val="BodyText"/>
      </w:pPr>
      <w:r>
        <w:t xml:space="preserve">Frankfurt Lens Studio GmbH — Hauptstraße 142, 60311 Frankfurt am Main, Germany</w:t>
      </w:r>
      <w:r>
        <w:br/>
      </w:r>
      <w:r>
        <w:t xml:space="preserve">This Quotation Estimate was generated on 15 June 2025. Document ID: QE-2025-FRA-0047.</w:t>
      </w:r>
      <w:r>
        <w:br/>
      </w:r>
      <w:r>
        <w:t xml:space="preserve">For inquiries regarding this Quotation Estimate or to request a revised estimate, please contact estimates@frankfurtlens.de or call +49 69 555 0182.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Germany Frankfurt</dc:title>
  <dc:creator/>
  <dc:language>en</dc:language>
  <cp:keywords/>
  <dcterms:created xsi:type="dcterms:W3CDTF">2026-10-10T05:50:12Z</dcterms:created>
  <dcterms:modified xsi:type="dcterms:W3CDTF">2026-10-10T05:50:12Z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